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CB4" w:rsidRPr="00FF07EC" w:rsidRDefault="001B1CB4" w:rsidP="001B1CB4">
      <w:pPr>
        <w:jc w:val="center"/>
        <w:rPr>
          <w:rFonts w:ascii="Times New Roman" w:eastAsia="SimSun" w:hAnsi="Times New Roman" w:cs="Times New Roman"/>
          <w:b/>
          <w:i/>
          <w:sz w:val="40"/>
          <w:szCs w:val="40"/>
          <w:lang w:val="en-US" w:eastAsia="zh-CN" w:bidi="th-TH"/>
        </w:rPr>
      </w:pPr>
      <w:r w:rsidRPr="00FF07EC">
        <w:rPr>
          <w:rFonts w:ascii="Times New Roman" w:eastAsia="SimSun" w:hAnsi="Times New Roman" w:cs="Times New Roman"/>
          <w:b/>
          <w:i/>
          <w:sz w:val="40"/>
          <w:szCs w:val="40"/>
          <w:lang w:val="en-US" w:eastAsia="zh-CN" w:bidi="th-TH"/>
        </w:rPr>
        <w:t>Principles of Finance</w:t>
      </w:r>
    </w:p>
    <w:p w:rsidR="001B1CB4" w:rsidRPr="00FF07EC" w:rsidRDefault="001B1CB4" w:rsidP="001B1CB4">
      <w:pPr>
        <w:jc w:val="center"/>
        <w:rPr>
          <w:rFonts w:ascii="Times New Roman" w:eastAsia="SimSun" w:hAnsi="Times New Roman" w:cs="Times New Roman"/>
          <w:b/>
          <w:sz w:val="28"/>
          <w:szCs w:val="28"/>
          <w:lang w:val="en-US" w:eastAsia="zh-CN" w:bidi="th-TH"/>
        </w:rPr>
      </w:pPr>
    </w:p>
    <w:p w:rsidR="001B1CB4" w:rsidRDefault="001B1CB4" w:rsidP="001B1CB4">
      <w:pPr>
        <w:jc w:val="center"/>
        <w:rPr>
          <w:rFonts w:ascii="Arial" w:eastAsia="SimSun" w:hAnsi="Arial" w:cs="Arial"/>
          <w:b/>
          <w:sz w:val="28"/>
          <w:szCs w:val="28"/>
          <w:lang w:val="en-US" w:eastAsia="zh-CN" w:bidi="th-TH"/>
        </w:rPr>
      </w:pPr>
    </w:p>
    <w:p w:rsidR="001B1CB4" w:rsidRDefault="001B1CB4" w:rsidP="001B1CB4">
      <w:pPr>
        <w:jc w:val="center"/>
        <w:rPr>
          <w:rFonts w:ascii="Arial" w:eastAsia="SimSun" w:hAnsi="Arial" w:cs="Arial"/>
          <w:sz w:val="28"/>
          <w:szCs w:val="28"/>
          <w:lang w:val="en-US" w:eastAsia="zh-CN" w:bidi="th-TH"/>
        </w:rPr>
      </w:pPr>
      <w:r>
        <w:rPr>
          <w:rFonts w:ascii="Arial" w:eastAsia="SimSun" w:hAnsi="Arial" w:cs="Arial"/>
          <w:sz w:val="28"/>
          <w:szCs w:val="28"/>
          <w:lang w:val="en-US" w:eastAsia="zh-CN" w:bidi="th-TH"/>
        </w:rPr>
        <w:t xml:space="preserve">A </w:t>
      </w:r>
      <w:r w:rsidR="007208EE">
        <w:rPr>
          <w:rFonts w:ascii="Arial" w:eastAsia="SimSun" w:hAnsi="Arial" w:cs="Arial"/>
          <w:sz w:val="28"/>
          <w:szCs w:val="28"/>
          <w:lang w:val="en-US" w:eastAsia="zh-CN" w:bidi="th-TH"/>
        </w:rPr>
        <w:t xml:space="preserve">2 ½ </w:t>
      </w:r>
      <w:r w:rsidRPr="00FF07EC">
        <w:rPr>
          <w:rFonts w:ascii="Arial" w:eastAsia="SimSun" w:hAnsi="Arial" w:cs="Arial"/>
          <w:sz w:val="28"/>
          <w:szCs w:val="28"/>
          <w:lang w:val="en-US" w:eastAsia="zh-CN" w:bidi="th-TH"/>
        </w:rPr>
        <w:t xml:space="preserve"> hour exam</w:t>
      </w:r>
      <w:bookmarkStart w:id="0" w:name="_GoBack"/>
      <w:bookmarkEnd w:id="0"/>
      <w:r w:rsidR="0044292A">
        <w:rPr>
          <w:rStyle w:val="FootnoteReference"/>
          <w:rFonts w:ascii="Arial" w:eastAsia="SimSun" w:hAnsi="Arial" w:cs="Arial"/>
          <w:sz w:val="28"/>
          <w:szCs w:val="28"/>
          <w:lang w:val="en-US" w:eastAsia="zh-CN" w:bidi="th-TH"/>
        </w:rPr>
        <w:footnoteReference w:id="1"/>
      </w:r>
      <w:r w:rsidRPr="00FF07EC">
        <w:rPr>
          <w:rFonts w:ascii="Arial" w:eastAsia="SimSun" w:hAnsi="Arial" w:cs="Arial"/>
          <w:sz w:val="28"/>
          <w:szCs w:val="28"/>
          <w:lang w:val="en-US" w:eastAsia="zh-CN" w:bidi="th-TH"/>
        </w:rPr>
        <w:t xml:space="preserve"> </w:t>
      </w:r>
    </w:p>
    <w:p w:rsidR="00B15489" w:rsidRDefault="00B15489" w:rsidP="001B1CB4">
      <w:pPr>
        <w:jc w:val="center"/>
        <w:rPr>
          <w:rFonts w:ascii="Arial" w:eastAsia="SimSun" w:hAnsi="Arial" w:cs="Arial"/>
          <w:sz w:val="28"/>
          <w:szCs w:val="28"/>
          <w:lang w:val="en-US" w:eastAsia="zh-CN" w:bidi="th-TH"/>
        </w:rPr>
      </w:pPr>
    </w:p>
    <w:p w:rsidR="00B15489" w:rsidRPr="00B15489" w:rsidRDefault="00B15489" w:rsidP="001B1CB4">
      <w:pPr>
        <w:jc w:val="center"/>
        <w:rPr>
          <w:rFonts w:ascii="Arial" w:eastAsia="SimSun" w:hAnsi="Arial" w:cs="Arial"/>
          <w:b/>
          <w:sz w:val="28"/>
          <w:szCs w:val="28"/>
          <w:lang w:val="en-US" w:eastAsia="zh-CN" w:bidi="th-TH"/>
        </w:rPr>
      </w:pPr>
      <w:r w:rsidRPr="00B15489">
        <w:rPr>
          <w:rFonts w:ascii="Arial" w:eastAsia="SimSun" w:hAnsi="Arial" w:cs="Arial"/>
          <w:b/>
          <w:sz w:val="28"/>
          <w:szCs w:val="28"/>
          <w:lang w:val="en-US" w:eastAsia="zh-CN" w:bidi="th-TH"/>
        </w:rPr>
        <w:t>COVERING CHAPTERS 1 -</w:t>
      </w:r>
      <w:r>
        <w:rPr>
          <w:rFonts w:ascii="Arial" w:eastAsia="SimSun" w:hAnsi="Arial" w:cs="Arial"/>
          <w:b/>
          <w:sz w:val="28"/>
          <w:szCs w:val="28"/>
          <w:lang w:val="en-US" w:eastAsia="zh-CN" w:bidi="th-TH"/>
        </w:rPr>
        <w:t xml:space="preserve"> </w:t>
      </w:r>
      <w:r w:rsidRPr="00B15489">
        <w:rPr>
          <w:rFonts w:ascii="Arial" w:eastAsia="SimSun" w:hAnsi="Arial" w:cs="Arial"/>
          <w:b/>
          <w:sz w:val="28"/>
          <w:szCs w:val="28"/>
          <w:lang w:val="en-US" w:eastAsia="zh-CN" w:bidi="th-TH"/>
        </w:rPr>
        <w:t>11</w:t>
      </w:r>
    </w:p>
    <w:p w:rsidR="001B1CB4" w:rsidRPr="00FF07EC" w:rsidRDefault="001B1CB4" w:rsidP="001B1CB4">
      <w:pPr>
        <w:rPr>
          <w:rFonts w:ascii="Arial" w:eastAsia="SimSun" w:hAnsi="Arial" w:cs="Arial"/>
          <w:sz w:val="28"/>
          <w:szCs w:val="28"/>
          <w:lang w:val="en-US" w:eastAsia="zh-CN" w:bidi="th-TH"/>
        </w:rPr>
      </w:pPr>
    </w:p>
    <w:p w:rsidR="001B1CB4" w:rsidRPr="00FF07EC" w:rsidRDefault="001B1CB4" w:rsidP="001B1CB4">
      <w:pP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t xml:space="preserve">The exam is in TWO Parts:  </w:t>
      </w:r>
    </w:p>
    <w:p w:rsidR="001B1CB4" w:rsidRPr="00FF07EC" w:rsidRDefault="001B1CB4" w:rsidP="001B1CB4">
      <w:pPr>
        <w:rPr>
          <w:rFonts w:ascii="Arial" w:eastAsia="SimSun" w:hAnsi="Arial" w:cs="Arial"/>
          <w:sz w:val="28"/>
          <w:szCs w:val="28"/>
          <w:lang w:val="en-US" w:eastAsia="zh-CN" w:bidi="th-TH"/>
        </w:rPr>
      </w:pPr>
    </w:p>
    <w:p w:rsidR="001B1CB4" w:rsidRPr="00FF07EC" w:rsidRDefault="001B1CB4" w:rsidP="001B1CB4">
      <w:pPr>
        <w:rPr>
          <w:rFonts w:ascii="Arial" w:eastAsia="SimSun" w:hAnsi="Arial" w:cs="Arial"/>
          <w:sz w:val="28"/>
          <w:szCs w:val="28"/>
          <w:lang w:val="en-US" w:eastAsia="zh-CN" w:bidi="th-TH"/>
        </w:rPr>
      </w:pPr>
      <w:r w:rsidRPr="00FF07EC">
        <w:rPr>
          <w:rFonts w:ascii="Arial" w:eastAsia="SimSun" w:hAnsi="Arial" w:cs="Arial"/>
          <w:b/>
          <w:sz w:val="28"/>
          <w:szCs w:val="28"/>
          <w:lang w:val="en-US" w:eastAsia="zh-CN" w:bidi="th-TH"/>
        </w:rPr>
        <w:t>PART A</w:t>
      </w:r>
      <w:r w:rsidRPr="00FF07EC">
        <w:rPr>
          <w:rFonts w:ascii="Arial" w:eastAsia="SimSun" w:hAnsi="Arial" w:cs="Arial"/>
          <w:sz w:val="28"/>
          <w:szCs w:val="28"/>
          <w:lang w:val="en-US" w:eastAsia="zh-CN" w:bidi="th-TH"/>
        </w:rPr>
        <w:t>:  2</w:t>
      </w:r>
      <w:r w:rsidR="009D79DE">
        <w:rPr>
          <w:rFonts w:ascii="Arial" w:eastAsia="SimSun" w:hAnsi="Arial" w:cs="Arial"/>
          <w:sz w:val="28"/>
          <w:szCs w:val="28"/>
          <w:lang w:val="en-US" w:eastAsia="zh-CN" w:bidi="th-TH"/>
        </w:rPr>
        <w:t>4</w:t>
      </w:r>
      <w:r w:rsidRPr="00FF07EC">
        <w:rPr>
          <w:rFonts w:ascii="Arial" w:eastAsia="SimSun" w:hAnsi="Arial" w:cs="Arial"/>
          <w:sz w:val="28"/>
          <w:szCs w:val="28"/>
          <w:lang w:val="en-US" w:eastAsia="zh-CN" w:bidi="th-TH"/>
        </w:rPr>
        <w:t xml:space="preserve"> multiple choice questions each worth </w:t>
      </w:r>
      <w:r w:rsidR="009D79DE">
        <w:rPr>
          <w:rFonts w:ascii="Arial" w:eastAsia="SimSun" w:hAnsi="Arial" w:cs="Arial"/>
          <w:sz w:val="28"/>
          <w:szCs w:val="28"/>
          <w:lang w:val="en-US" w:eastAsia="zh-CN" w:bidi="th-TH"/>
        </w:rPr>
        <w:t xml:space="preserve">1½ </w:t>
      </w:r>
      <w:proofErr w:type="gramStart"/>
      <w:r w:rsidRPr="00FF07EC">
        <w:rPr>
          <w:rFonts w:ascii="Arial" w:eastAsia="SimSun" w:hAnsi="Arial" w:cs="Arial"/>
          <w:sz w:val="28"/>
          <w:szCs w:val="28"/>
          <w:lang w:val="en-US" w:eastAsia="zh-CN" w:bidi="th-TH"/>
        </w:rPr>
        <w:t>marks</w:t>
      </w:r>
      <w:proofErr w:type="gramEnd"/>
    </w:p>
    <w:p w:rsidR="001B1CB4" w:rsidRPr="00FF07EC" w:rsidRDefault="001B1CB4" w:rsidP="001B1CB4">
      <w:pP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t xml:space="preserve"> </w:t>
      </w:r>
      <w:r w:rsidRPr="00FF07EC">
        <w:rPr>
          <w:rFonts w:ascii="Arial" w:eastAsia="SimSun" w:hAnsi="Arial" w:cs="Arial"/>
          <w:sz w:val="28"/>
          <w:szCs w:val="28"/>
          <w:lang w:val="en-US" w:eastAsia="zh-CN" w:bidi="th-TH"/>
        </w:rPr>
        <w:tab/>
        <w:t xml:space="preserve">= </w:t>
      </w:r>
      <w:r w:rsidR="009D79DE">
        <w:rPr>
          <w:rFonts w:ascii="Arial" w:eastAsia="SimSun" w:hAnsi="Arial" w:cs="Arial"/>
          <w:sz w:val="28"/>
          <w:szCs w:val="28"/>
          <w:lang w:val="en-US" w:eastAsia="zh-CN" w:bidi="th-TH"/>
        </w:rPr>
        <w:t>36</w:t>
      </w:r>
      <w:r w:rsidRPr="00FF07EC">
        <w:rPr>
          <w:rFonts w:ascii="Arial" w:eastAsia="SimSun" w:hAnsi="Arial" w:cs="Arial"/>
          <w:sz w:val="28"/>
          <w:szCs w:val="28"/>
          <w:lang w:val="en-US" w:eastAsia="zh-CN" w:bidi="th-TH"/>
        </w:rPr>
        <w:t xml:space="preserve"> marks</w:t>
      </w:r>
    </w:p>
    <w:p w:rsidR="001B1CB4" w:rsidRPr="00FF07EC" w:rsidRDefault="001B1CB4" w:rsidP="001B1CB4">
      <w:pPr>
        <w:rPr>
          <w:rFonts w:ascii="Arial" w:eastAsia="SimSun" w:hAnsi="Arial" w:cs="Arial"/>
          <w:sz w:val="28"/>
          <w:szCs w:val="28"/>
          <w:lang w:val="en-US" w:eastAsia="zh-CN" w:bidi="th-TH"/>
        </w:rPr>
      </w:pPr>
      <w:r w:rsidRPr="00FF07EC">
        <w:rPr>
          <w:rFonts w:ascii="Arial" w:eastAsia="SimSun" w:hAnsi="Arial" w:cs="Arial"/>
          <w:b/>
          <w:sz w:val="28"/>
          <w:szCs w:val="28"/>
          <w:lang w:val="en-US" w:eastAsia="zh-CN" w:bidi="th-TH"/>
        </w:rPr>
        <w:t>PART B</w:t>
      </w:r>
      <w:r w:rsidRPr="00FF07EC">
        <w:rPr>
          <w:rFonts w:ascii="Arial" w:eastAsia="SimSun" w:hAnsi="Arial" w:cs="Arial"/>
          <w:sz w:val="28"/>
          <w:szCs w:val="28"/>
          <w:lang w:val="en-US" w:eastAsia="zh-CN" w:bidi="th-TH"/>
        </w:rPr>
        <w:t>:  4 numerical questions, worth 1</w:t>
      </w:r>
      <w:r w:rsidR="009D79DE">
        <w:rPr>
          <w:rFonts w:ascii="Arial" w:eastAsia="SimSun" w:hAnsi="Arial" w:cs="Arial"/>
          <w:sz w:val="28"/>
          <w:szCs w:val="28"/>
          <w:lang w:val="en-US" w:eastAsia="zh-CN" w:bidi="th-TH"/>
        </w:rPr>
        <w:t>4</w:t>
      </w:r>
      <w:r w:rsidRPr="00FF07EC">
        <w:rPr>
          <w:rFonts w:ascii="Arial" w:eastAsia="SimSun" w:hAnsi="Arial" w:cs="Arial"/>
          <w:sz w:val="28"/>
          <w:szCs w:val="28"/>
          <w:lang w:val="en-US" w:eastAsia="zh-CN" w:bidi="th-TH"/>
        </w:rPr>
        <w:t xml:space="preserve">, </w:t>
      </w:r>
      <w:r w:rsidR="009D79DE">
        <w:rPr>
          <w:rFonts w:ascii="Arial" w:eastAsia="SimSun" w:hAnsi="Arial" w:cs="Arial"/>
          <w:sz w:val="28"/>
          <w:szCs w:val="28"/>
          <w:lang w:val="en-US" w:eastAsia="zh-CN" w:bidi="th-TH"/>
        </w:rPr>
        <w:t>20</w:t>
      </w:r>
      <w:r w:rsidRPr="00FF07EC">
        <w:rPr>
          <w:rFonts w:ascii="Arial" w:eastAsia="SimSun" w:hAnsi="Arial" w:cs="Arial"/>
          <w:sz w:val="28"/>
          <w:szCs w:val="28"/>
          <w:lang w:val="en-US" w:eastAsia="zh-CN" w:bidi="th-TH"/>
        </w:rPr>
        <w:t>, 1</w:t>
      </w:r>
      <w:r w:rsidR="009D79DE">
        <w:rPr>
          <w:rFonts w:ascii="Arial" w:eastAsia="SimSun" w:hAnsi="Arial" w:cs="Arial"/>
          <w:sz w:val="28"/>
          <w:szCs w:val="28"/>
          <w:lang w:val="en-US" w:eastAsia="zh-CN" w:bidi="th-TH"/>
        </w:rPr>
        <w:t>2</w:t>
      </w:r>
      <w:r w:rsidRPr="00FF07EC">
        <w:rPr>
          <w:rFonts w:ascii="Arial" w:eastAsia="SimSun" w:hAnsi="Arial" w:cs="Arial"/>
          <w:sz w:val="28"/>
          <w:szCs w:val="28"/>
          <w:lang w:val="en-US" w:eastAsia="zh-CN" w:bidi="th-TH"/>
        </w:rPr>
        <w:t xml:space="preserve"> and 1</w:t>
      </w:r>
      <w:r w:rsidR="009D79DE">
        <w:rPr>
          <w:rFonts w:ascii="Arial" w:eastAsia="SimSun" w:hAnsi="Arial" w:cs="Arial"/>
          <w:sz w:val="28"/>
          <w:szCs w:val="28"/>
          <w:lang w:val="en-US" w:eastAsia="zh-CN" w:bidi="th-TH"/>
        </w:rPr>
        <w:t>8</w:t>
      </w:r>
      <w:r w:rsidRPr="00FF07EC">
        <w:rPr>
          <w:rFonts w:ascii="Arial" w:eastAsia="SimSun" w:hAnsi="Arial" w:cs="Arial"/>
          <w:sz w:val="28"/>
          <w:szCs w:val="28"/>
          <w:lang w:val="en-US" w:eastAsia="zh-CN" w:bidi="th-TH"/>
        </w:rPr>
        <w:t xml:space="preserve"> marks, respectively. </w:t>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t xml:space="preserve"> </w:t>
      </w:r>
      <w:r w:rsidRPr="00FF07EC">
        <w:rPr>
          <w:rFonts w:ascii="Arial" w:eastAsia="SimSun" w:hAnsi="Arial" w:cs="Arial"/>
          <w:sz w:val="28"/>
          <w:szCs w:val="28"/>
          <w:lang w:val="en-US" w:eastAsia="zh-CN" w:bidi="th-TH"/>
        </w:rPr>
        <w:tab/>
        <w:t xml:space="preserve">= </w:t>
      </w:r>
      <w:r w:rsidR="009D79DE">
        <w:rPr>
          <w:rFonts w:ascii="Arial" w:eastAsia="SimSun" w:hAnsi="Arial" w:cs="Arial"/>
          <w:sz w:val="28"/>
          <w:szCs w:val="28"/>
          <w:lang w:val="en-US" w:eastAsia="zh-CN" w:bidi="th-TH"/>
        </w:rPr>
        <w:t>64</w:t>
      </w:r>
      <w:r w:rsidRPr="00FF07EC">
        <w:rPr>
          <w:rFonts w:ascii="Arial" w:eastAsia="SimSun" w:hAnsi="Arial" w:cs="Arial"/>
          <w:sz w:val="28"/>
          <w:szCs w:val="28"/>
          <w:lang w:val="en-US" w:eastAsia="zh-CN" w:bidi="th-TH"/>
        </w:rPr>
        <w:t xml:space="preserve"> marks</w:t>
      </w:r>
    </w:p>
    <w:p w:rsidR="001B1CB4" w:rsidRPr="00FF07EC" w:rsidRDefault="001B1CB4" w:rsidP="001B1CB4">
      <w:pPr>
        <w:rPr>
          <w:rFonts w:ascii="Arial" w:eastAsia="SimSun" w:hAnsi="Arial" w:cs="Arial"/>
          <w:sz w:val="28"/>
          <w:szCs w:val="28"/>
          <w:lang w:val="en-US" w:eastAsia="zh-CN" w:bidi="th-TH"/>
        </w:rPr>
      </w:pPr>
    </w:p>
    <w:p w:rsidR="001B1CB4" w:rsidRPr="00FF07EC" w:rsidRDefault="001B1CB4" w:rsidP="001B1CB4">
      <w:pPr>
        <w:rPr>
          <w:rFonts w:ascii="Arial" w:eastAsia="SimSun" w:hAnsi="Arial" w:cs="Arial"/>
          <w:sz w:val="28"/>
          <w:szCs w:val="28"/>
          <w:lang w:val="en-US" w:eastAsia="zh-CN" w:bidi="th-TH"/>
        </w:rPr>
      </w:pPr>
    </w:p>
    <w:p w:rsidR="001B1CB4" w:rsidRPr="00FF07EC" w:rsidRDefault="001B1CB4" w:rsidP="001B1CB4">
      <w:pPr>
        <w:jc w:val="cente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t>You should attempt ALL questions.</w:t>
      </w:r>
    </w:p>
    <w:p w:rsidR="001B1CB4" w:rsidRPr="00FF07EC" w:rsidRDefault="001B1CB4" w:rsidP="001B1CB4">
      <w:pPr>
        <w:jc w:val="center"/>
        <w:rPr>
          <w:rFonts w:ascii="Arial" w:eastAsia="SimSun" w:hAnsi="Arial" w:cs="Arial"/>
          <w:sz w:val="28"/>
          <w:szCs w:val="28"/>
          <w:lang w:val="en-US" w:eastAsia="zh-CN" w:bidi="th-TH"/>
        </w:rPr>
      </w:pPr>
    </w:p>
    <w:p w:rsidR="001B1CB4" w:rsidRPr="00FF07EC" w:rsidRDefault="001B1CB4" w:rsidP="001B1CB4">
      <w:pPr>
        <w:jc w:val="center"/>
        <w:rPr>
          <w:rFonts w:ascii="Arial" w:eastAsia="SimSun" w:hAnsi="Arial" w:cs="Arial"/>
          <w:sz w:val="28"/>
          <w:szCs w:val="28"/>
          <w:lang w:val="en-US" w:eastAsia="zh-CN" w:bidi="th-TH"/>
        </w:rPr>
      </w:pPr>
    </w:p>
    <w:p w:rsidR="001B1CB4" w:rsidRPr="00FF07EC" w:rsidRDefault="001B1CB4" w:rsidP="001B1CB4">
      <w:pPr>
        <w:jc w:val="cente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t>A formula sheet is attached.</w:t>
      </w:r>
    </w:p>
    <w:p w:rsidR="001B1CB4" w:rsidRPr="00FF07EC" w:rsidRDefault="001B1CB4" w:rsidP="001B1CB4">
      <w:pP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br w:type="page"/>
      </w:r>
    </w:p>
    <w:p w:rsidR="00C74294" w:rsidRPr="00FD6C55" w:rsidRDefault="00C74294" w:rsidP="00C74294">
      <w:pPr>
        <w:autoSpaceDE w:val="0"/>
        <w:autoSpaceDN w:val="0"/>
        <w:adjustRightInd w:val="0"/>
        <w:snapToGrid w:val="0"/>
        <w:spacing w:after="0" w:line="240" w:lineRule="auto"/>
        <w:ind w:left="720" w:hanging="720"/>
        <w:jc w:val="both"/>
        <w:rPr>
          <w:rFonts w:ascii="Arial" w:eastAsia="SimSun" w:hAnsi="Arial" w:cs="Arial"/>
          <w:b/>
          <w:sz w:val="28"/>
          <w:szCs w:val="28"/>
          <w:lang w:val="en-US" w:eastAsia="zh-CN" w:bidi="th-TH"/>
        </w:rPr>
      </w:pPr>
      <w:r w:rsidRPr="00FD6C55">
        <w:rPr>
          <w:rFonts w:ascii="Arial" w:eastAsia="SimSun" w:hAnsi="Arial" w:cs="Arial"/>
          <w:b/>
          <w:sz w:val="28"/>
          <w:szCs w:val="28"/>
          <w:lang w:val="en-US" w:eastAsia="zh-CN" w:bidi="th-TH"/>
        </w:rPr>
        <w:lastRenderedPageBreak/>
        <w:t>SECTION A</w:t>
      </w:r>
    </w:p>
    <w:p w:rsidR="00C74294" w:rsidRPr="009F69E5" w:rsidRDefault="00C74294" w:rsidP="00C74294">
      <w:pPr>
        <w:autoSpaceDE w:val="0"/>
        <w:autoSpaceDN w:val="0"/>
        <w:adjustRightInd w:val="0"/>
        <w:snapToGrid w:val="0"/>
        <w:spacing w:after="0" w:line="240" w:lineRule="auto"/>
        <w:ind w:left="720" w:hanging="720"/>
        <w:jc w:val="both"/>
        <w:rPr>
          <w:rFonts w:ascii="Arial" w:eastAsia="SimSun" w:hAnsi="Arial" w:cs="Arial"/>
          <w:b/>
          <w:lang w:val="en-US" w:eastAsia="zh-CN" w:bidi="th-TH"/>
        </w:rPr>
      </w:pPr>
    </w:p>
    <w:p w:rsidR="00B5662E" w:rsidRDefault="00B5662E" w:rsidP="00C74294">
      <w:pPr>
        <w:spacing w:after="0" w:line="480" w:lineRule="auto"/>
        <w:jc w:val="both"/>
        <w:rPr>
          <w:rFonts w:ascii="Arial" w:eastAsia="Times New Roman" w:hAnsi="Arial" w:cs="Arial"/>
          <w:lang w:val="en-US"/>
        </w:rPr>
      </w:pPr>
    </w:p>
    <w:p w:rsidR="00C74294" w:rsidRPr="006419CC" w:rsidRDefault="00C74294" w:rsidP="00C74294">
      <w:pPr>
        <w:spacing w:after="0" w:line="480" w:lineRule="auto"/>
        <w:jc w:val="both"/>
        <w:rPr>
          <w:rFonts w:ascii="Arial" w:eastAsia="Times New Roman" w:hAnsi="Arial" w:cs="Arial"/>
          <w:lang w:val="en-US"/>
        </w:rPr>
      </w:pPr>
      <w:r w:rsidRPr="006419CC">
        <w:rPr>
          <w:rFonts w:ascii="Arial" w:eastAsia="Times New Roman" w:hAnsi="Arial" w:cs="Arial"/>
          <w:lang w:val="en-US"/>
        </w:rPr>
        <w:t xml:space="preserve">Answer the following multiple choice questions. Each question is worth 2 marks. This section is worth a total of 50 marks. </w:t>
      </w:r>
    </w:p>
    <w:p w:rsidR="00B5662E" w:rsidRDefault="00B5662E" w:rsidP="001B1CB4">
      <w:pPr>
        <w:spacing w:after="0" w:line="480" w:lineRule="auto"/>
        <w:jc w:val="both"/>
        <w:rPr>
          <w:rFonts w:ascii="Arial" w:eastAsia="Times New Roman" w:hAnsi="Arial" w:cs="Arial"/>
          <w:b/>
          <w:lang w:val="en-US"/>
        </w:rPr>
      </w:pPr>
    </w:p>
    <w:p w:rsidR="001B1CB4" w:rsidRPr="001B1CB4" w:rsidRDefault="001B1CB4" w:rsidP="001B1CB4">
      <w:pPr>
        <w:spacing w:after="0" w:line="480" w:lineRule="auto"/>
        <w:jc w:val="both"/>
        <w:rPr>
          <w:rFonts w:ascii="Arial" w:eastAsia="Times New Roman" w:hAnsi="Arial" w:cs="Arial"/>
          <w:b/>
          <w:lang w:val="en-US"/>
        </w:rPr>
      </w:pPr>
      <w:r w:rsidRPr="001B1CB4">
        <w:rPr>
          <w:rFonts w:ascii="Arial" w:eastAsia="Times New Roman" w:hAnsi="Arial" w:cs="Arial"/>
          <w:b/>
          <w:lang w:val="en-US"/>
        </w:rPr>
        <w:t>QUESTION 1</w:t>
      </w:r>
    </w:p>
    <w:p w:rsidR="0094263A" w:rsidRPr="0094263A" w:rsidRDefault="0094263A" w:rsidP="0094263A">
      <w:pPr>
        <w:spacing w:after="0" w:line="480" w:lineRule="auto"/>
        <w:jc w:val="both"/>
        <w:rPr>
          <w:rFonts w:ascii="Arial" w:eastAsia="Times New Roman" w:hAnsi="Arial" w:cs="Arial"/>
        </w:rPr>
      </w:pPr>
      <w:r w:rsidRPr="0094263A">
        <w:rPr>
          <w:rFonts w:ascii="Arial" w:eastAsia="Times New Roman" w:hAnsi="Arial" w:cs="Arial"/>
        </w:rPr>
        <w:t xml:space="preserve">The rating agencies faced </w:t>
      </w:r>
      <w:r w:rsidRPr="0094263A">
        <w:rPr>
          <w:rFonts w:ascii="Arial" w:eastAsia="Times New Roman" w:hAnsi="Arial" w:cs="Arial"/>
          <w:i/>
        </w:rPr>
        <w:t>a conflict of interest</w:t>
      </w:r>
      <w:r w:rsidRPr="0094263A">
        <w:rPr>
          <w:rFonts w:ascii="Arial" w:eastAsia="Times New Roman" w:hAnsi="Arial" w:cs="Arial"/>
        </w:rPr>
        <w:t xml:space="preserve"> leading up to the </w:t>
      </w:r>
      <w:proofErr w:type="spellStart"/>
      <w:r w:rsidRPr="0094263A">
        <w:rPr>
          <w:rFonts w:ascii="Arial" w:eastAsia="Times New Roman" w:hAnsi="Arial" w:cs="Arial"/>
        </w:rPr>
        <w:t>GFC</w:t>
      </w:r>
      <w:proofErr w:type="spellEnd"/>
      <w:r w:rsidRPr="0094263A">
        <w:rPr>
          <w:rFonts w:ascii="Arial" w:eastAsia="Times New Roman" w:hAnsi="Arial" w:cs="Arial"/>
        </w:rPr>
        <w:t>. This refers</w:t>
      </w:r>
      <w:r>
        <w:rPr>
          <w:rFonts w:ascii="Arial" w:eastAsia="Times New Roman" w:hAnsi="Arial" w:cs="Arial"/>
        </w:rPr>
        <w:t xml:space="preserve"> </w:t>
      </w:r>
      <w:r w:rsidRPr="0094263A">
        <w:rPr>
          <w:rFonts w:ascii="Arial" w:eastAsia="Times New Roman" w:hAnsi="Arial" w:cs="Arial"/>
        </w:rPr>
        <w:t>to the observation that</w:t>
      </w:r>
    </w:p>
    <w:p w:rsidR="0094263A" w:rsidRPr="0094263A" w:rsidRDefault="0094263A" w:rsidP="0094263A">
      <w:pPr>
        <w:spacing w:after="0" w:line="480" w:lineRule="auto"/>
        <w:jc w:val="both"/>
        <w:rPr>
          <w:rFonts w:ascii="Arial" w:eastAsia="Times New Roman" w:hAnsi="Arial" w:cs="Arial"/>
        </w:rPr>
      </w:pPr>
      <w:r>
        <w:rPr>
          <w:rFonts w:ascii="Arial" w:eastAsia="Times New Roman" w:hAnsi="Arial" w:cs="Arial"/>
        </w:rPr>
        <w:t>(</w:t>
      </w:r>
      <w:r w:rsidRPr="0094263A">
        <w:rPr>
          <w:rFonts w:ascii="Arial" w:eastAsia="Times New Roman" w:hAnsi="Arial" w:cs="Arial"/>
        </w:rPr>
        <w:t>a</w:t>
      </w:r>
      <w:r>
        <w:rPr>
          <w:rFonts w:ascii="Arial" w:eastAsia="Times New Roman" w:hAnsi="Arial" w:cs="Arial"/>
        </w:rPr>
        <w:t>)</w:t>
      </w:r>
      <w:r w:rsidRPr="0094263A">
        <w:rPr>
          <w:rFonts w:ascii="Arial" w:eastAsia="Times New Roman" w:hAnsi="Arial" w:cs="Arial"/>
        </w:rPr>
        <w:tab/>
      </w:r>
      <w:proofErr w:type="gramStart"/>
      <w:r w:rsidRPr="0094263A">
        <w:rPr>
          <w:rFonts w:ascii="Arial" w:eastAsia="Times New Roman" w:hAnsi="Arial" w:cs="Arial"/>
        </w:rPr>
        <w:t>the</w:t>
      </w:r>
      <w:proofErr w:type="gramEnd"/>
      <w:r w:rsidRPr="0094263A">
        <w:rPr>
          <w:rFonts w:ascii="Arial" w:eastAsia="Times New Roman" w:hAnsi="Arial" w:cs="Arial"/>
        </w:rPr>
        <w:t xml:space="preserve"> credits ratings that might lead to optimal benefits for the rating agency were in </w:t>
      </w:r>
    </w:p>
    <w:p w:rsidR="0094263A" w:rsidRPr="0094263A" w:rsidRDefault="0094263A" w:rsidP="0094263A">
      <w:pPr>
        <w:spacing w:after="0" w:line="480" w:lineRule="auto"/>
        <w:jc w:val="both"/>
        <w:rPr>
          <w:rFonts w:ascii="Arial" w:eastAsia="Times New Roman" w:hAnsi="Arial" w:cs="Arial"/>
        </w:rPr>
      </w:pPr>
      <w:r w:rsidRPr="0094263A">
        <w:rPr>
          <w:rFonts w:ascii="Arial" w:eastAsia="Times New Roman" w:hAnsi="Arial" w:cs="Arial"/>
        </w:rPr>
        <w:t xml:space="preserve">            </w:t>
      </w:r>
      <w:proofErr w:type="gramStart"/>
      <w:r w:rsidRPr="0094263A">
        <w:rPr>
          <w:rFonts w:ascii="Arial" w:eastAsia="Times New Roman" w:hAnsi="Arial" w:cs="Arial"/>
        </w:rPr>
        <w:t>conflict</w:t>
      </w:r>
      <w:proofErr w:type="gramEnd"/>
      <w:r w:rsidRPr="0094263A">
        <w:rPr>
          <w:rFonts w:ascii="Arial" w:eastAsia="Times New Roman" w:hAnsi="Arial" w:cs="Arial"/>
        </w:rPr>
        <w:t xml:space="preserve"> with the agency’s professional responsibility to provide an honest rating.</w:t>
      </w:r>
    </w:p>
    <w:p w:rsidR="0094263A" w:rsidRPr="0094263A" w:rsidRDefault="0094263A" w:rsidP="0094263A">
      <w:pPr>
        <w:spacing w:after="0" w:line="480" w:lineRule="auto"/>
        <w:jc w:val="both"/>
        <w:rPr>
          <w:rFonts w:ascii="Arial" w:eastAsia="Times New Roman" w:hAnsi="Arial" w:cs="Arial"/>
        </w:rPr>
      </w:pPr>
      <w:r>
        <w:rPr>
          <w:rFonts w:ascii="Arial" w:eastAsia="Times New Roman" w:hAnsi="Arial" w:cs="Arial"/>
        </w:rPr>
        <w:t>(</w:t>
      </w:r>
      <w:r w:rsidRPr="0094263A">
        <w:rPr>
          <w:rFonts w:ascii="Arial" w:eastAsia="Times New Roman" w:hAnsi="Arial" w:cs="Arial"/>
        </w:rPr>
        <w:t>b</w:t>
      </w:r>
      <w:r>
        <w:rPr>
          <w:rFonts w:ascii="Arial" w:eastAsia="Times New Roman" w:hAnsi="Arial" w:cs="Arial"/>
        </w:rPr>
        <w:t>)</w:t>
      </w:r>
      <w:r w:rsidRPr="0094263A">
        <w:rPr>
          <w:rFonts w:ascii="Arial" w:eastAsia="Times New Roman" w:hAnsi="Arial" w:cs="Arial"/>
        </w:rPr>
        <w:tab/>
      </w:r>
      <w:proofErr w:type="gramStart"/>
      <w:r w:rsidRPr="0094263A">
        <w:rPr>
          <w:rFonts w:ascii="Arial" w:eastAsia="Times New Roman" w:hAnsi="Arial" w:cs="Arial"/>
        </w:rPr>
        <w:t>different</w:t>
      </w:r>
      <w:proofErr w:type="gramEnd"/>
      <w:r w:rsidRPr="0094263A">
        <w:rPr>
          <w:rFonts w:ascii="Arial" w:eastAsia="Times New Roman" w:hAnsi="Arial" w:cs="Arial"/>
        </w:rPr>
        <w:t xml:space="preserve"> rating agencies might have different assessments as to the credit  </w:t>
      </w:r>
    </w:p>
    <w:p w:rsidR="0094263A" w:rsidRPr="0094263A" w:rsidRDefault="0094263A" w:rsidP="0094263A">
      <w:pPr>
        <w:spacing w:after="0" w:line="480" w:lineRule="auto"/>
        <w:jc w:val="both"/>
        <w:rPr>
          <w:rFonts w:ascii="Arial" w:eastAsia="Times New Roman" w:hAnsi="Arial" w:cs="Arial"/>
        </w:rPr>
      </w:pPr>
      <w:r w:rsidRPr="0094263A">
        <w:rPr>
          <w:rFonts w:ascii="Arial" w:eastAsia="Times New Roman" w:hAnsi="Arial" w:cs="Arial"/>
        </w:rPr>
        <w:t xml:space="preserve">            </w:t>
      </w:r>
      <w:proofErr w:type="gramStart"/>
      <w:r w:rsidRPr="0094263A">
        <w:rPr>
          <w:rFonts w:ascii="Arial" w:eastAsia="Times New Roman" w:hAnsi="Arial" w:cs="Arial"/>
        </w:rPr>
        <w:t>worthiness</w:t>
      </w:r>
      <w:proofErr w:type="gramEnd"/>
      <w:r w:rsidRPr="0094263A">
        <w:rPr>
          <w:rFonts w:ascii="Arial" w:eastAsia="Times New Roman" w:hAnsi="Arial" w:cs="Arial"/>
        </w:rPr>
        <w:t xml:space="preserve"> of mortgaged securities.</w:t>
      </w:r>
    </w:p>
    <w:p w:rsidR="0094263A" w:rsidRPr="0094263A" w:rsidRDefault="0094263A" w:rsidP="0094263A">
      <w:pPr>
        <w:spacing w:after="0" w:line="480" w:lineRule="auto"/>
        <w:jc w:val="both"/>
        <w:rPr>
          <w:rFonts w:ascii="Arial" w:eastAsia="Times New Roman" w:hAnsi="Arial" w:cs="Arial"/>
        </w:rPr>
      </w:pPr>
      <w:r>
        <w:rPr>
          <w:rFonts w:ascii="Arial" w:eastAsia="Times New Roman" w:hAnsi="Arial" w:cs="Arial"/>
        </w:rPr>
        <w:t>(</w:t>
      </w:r>
      <w:r w:rsidRPr="0094263A">
        <w:rPr>
          <w:rFonts w:ascii="Arial" w:eastAsia="Times New Roman" w:hAnsi="Arial" w:cs="Arial"/>
        </w:rPr>
        <w:t>c</w:t>
      </w:r>
      <w:r>
        <w:rPr>
          <w:rFonts w:ascii="Arial" w:eastAsia="Times New Roman" w:hAnsi="Arial" w:cs="Arial"/>
        </w:rPr>
        <w:t>)</w:t>
      </w:r>
      <w:r w:rsidRPr="0094263A">
        <w:rPr>
          <w:rFonts w:ascii="Arial" w:eastAsia="Times New Roman" w:hAnsi="Arial" w:cs="Arial"/>
        </w:rPr>
        <w:tab/>
      </w:r>
      <w:proofErr w:type="gramStart"/>
      <w:r w:rsidRPr="0094263A">
        <w:rPr>
          <w:rFonts w:ascii="Arial" w:eastAsia="Times New Roman" w:hAnsi="Arial" w:cs="Arial"/>
        </w:rPr>
        <w:t>at</w:t>
      </w:r>
      <w:proofErr w:type="gramEnd"/>
      <w:r w:rsidRPr="0094263A">
        <w:rPr>
          <w:rFonts w:ascii="Arial" w:eastAsia="Times New Roman" w:hAnsi="Arial" w:cs="Arial"/>
        </w:rPr>
        <w:t xml:space="preserve"> this busy time, the overworked employees of the rating agencies were unable to </w:t>
      </w:r>
    </w:p>
    <w:p w:rsidR="0094263A" w:rsidRPr="0094263A" w:rsidRDefault="0094263A" w:rsidP="0094263A">
      <w:pPr>
        <w:spacing w:after="0" w:line="480" w:lineRule="auto"/>
        <w:jc w:val="both"/>
        <w:rPr>
          <w:rFonts w:ascii="Arial" w:eastAsia="Times New Roman" w:hAnsi="Arial" w:cs="Arial"/>
        </w:rPr>
      </w:pPr>
      <w:r w:rsidRPr="0094263A">
        <w:rPr>
          <w:rFonts w:ascii="Arial" w:eastAsia="Times New Roman" w:hAnsi="Arial" w:cs="Arial"/>
        </w:rPr>
        <w:t xml:space="preserve">            </w:t>
      </w:r>
      <w:proofErr w:type="gramStart"/>
      <w:r w:rsidRPr="0094263A">
        <w:rPr>
          <w:rFonts w:ascii="Arial" w:eastAsia="Times New Roman" w:hAnsi="Arial" w:cs="Arial"/>
        </w:rPr>
        <w:t>accord</w:t>
      </w:r>
      <w:proofErr w:type="gramEnd"/>
      <w:r w:rsidRPr="0094263A">
        <w:rPr>
          <w:rFonts w:ascii="Arial" w:eastAsia="Times New Roman" w:hAnsi="Arial" w:cs="Arial"/>
        </w:rPr>
        <w:t xml:space="preserve"> to the ratings the level of scrutiny and interest that were required.</w:t>
      </w:r>
    </w:p>
    <w:p w:rsidR="0094263A" w:rsidRPr="0094263A" w:rsidRDefault="0094263A" w:rsidP="0094263A">
      <w:pPr>
        <w:spacing w:after="0" w:line="480" w:lineRule="auto"/>
        <w:jc w:val="both"/>
        <w:rPr>
          <w:rFonts w:ascii="Arial" w:eastAsia="Times New Roman" w:hAnsi="Arial" w:cs="Arial"/>
        </w:rPr>
      </w:pPr>
      <w:r>
        <w:rPr>
          <w:rFonts w:ascii="Arial" w:eastAsia="Times New Roman" w:hAnsi="Arial" w:cs="Arial"/>
        </w:rPr>
        <w:t>(</w:t>
      </w:r>
      <w:r w:rsidRPr="0094263A">
        <w:rPr>
          <w:rFonts w:ascii="Arial" w:eastAsia="Times New Roman" w:hAnsi="Arial" w:cs="Arial"/>
        </w:rPr>
        <w:t>d</w:t>
      </w:r>
      <w:r>
        <w:rPr>
          <w:rFonts w:ascii="Arial" w:eastAsia="Times New Roman" w:hAnsi="Arial" w:cs="Arial"/>
        </w:rPr>
        <w:t>)</w:t>
      </w:r>
      <w:r w:rsidRPr="0094263A">
        <w:rPr>
          <w:rFonts w:ascii="Arial" w:eastAsia="Times New Roman" w:hAnsi="Arial" w:cs="Arial"/>
        </w:rPr>
        <w:tab/>
        <w:t xml:space="preserve">None of the above </w:t>
      </w:r>
      <w:proofErr w:type="gramStart"/>
      <w:r w:rsidRPr="0094263A">
        <w:rPr>
          <w:rFonts w:ascii="Arial" w:eastAsia="Times New Roman" w:hAnsi="Arial" w:cs="Arial"/>
        </w:rPr>
        <w:t>are</w:t>
      </w:r>
      <w:proofErr w:type="gramEnd"/>
      <w:r w:rsidRPr="0094263A">
        <w:rPr>
          <w:rFonts w:ascii="Arial" w:eastAsia="Times New Roman" w:hAnsi="Arial" w:cs="Arial"/>
        </w:rPr>
        <w:t xml:space="preserve"> valid statements.</w:t>
      </w:r>
    </w:p>
    <w:p w:rsidR="0094263A" w:rsidRDefault="0094263A" w:rsidP="0094263A">
      <w:pPr>
        <w:spacing w:after="0" w:line="480" w:lineRule="auto"/>
        <w:jc w:val="both"/>
        <w:rPr>
          <w:rFonts w:ascii="Arial" w:eastAsia="Times New Roman" w:hAnsi="Arial" w:cs="Arial"/>
        </w:rPr>
      </w:pPr>
    </w:p>
    <w:p w:rsidR="00B5662E" w:rsidRPr="0094263A" w:rsidRDefault="00B5662E" w:rsidP="0094263A">
      <w:pPr>
        <w:spacing w:after="0" w:line="480" w:lineRule="auto"/>
        <w:jc w:val="both"/>
        <w:rPr>
          <w:rFonts w:ascii="Arial" w:eastAsia="Times New Roman" w:hAnsi="Arial" w:cs="Arial"/>
        </w:rPr>
      </w:pPr>
    </w:p>
    <w:p w:rsidR="00B5662E" w:rsidRPr="001B1CB4" w:rsidRDefault="00B5662E" w:rsidP="00B5662E">
      <w:pPr>
        <w:spacing w:after="0" w:line="480" w:lineRule="auto"/>
        <w:jc w:val="both"/>
        <w:rPr>
          <w:rFonts w:ascii="Arial" w:eastAsia="Times New Roman" w:hAnsi="Arial" w:cs="Arial"/>
          <w:b/>
          <w:lang w:val="en-US"/>
        </w:rPr>
      </w:pPr>
      <w:r w:rsidRPr="001B1CB4">
        <w:rPr>
          <w:rFonts w:ascii="Arial" w:eastAsia="Times New Roman" w:hAnsi="Arial" w:cs="Arial"/>
          <w:b/>
          <w:lang w:val="en-US"/>
        </w:rPr>
        <w:t xml:space="preserve">QUESTION </w:t>
      </w:r>
      <w:r>
        <w:rPr>
          <w:rFonts w:ascii="Arial" w:eastAsia="Times New Roman" w:hAnsi="Arial" w:cs="Arial"/>
          <w:b/>
          <w:lang w:val="en-US"/>
        </w:rPr>
        <w:t>2</w:t>
      </w:r>
    </w:p>
    <w:p w:rsidR="0094263A" w:rsidRPr="0094263A" w:rsidRDefault="0094263A" w:rsidP="0094263A">
      <w:pPr>
        <w:spacing w:after="0" w:line="480" w:lineRule="auto"/>
        <w:jc w:val="both"/>
        <w:rPr>
          <w:rFonts w:ascii="Arial" w:eastAsia="Times New Roman" w:hAnsi="Arial" w:cs="Arial"/>
        </w:rPr>
      </w:pPr>
      <w:proofErr w:type="gramStart"/>
      <w:r w:rsidRPr="0094263A">
        <w:rPr>
          <w:rFonts w:ascii="Arial" w:eastAsia="Times New Roman" w:hAnsi="Arial" w:cs="Arial"/>
        </w:rPr>
        <w:t>Which of the following is most true.</w:t>
      </w:r>
      <w:proofErr w:type="gramEnd"/>
      <w:r w:rsidRPr="0094263A">
        <w:rPr>
          <w:rFonts w:ascii="Arial" w:eastAsia="Times New Roman" w:hAnsi="Arial" w:cs="Arial"/>
        </w:rPr>
        <w:t xml:space="preserve"> Central banks have a prime responsibility</w:t>
      </w:r>
    </w:p>
    <w:p w:rsidR="0094263A" w:rsidRPr="0094263A" w:rsidRDefault="00B5662E" w:rsidP="0094263A">
      <w:pPr>
        <w:spacing w:after="0" w:line="480" w:lineRule="auto"/>
        <w:jc w:val="both"/>
        <w:rPr>
          <w:rFonts w:ascii="Arial" w:eastAsia="Times New Roman" w:hAnsi="Arial" w:cs="Arial"/>
        </w:rPr>
      </w:pPr>
      <w:r>
        <w:rPr>
          <w:rFonts w:ascii="Arial" w:eastAsia="Times New Roman" w:hAnsi="Arial" w:cs="Arial"/>
        </w:rPr>
        <w:t>(</w:t>
      </w:r>
      <w:r w:rsidR="0094263A" w:rsidRPr="0094263A">
        <w:rPr>
          <w:rFonts w:ascii="Arial" w:eastAsia="Times New Roman" w:hAnsi="Arial" w:cs="Arial"/>
        </w:rPr>
        <w:t>a</w:t>
      </w:r>
      <w:r>
        <w:rPr>
          <w:rFonts w:ascii="Arial" w:eastAsia="Times New Roman" w:hAnsi="Arial" w:cs="Arial"/>
        </w:rPr>
        <w:t>)</w:t>
      </w:r>
      <w:r w:rsidR="0094263A" w:rsidRPr="0094263A">
        <w:rPr>
          <w:rFonts w:ascii="Arial" w:eastAsia="Times New Roman" w:hAnsi="Arial" w:cs="Arial"/>
        </w:rPr>
        <w:tab/>
      </w:r>
      <w:proofErr w:type="gramStart"/>
      <w:r w:rsidR="0094263A" w:rsidRPr="0094263A">
        <w:rPr>
          <w:rFonts w:ascii="Arial" w:eastAsia="Times New Roman" w:hAnsi="Arial" w:cs="Arial"/>
        </w:rPr>
        <w:t>to</w:t>
      </w:r>
      <w:proofErr w:type="gramEnd"/>
      <w:r w:rsidR="0094263A" w:rsidRPr="0094263A">
        <w:rPr>
          <w:rFonts w:ascii="Arial" w:eastAsia="Times New Roman" w:hAnsi="Arial" w:cs="Arial"/>
        </w:rPr>
        <w:t xml:space="preserve"> act as a lender of last resort to the </w:t>
      </w:r>
      <w:r w:rsidR="0094263A" w:rsidRPr="0094263A">
        <w:rPr>
          <w:rFonts w:ascii="Arial" w:eastAsia="Times New Roman" w:hAnsi="Arial" w:cs="Arial"/>
          <w:i/>
        </w:rPr>
        <w:t>investment</w:t>
      </w:r>
      <w:r w:rsidR="0094263A" w:rsidRPr="0094263A">
        <w:rPr>
          <w:rFonts w:ascii="Arial" w:eastAsia="Times New Roman" w:hAnsi="Arial" w:cs="Arial"/>
        </w:rPr>
        <w:t xml:space="preserve"> banking industry.</w:t>
      </w:r>
    </w:p>
    <w:p w:rsidR="0094263A" w:rsidRPr="0094263A" w:rsidRDefault="00B5662E" w:rsidP="0094263A">
      <w:pPr>
        <w:spacing w:after="0" w:line="480" w:lineRule="auto"/>
        <w:jc w:val="both"/>
        <w:rPr>
          <w:rFonts w:ascii="Arial" w:eastAsia="Times New Roman" w:hAnsi="Arial" w:cs="Arial"/>
        </w:rPr>
      </w:pPr>
      <w:r>
        <w:rPr>
          <w:rFonts w:ascii="Arial" w:eastAsia="Times New Roman" w:hAnsi="Arial" w:cs="Arial"/>
        </w:rPr>
        <w:t>(</w:t>
      </w:r>
      <w:r w:rsidR="0094263A" w:rsidRPr="0094263A">
        <w:rPr>
          <w:rFonts w:ascii="Arial" w:eastAsia="Times New Roman" w:hAnsi="Arial" w:cs="Arial"/>
        </w:rPr>
        <w:t>b</w:t>
      </w:r>
      <w:r>
        <w:rPr>
          <w:rFonts w:ascii="Arial" w:eastAsia="Times New Roman" w:hAnsi="Arial" w:cs="Arial"/>
        </w:rPr>
        <w:t>)</w:t>
      </w:r>
      <w:r w:rsidR="0094263A" w:rsidRPr="0094263A">
        <w:rPr>
          <w:rFonts w:ascii="Arial" w:eastAsia="Times New Roman" w:hAnsi="Arial" w:cs="Arial"/>
        </w:rPr>
        <w:tab/>
      </w:r>
      <w:proofErr w:type="gramStart"/>
      <w:r w:rsidR="0094263A" w:rsidRPr="0094263A">
        <w:rPr>
          <w:rFonts w:ascii="Arial" w:eastAsia="Times New Roman" w:hAnsi="Arial" w:cs="Arial"/>
        </w:rPr>
        <w:t>to</w:t>
      </w:r>
      <w:proofErr w:type="gramEnd"/>
      <w:r w:rsidR="0094263A" w:rsidRPr="0094263A">
        <w:rPr>
          <w:rFonts w:ascii="Arial" w:eastAsia="Times New Roman" w:hAnsi="Arial" w:cs="Arial"/>
        </w:rPr>
        <w:t xml:space="preserve"> seek to influence inflation and economic growth by influencing interest</w:t>
      </w:r>
      <w:r>
        <w:rPr>
          <w:rFonts w:ascii="Arial" w:eastAsia="Times New Roman" w:hAnsi="Arial" w:cs="Arial"/>
        </w:rPr>
        <w:t xml:space="preserve"> </w:t>
      </w:r>
      <w:r w:rsidR="0094263A" w:rsidRPr="0094263A">
        <w:rPr>
          <w:rFonts w:ascii="Arial" w:eastAsia="Times New Roman" w:hAnsi="Arial" w:cs="Arial"/>
        </w:rPr>
        <w:t>rates.</w:t>
      </w:r>
    </w:p>
    <w:p w:rsidR="0094263A" w:rsidRPr="0094263A" w:rsidRDefault="00B5662E" w:rsidP="0094263A">
      <w:pPr>
        <w:spacing w:after="0" w:line="480" w:lineRule="auto"/>
        <w:jc w:val="both"/>
        <w:rPr>
          <w:rFonts w:ascii="Arial" w:eastAsia="Times New Roman" w:hAnsi="Arial" w:cs="Arial"/>
        </w:rPr>
      </w:pPr>
      <w:r>
        <w:rPr>
          <w:rFonts w:ascii="Arial" w:eastAsia="Times New Roman" w:hAnsi="Arial" w:cs="Arial"/>
        </w:rPr>
        <w:t>(</w:t>
      </w:r>
      <w:r w:rsidR="0094263A" w:rsidRPr="0094263A">
        <w:rPr>
          <w:rFonts w:ascii="Arial" w:eastAsia="Times New Roman" w:hAnsi="Arial" w:cs="Arial"/>
        </w:rPr>
        <w:t>c</w:t>
      </w:r>
      <w:r>
        <w:rPr>
          <w:rFonts w:ascii="Arial" w:eastAsia="Times New Roman" w:hAnsi="Arial" w:cs="Arial"/>
        </w:rPr>
        <w:t>)</w:t>
      </w:r>
      <w:r w:rsidR="0094263A" w:rsidRPr="0094263A">
        <w:rPr>
          <w:rFonts w:ascii="Arial" w:eastAsia="Times New Roman" w:hAnsi="Arial" w:cs="Arial"/>
        </w:rPr>
        <w:tab/>
      </w:r>
      <w:proofErr w:type="gramStart"/>
      <w:r w:rsidR="0094263A" w:rsidRPr="0094263A">
        <w:rPr>
          <w:rFonts w:ascii="Arial" w:eastAsia="Times New Roman" w:hAnsi="Arial" w:cs="Arial"/>
        </w:rPr>
        <w:t>to</w:t>
      </w:r>
      <w:proofErr w:type="gramEnd"/>
      <w:r w:rsidR="0094263A" w:rsidRPr="0094263A">
        <w:rPr>
          <w:rFonts w:ascii="Arial" w:eastAsia="Times New Roman" w:hAnsi="Arial" w:cs="Arial"/>
        </w:rPr>
        <w:t xml:space="preserve"> issue bonds when interest rates are </w:t>
      </w:r>
      <w:r w:rsidR="0094263A" w:rsidRPr="0094263A">
        <w:rPr>
          <w:rFonts w:ascii="Arial" w:eastAsia="Times New Roman" w:hAnsi="Arial" w:cs="Arial"/>
          <w:i/>
        </w:rPr>
        <w:t>high</w:t>
      </w:r>
      <w:r w:rsidR="0094263A" w:rsidRPr="0094263A">
        <w:rPr>
          <w:rFonts w:ascii="Arial" w:eastAsia="Times New Roman" w:hAnsi="Arial" w:cs="Arial"/>
        </w:rPr>
        <w:t>.</w:t>
      </w:r>
    </w:p>
    <w:p w:rsidR="0094263A" w:rsidRPr="0094263A" w:rsidRDefault="00B5662E" w:rsidP="0094263A">
      <w:pPr>
        <w:spacing w:after="0" w:line="480" w:lineRule="auto"/>
        <w:jc w:val="both"/>
        <w:rPr>
          <w:rFonts w:ascii="Arial" w:eastAsia="Times New Roman" w:hAnsi="Arial" w:cs="Arial"/>
        </w:rPr>
      </w:pPr>
      <w:r>
        <w:rPr>
          <w:rFonts w:ascii="Arial" w:eastAsia="Times New Roman" w:hAnsi="Arial" w:cs="Arial"/>
        </w:rPr>
        <w:t>(</w:t>
      </w:r>
      <w:r w:rsidR="0094263A" w:rsidRPr="0094263A">
        <w:rPr>
          <w:rFonts w:ascii="Arial" w:eastAsia="Times New Roman" w:hAnsi="Arial" w:cs="Arial"/>
        </w:rPr>
        <w:t>d</w:t>
      </w:r>
      <w:r>
        <w:rPr>
          <w:rFonts w:ascii="Arial" w:eastAsia="Times New Roman" w:hAnsi="Arial" w:cs="Arial"/>
        </w:rPr>
        <w:t>)</w:t>
      </w:r>
      <w:r w:rsidR="0094263A" w:rsidRPr="0094263A">
        <w:rPr>
          <w:rFonts w:ascii="Arial" w:eastAsia="Times New Roman" w:hAnsi="Arial" w:cs="Arial"/>
        </w:rPr>
        <w:tab/>
      </w:r>
      <w:proofErr w:type="gramStart"/>
      <w:r w:rsidR="0094263A" w:rsidRPr="0094263A">
        <w:rPr>
          <w:rFonts w:ascii="Arial" w:eastAsia="Times New Roman" w:hAnsi="Arial" w:cs="Arial"/>
        </w:rPr>
        <w:t>all</w:t>
      </w:r>
      <w:proofErr w:type="gramEnd"/>
      <w:r w:rsidR="0094263A" w:rsidRPr="0094263A">
        <w:rPr>
          <w:rFonts w:ascii="Arial" w:eastAsia="Times New Roman" w:hAnsi="Arial" w:cs="Arial"/>
        </w:rPr>
        <w:t xml:space="preserve"> of the above are true.</w:t>
      </w:r>
    </w:p>
    <w:p w:rsidR="00B5662E" w:rsidRDefault="00B5662E" w:rsidP="001B1CB4">
      <w:pPr>
        <w:spacing w:after="0" w:line="480" w:lineRule="auto"/>
        <w:jc w:val="both"/>
        <w:rPr>
          <w:rFonts w:ascii="Arial" w:eastAsia="Times New Roman" w:hAnsi="Arial" w:cs="Arial"/>
          <w:b/>
          <w:lang w:val="en-US"/>
        </w:rPr>
      </w:pPr>
    </w:p>
    <w:p w:rsidR="00B5662E" w:rsidRDefault="00B5662E" w:rsidP="001B1CB4">
      <w:pPr>
        <w:spacing w:after="0" w:line="480" w:lineRule="auto"/>
        <w:jc w:val="both"/>
        <w:rPr>
          <w:rFonts w:ascii="Arial" w:eastAsia="Times New Roman" w:hAnsi="Arial" w:cs="Arial"/>
          <w:b/>
          <w:lang w:val="en-US"/>
        </w:rPr>
      </w:pPr>
    </w:p>
    <w:p w:rsidR="00B5662E" w:rsidRDefault="00B5662E" w:rsidP="001B1CB4">
      <w:pPr>
        <w:spacing w:after="0" w:line="480" w:lineRule="auto"/>
        <w:jc w:val="both"/>
        <w:rPr>
          <w:rFonts w:ascii="Arial" w:eastAsia="Times New Roman" w:hAnsi="Arial" w:cs="Arial"/>
          <w:b/>
          <w:lang w:val="en-US"/>
        </w:rPr>
      </w:pPr>
    </w:p>
    <w:p w:rsidR="00B5662E" w:rsidRDefault="00B5662E" w:rsidP="001B1CB4">
      <w:pPr>
        <w:spacing w:after="0" w:line="480" w:lineRule="auto"/>
        <w:jc w:val="both"/>
        <w:rPr>
          <w:rFonts w:ascii="Arial" w:eastAsia="Times New Roman" w:hAnsi="Arial" w:cs="Arial"/>
          <w:b/>
          <w:lang w:val="en-US"/>
        </w:rPr>
      </w:pPr>
    </w:p>
    <w:p w:rsidR="001B1CB4" w:rsidRPr="001B1CB4" w:rsidRDefault="001B1CB4" w:rsidP="001B1CB4">
      <w:pPr>
        <w:spacing w:after="0" w:line="480" w:lineRule="auto"/>
        <w:jc w:val="both"/>
        <w:rPr>
          <w:rFonts w:ascii="Arial" w:eastAsia="Times New Roman" w:hAnsi="Arial" w:cs="Arial"/>
          <w:b/>
          <w:lang w:val="en-US"/>
        </w:rPr>
      </w:pPr>
      <w:r w:rsidRPr="001B1CB4">
        <w:rPr>
          <w:rFonts w:ascii="Arial" w:eastAsia="Times New Roman" w:hAnsi="Arial" w:cs="Arial"/>
          <w:b/>
          <w:lang w:val="en-US"/>
        </w:rPr>
        <w:lastRenderedPageBreak/>
        <w:t>QUESTION 3</w:t>
      </w:r>
    </w:p>
    <w:p w:rsidR="001B1CB4" w:rsidRPr="001B1CB4" w:rsidRDefault="001B1CB4" w:rsidP="001B1CB4">
      <w:pPr>
        <w:spacing w:after="0" w:line="480" w:lineRule="auto"/>
        <w:jc w:val="both"/>
        <w:rPr>
          <w:rFonts w:ascii="Arial" w:eastAsia="Times New Roman" w:hAnsi="Arial" w:cs="Arial"/>
        </w:rPr>
      </w:pPr>
      <w:r w:rsidRPr="001B1CB4">
        <w:rPr>
          <w:rFonts w:ascii="Arial" w:eastAsia="Times New Roman" w:hAnsi="Arial" w:cs="Arial"/>
        </w:rPr>
        <w:t xml:space="preserve">Which of the following are true statements? </w:t>
      </w:r>
    </w:p>
    <w:p w:rsidR="001B1CB4" w:rsidRPr="001B1CB4" w:rsidRDefault="001B1CB4" w:rsidP="001B1CB4">
      <w:pPr>
        <w:spacing w:after="0" w:line="480" w:lineRule="auto"/>
        <w:jc w:val="both"/>
        <w:rPr>
          <w:rFonts w:ascii="Arial" w:eastAsia="Times New Roman" w:hAnsi="Arial" w:cs="Arial"/>
        </w:rPr>
      </w:pPr>
      <w:r w:rsidRPr="001B1CB4">
        <w:rPr>
          <w:rFonts w:ascii="Arial" w:eastAsia="Times New Roman" w:hAnsi="Arial" w:cs="Arial"/>
        </w:rPr>
        <w:t>(a)</w:t>
      </w:r>
      <w:r w:rsidRPr="001B1CB4">
        <w:rPr>
          <w:rFonts w:ascii="Arial" w:eastAsia="Times New Roman" w:hAnsi="Arial" w:cs="Arial"/>
        </w:rPr>
        <w:tab/>
        <w:t xml:space="preserve">The “coupon rate” on the bond is the “interest rate” on the face value of the </w:t>
      </w:r>
      <w:r w:rsidRPr="001B1CB4">
        <w:rPr>
          <w:rFonts w:ascii="Arial" w:eastAsia="Times New Roman" w:hAnsi="Arial" w:cs="Arial"/>
        </w:rPr>
        <w:tab/>
        <w:t>bond;</w:t>
      </w:r>
    </w:p>
    <w:p w:rsidR="001B1CB4" w:rsidRPr="001B1CB4" w:rsidRDefault="001B1CB4" w:rsidP="001B1CB4">
      <w:pPr>
        <w:spacing w:after="0" w:line="480" w:lineRule="auto"/>
        <w:jc w:val="both"/>
        <w:rPr>
          <w:rFonts w:ascii="Arial" w:eastAsia="Times New Roman" w:hAnsi="Arial" w:cs="Arial"/>
        </w:rPr>
      </w:pPr>
      <w:r w:rsidRPr="001B1CB4">
        <w:rPr>
          <w:rFonts w:ascii="Arial" w:eastAsia="Times New Roman" w:hAnsi="Arial" w:cs="Arial"/>
        </w:rPr>
        <w:t>(b)</w:t>
      </w:r>
      <w:r w:rsidRPr="001B1CB4">
        <w:rPr>
          <w:rFonts w:ascii="Arial" w:eastAsia="Times New Roman" w:hAnsi="Arial" w:cs="Arial"/>
        </w:rPr>
        <w:tab/>
        <w:t>The “coupon rate” on the bond is the “yield to maturity” of the bond;</w:t>
      </w:r>
    </w:p>
    <w:p w:rsidR="001B1CB4" w:rsidRPr="001B1CB4" w:rsidRDefault="001B1CB4" w:rsidP="001B1CB4">
      <w:pPr>
        <w:spacing w:after="0" w:line="480" w:lineRule="auto"/>
        <w:jc w:val="both"/>
        <w:rPr>
          <w:rFonts w:ascii="Arial" w:eastAsia="Times New Roman" w:hAnsi="Arial" w:cs="Arial"/>
        </w:rPr>
      </w:pPr>
      <w:r w:rsidRPr="001B1CB4">
        <w:rPr>
          <w:rFonts w:ascii="Arial" w:eastAsia="Times New Roman" w:hAnsi="Arial" w:cs="Arial"/>
        </w:rPr>
        <w:t>(</w:t>
      </w:r>
      <w:r w:rsidRPr="00B5662E">
        <w:rPr>
          <w:rFonts w:ascii="Arial" w:eastAsia="Times New Roman" w:hAnsi="Arial" w:cs="Arial"/>
        </w:rPr>
        <w:t>c</w:t>
      </w:r>
      <w:r w:rsidRPr="001B1CB4">
        <w:rPr>
          <w:rFonts w:ascii="Arial" w:eastAsia="Times New Roman" w:hAnsi="Arial" w:cs="Arial"/>
        </w:rPr>
        <w:t>)</w:t>
      </w:r>
      <w:r w:rsidRPr="001B1CB4">
        <w:rPr>
          <w:rFonts w:ascii="Arial" w:eastAsia="Times New Roman" w:hAnsi="Arial" w:cs="Arial"/>
        </w:rPr>
        <w:tab/>
        <w:t xml:space="preserve">a. but not b. is a true statement;           </w:t>
      </w:r>
    </w:p>
    <w:p w:rsidR="001B1CB4" w:rsidRPr="001B1CB4" w:rsidRDefault="001B1CB4" w:rsidP="001B1CB4">
      <w:pPr>
        <w:spacing w:after="0" w:line="480" w:lineRule="auto"/>
        <w:jc w:val="both"/>
        <w:rPr>
          <w:rFonts w:ascii="Arial" w:eastAsia="Times New Roman" w:hAnsi="Arial" w:cs="Arial"/>
        </w:rPr>
      </w:pPr>
      <w:r w:rsidRPr="001B1CB4">
        <w:rPr>
          <w:rFonts w:ascii="Arial" w:eastAsia="Times New Roman" w:hAnsi="Arial" w:cs="Arial"/>
        </w:rPr>
        <w:t>(d)</w:t>
      </w:r>
      <w:r w:rsidRPr="001B1CB4">
        <w:rPr>
          <w:rFonts w:ascii="Arial" w:eastAsia="Times New Roman" w:hAnsi="Arial" w:cs="Arial"/>
        </w:rPr>
        <w:tab/>
      </w:r>
      <w:proofErr w:type="gramStart"/>
      <w:r w:rsidRPr="001B1CB4">
        <w:rPr>
          <w:rFonts w:ascii="Arial" w:eastAsia="Times New Roman" w:hAnsi="Arial" w:cs="Arial"/>
        </w:rPr>
        <w:t>neither</w:t>
      </w:r>
      <w:proofErr w:type="gramEnd"/>
      <w:r w:rsidRPr="001B1CB4">
        <w:rPr>
          <w:rFonts w:ascii="Arial" w:eastAsia="Times New Roman" w:hAnsi="Arial" w:cs="Arial"/>
        </w:rPr>
        <w:t xml:space="preserve"> a. nor b. are true statements.</w:t>
      </w:r>
    </w:p>
    <w:p w:rsidR="001B1CB4" w:rsidRDefault="001B1CB4" w:rsidP="001B1CB4">
      <w:pPr>
        <w:spacing w:after="0" w:line="480" w:lineRule="auto"/>
        <w:jc w:val="both"/>
        <w:rPr>
          <w:rFonts w:ascii="Arial" w:eastAsia="Times New Roman" w:hAnsi="Arial" w:cs="Arial"/>
        </w:rPr>
      </w:pPr>
    </w:p>
    <w:p w:rsidR="001B1CB4" w:rsidRPr="001B1CB4" w:rsidRDefault="001B1CB4" w:rsidP="001B1CB4">
      <w:pPr>
        <w:spacing w:after="0" w:line="480" w:lineRule="auto"/>
        <w:jc w:val="both"/>
        <w:rPr>
          <w:rFonts w:ascii="Arial" w:eastAsia="Times New Roman" w:hAnsi="Arial" w:cs="Arial"/>
          <w:b/>
          <w:lang w:val="en-US"/>
        </w:rPr>
      </w:pPr>
      <w:r w:rsidRPr="001B1CB4">
        <w:rPr>
          <w:rFonts w:ascii="Arial" w:eastAsia="Times New Roman" w:hAnsi="Arial" w:cs="Arial"/>
          <w:b/>
          <w:lang w:val="en-US"/>
        </w:rPr>
        <w:t xml:space="preserve">QUESTION </w:t>
      </w:r>
      <w:r w:rsidR="002D1061">
        <w:rPr>
          <w:rFonts w:ascii="Arial" w:eastAsia="Times New Roman" w:hAnsi="Arial" w:cs="Arial"/>
          <w:b/>
          <w:lang w:val="en-US"/>
        </w:rPr>
        <w:t>4</w:t>
      </w:r>
    </w:p>
    <w:p w:rsidR="001B1CB4" w:rsidRPr="001B1CB4" w:rsidRDefault="001B1CB4" w:rsidP="001B1CB4">
      <w:pPr>
        <w:spacing w:after="0" w:line="480" w:lineRule="auto"/>
        <w:jc w:val="both"/>
        <w:rPr>
          <w:rFonts w:ascii="Arial" w:eastAsia="Times New Roman" w:hAnsi="Arial" w:cs="Arial"/>
          <w:lang w:val="en-US"/>
        </w:rPr>
      </w:pPr>
      <w:r w:rsidRPr="001B1CB4">
        <w:rPr>
          <w:rFonts w:ascii="Arial" w:eastAsia="Times New Roman" w:hAnsi="Arial" w:cs="Arial"/>
          <w:lang w:val="en-US"/>
        </w:rPr>
        <w:t xml:space="preserve">Which of the following statements is true? </w:t>
      </w:r>
    </w:p>
    <w:p w:rsidR="001B1CB4" w:rsidRPr="001B1CB4" w:rsidRDefault="001B1CB4" w:rsidP="001B1CB4">
      <w:pPr>
        <w:spacing w:after="0" w:line="480" w:lineRule="auto"/>
        <w:jc w:val="both"/>
        <w:rPr>
          <w:rFonts w:ascii="Arial" w:eastAsia="Times New Roman" w:hAnsi="Arial" w:cs="Arial"/>
          <w:lang w:val="en-US"/>
        </w:rPr>
      </w:pPr>
      <w:r w:rsidRPr="001B1CB4">
        <w:rPr>
          <w:rFonts w:ascii="Arial" w:eastAsia="Times New Roman" w:hAnsi="Arial" w:cs="Arial"/>
          <w:lang w:val="en-US"/>
        </w:rPr>
        <w:t>(a)</w:t>
      </w:r>
      <w:r w:rsidRPr="001B1CB4">
        <w:rPr>
          <w:rFonts w:ascii="Arial" w:eastAsia="Times New Roman" w:hAnsi="Arial" w:cs="Arial"/>
          <w:lang w:val="en-US"/>
        </w:rPr>
        <w:tab/>
        <w:t xml:space="preserve">If investors believe inflation will be subsiding in the future, the prevailing yield </w:t>
      </w:r>
      <w:r w:rsidRPr="001B1CB4">
        <w:rPr>
          <w:rFonts w:ascii="Arial" w:eastAsia="Times New Roman" w:hAnsi="Arial" w:cs="Arial"/>
          <w:lang w:val="en-US"/>
        </w:rPr>
        <w:tab/>
      </w:r>
      <w:r w:rsidRPr="001B1CB4">
        <w:rPr>
          <w:rFonts w:ascii="Arial" w:eastAsia="Times New Roman" w:hAnsi="Arial" w:cs="Arial"/>
          <w:lang w:val="en-US"/>
        </w:rPr>
        <w:tab/>
        <w:t xml:space="preserve">will be upward sloping. </w:t>
      </w:r>
    </w:p>
    <w:p w:rsidR="001B1CB4" w:rsidRPr="001B1CB4" w:rsidRDefault="001B1CB4" w:rsidP="001B1CB4">
      <w:pPr>
        <w:spacing w:after="0" w:line="480" w:lineRule="auto"/>
        <w:jc w:val="both"/>
        <w:rPr>
          <w:rFonts w:ascii="Arial" w:eastAsia="Times New Roman" w:hAnsi="Arial" w:cs="Arial"/>
          <w:lang w:val="en-US"/>
        </w:rPr>
      </w:pPr>
      <w:r w:rsidRPr="001B1CB4">
        <w:rPr>
          <w:rFonts w:ascii="Arial" w:eastAsia="Times New Roman" w:hAnsi="Arial" w:cs="Arial"/>
          <w:lang w:val="en-US"/>
        </w:rPr>
        <w:t>(b)</w:t>
      </w:r>
      <w:r w:rsidRPr="001B1CB4">
        <w:rPr>
          <w:rFonts w:ascii="Arial" w:eastAsia="Times New Roman" w:hAnsi="Arial" w:cs="Arial"/>
          <w:lang w:val="en-US"/>
        </w:rPr>
        <w:tab/>
        <w:t xml:space="preserve">The real rate of interest varies with the business cycle, with the </w:t>
      </w:r>
      <w:r w:rsidRPr="001B1CB4">
        <w:rPr>
          <w:rFonts w:ascii="Arial" w:eastAsia="Times New Roman" w:hAnsi="Arial" w:cs="Arial"/>
          <w:i/>
          <w:lang w:val="en-US"/>
        </w:rPr>
        <w:t>lowest</w:t>
      </w:r>
      <w:r w:rsidRPr="001B1CB4">
        <w:rPr>
          <w:rFonts w:ascii="Arial" w:eastAsia="Times New Roman" w:hAnsi="Arial" w:cs="Arial"/>
          <w:lang w:val="en-US"/>
        </w:rPr>
        <w:t xml:space="preserve"> rates seen at </w:t>
      </w:r>
      <w:r w:rsidRPr="001B1CB4">
        <w:rPr>
          <w:rFonts w:ascii="Arial" w:eastAsia="Times New Roman" w:hAnsi="Arial" w:cs="Arial"/>
          <w:lang w:val="en-US"/>
        </w:rPr>
        <w:tab/>
        <w:t xml:space="preserve">the end of a period of </w:t>
      </w:r>
      <w:r w:rsidRPr="001B1CB4">
        <w:rPr>
          <w:rFonts w:ascii="Arial" w:eastAsia="Times New Roman" w:hAnsi="Arial" w:cs="Arial"/>
          <w:i/>
          <w:lang w:val="en-US"/>
        </w:rPr>
        <w:t>business expansion</w:t>
      </w:r>
      <w:r w:rsidRPr="001B1CB4">
        <w:rPr>
          <w:rFonts w:ascii="Arial" w:eastAsia="Times New Roman" w:hAnsi="Arial" w:cs="Arial"/>
          <w:lang w:val="en-US"/>
        </w:rPr>
        <w:t xml:space="preserve"> and the </w:t>
      </w:r>
      <w:r w:rsidRPr="001B1CB4">
        <w:rPr>
          <w:rFonts w:ascii="Arial" w:eastAsia="Times New Roman" w:hAnsi="Arial" w:cs="Arial"/>
          <w:i/>
          <w:lang w:val="en-US"/>
        </w:rPr>
        <w:t>highest</w:t>
      </w:r>
      <w:r w:rsidRPr="001B1CB4">
        <w:rPr>
          <w:rFonts w:ascii="Arial" w:eastAsia="Times New Roman" w:hAnsi="Arial" w:cs="Arial"/>
          <w:lang w:val="en-US"/>
        </w:rPr>
        <w:t xml:space="preserve"> at the bottom of a</w:t>
      </w:r>
      <w:r w:rsidRPr="001B1CB4">
        <w:rPr>
          <w:rFonts w:ascii="Arial" w:eastAsia="Times New Roman" w:hAnsi="Arial" w:cs="Arial"/>
          <w:i/>
          <w:lang w:val="en-US"/>
        </w:rPr>
        <w:t xml:space="preserve"> </w:t>
      </w:r>
      <w:r w:rsidRPr="001B1CB4">
        <w:rPr>
          <w:rFonts w:ascii="Arial" w:eastAsia="Times New Roman" w:hAnsi="Arial" w:cs="Arial"/>
          <w:i/>
          <w:lang w:val="en-US"/>
        </w:rPr>
        <w:tab/>
        <w:t>recession</w:t>
      </w:r>
      <w:r w:rsidRPr="001B1CB4">
        <w:rPr>
          <w:rFonts w:ascii="Arial" w:eastAsia="Times New Roman" w:hAnsi="Arial" w:cs="Arial"/>
          <w:lang w:val="en-US"/>
        </w:rPr>
        <w:t xml:space="preserve">. </w:t>
      </w:r>
    </w:p>
    <w:p w:rsidR="001B1CB4" w:rsidRPr="001B1CB4" w:rsidRDefault="001B1CB4" w:rsidP="001B1CB4">
      <w:pPr>
        <w:spacing w:after="0" w:line="480" w:lineRule="auto"/>
        <w:jc w:val="both"/>
        <w:rPr>
          <w:rFonts w:ascii="Arial" w:eastAsia="Times New Roman" w:hAnsi="Arial" w:cs="Arial"/>
          <w:lang w:val="en-US"/>
        </w:rPr>
      </w:pPr>
      <w:r w:rsidRPr="001B1CB4">
        <w:rPr>
          <w:rFonts w:ascii="Arial" w:eastAsia="Times New Roman" w:hAnsi="Arial" w:cs="Arial"/>
          <w:lang w:val="en-US"/>
        </w:rPr>
        <w:t>(</w:t>
      </w:r>
      <w:r w:rsidRPr="00B5662E">
        <w:rPr>
          <w:rFonts w:ascii="Arial" w:eastAsia="Times New Roman" w:hAnsi="Arial" w:cs="Arial"/>
          <w:lang w:val="en-US"/>
        </w:rPr>
        <w:t>c</w:t>
      </w:r>
      <w:r w:rsidRPr="001B1CB4">
        <w:rPr>
          <w:rFonts w:ascii="Arial" w:eastAsia="Times New Roman" w:hAnsi="Arial" w:cs="Arial"/>
          <w:lang w:val="en-US"/>
        </w:rPr>
        <w:t>)</w:t>
      </w:r>
      <w:r w:rsidRPr="001B1CB4">
        <w:rPr>
          <w:rFonts w:ascii="Arial" w:eastAsia="Times New Roman" w:hAnsi="Arial" w:cs="Arial"/>
          <w:lang w:val="en-US"/>
        </w:rPr>
        <w:tab/>
        <w:t xml:space="preserve">The longer the maturity of a security, the greater its interest rate risk. </w:t>
      </w:r>
    </w:p>
    <w:p w:rsidR="001B1CB4" w:rsidRPr="001B1CB4" w:rsidRDefault="001B1CB4" w:rsidP="001B1CB4">
      <w:pPr>
        <w:spacing w:after="0" w:line="480" w:lineRule="auto"/>
        <w:jc w:val="both"/>
        <w:rPr>
          <w:rFonts w:ascii="Arial" w:eastAsia="Times New Roman" w:hAnsi="Arial" w:cs="Arial"/>
          <w:lang w:val="en-US"/>
        </w:rPr>
      </w:pPr>
      <w:r w:rsidRPr="001B1CB4">
        <w:rPr>
          <w:rFonts w:ascii="Arial" w:eastAsia="Times New Roman" w:hAnsi="Arial" w:cs="Arial"/>
          <w:lang w:val="en-US"/>
        </w:rPr>
        <w:t>(d)</w:t>
      </w:r>
      <w:r w:rsidRPr="001B1CB4">
        <w:rPr>
          <w:rFonts w:ascii="Arial" w:eastAsia="Times New Roman" w:hAnsi="Arial" w:cs="Arial"/>
          <w:lang w:val="en-US"/>
        </w:rPr>
        <w:tab/>
        <w:t>The interest risk premium always adds a downward bias to the slope of the yield.</w:t>
      </w:r>
    </w:p>
    <w:p w:rsidR="001B1CB4" w:rsidRPr="001B1CB4" w:rsidRDefault="001B1CB4" w:rsidP="001B1CB4">
      <w:pPr>
        <w:spacing w:after="0" w:line="480" w:lineRule="auto"/>
        <w:jc w:val="both"/>
        <w:rPr>
          <w:rFonts w:ascii="Arial" w:eastAsia="Times New Roman" w:hAnsi="Arial" w:cs="Arial"/>
          <w:lang w:val="en-US"/>
        </w:rPr>
      </w:pPr>
    </w:p>
    <w:p w:rsidR="00C74294" w:rsidRDefault="00C74294" w:rsidP="00C74294">
      <w:pPr>
        <w:widowControl w:val="0"/>
        <w:tabs>
          <w:tab w:val="right" w:pos="547"/>
        </w:tabs>
        <w:spacing w:after="0" w:line="240" w:lineRule="auto"/>
        <w:ind w:left="720" w:hanging="720"/>
        <w:rPr>
          <w:rFonts w:ascii="Arial" w:eastAsia="Times New Roman" w:hAnsi="Arial" w:cs="Arial"/>
          <w:snapToGrid w:val="0"/>
          <w:color w:val="000000"/>
          <w:lang w:eastAsia="en-AU"/>
        </w:rPr>
      </w:pPr>
    </w:p>
    <w:p w:rsidR="002D1061" w:rsidRPr="00243F38" w:rsidRDefault="002D1061" w:rsidP="002D1061">
      <w:pPr>
        <w:spacing w:after="0" w:line="480" w:lineRule="auto"/>
        <w:jc w:val="both"/>
        <w:rPr>
          <w:rFonts w:ascii="Arial" w:eastAsia="Times New Roman" w:hAnsi="Arial" w:cs="Arial"/>
          <w:b/>
          <w:lang w:val="en-US"/>
        </w:rPr>
      </w:pPr>
      <w:r w:rsidRPr="00243F38">
        <w:rPr>
          <w:rFonts w:ascii="Arial" w:eastAsia="Times New Roman" w:hAnsi="Arial" w:cs="Arial"/>
          <w:b/>
          <w:lang w:val="en-US"/>
        </w:rPr>
        <w:t xml:space="preserve">QUESTION </w:t>
      </w:r>
      <w:r>
        <w:rPr>
          <w:rFonts w:ascii="Arial" w:eastAsia="Times New Roman" w:hAnsi="Arial" w:cs="Arial"/>
          <w:b/>
          <w:lang w:val="en-US"/>
        </w:rPr>
        <w:t>5</w:t>
      </w:r>
    </w:p>
    <w:p w:rsidR="002D1061" w:rsidRDefault="00436C71" w:rsidP="002D1061">
      <w:pPr>
        <w:widowControl w:val="0"/>
        <w:tabs>
          <w:tab w:val="right" w:pos="547"/>
        </w:tabs>
        <w:spacing w:after="0" w:line="480" w:lineRule="auto"/>
        <w:ind w:left="720" w:hanging="720"/>
        <w:rPr>
          <w:rFonts w:ascii="Arial" w:eastAsia="Times New Roman" w:hAnsi="Arial" w:cs="Arial"/>
          <w:bCs/>
          <w:snapToGrid w:val="0"/>
          <w:color w:val="000000"/>
          <w:lang w:eastAsia="en-AU"/>
        </w:rPr>
      </w:pPr>
      <w:r>
        <w:rPr>
          <w:rFonts w:ascii="Arial" w:eastAsia="Times New Roman" w:hAnsi="Arial" w:cs="Arial"/>
          <w:bCs/>
          <w:snapToGrid w:val="0"/>
          <w:color w:val="000000"/>
          <w:lang w:eastAsia="en-AU"/>
        </w:rPr>
        <w:t xml:space="preserve">The </w:t>
      </w:r>
      <w:r w:rsidR="002D1061" w:rsidRPr="002D1061">
        <w:rPr>
          <w:rFonts w:ascii="Arial" w:eastAsia="Times New Roman" w:hAnsi="Arial" w:cs="Arial"/>
          <w:bCs/>
          <w:snapToGrid w:val="0"/>
          <w:color w:val="000000"/>
          <w:lang w:eastAsia="en-AU"/>
        </w:rPr>
        <w:t xml:space="preserve">bonds </w:t>
      </w:r>
      <w:r>
        <w:rPr>
          <w:rFonts w:ascii="Arial" w:eastAsia="Times New Roman" w:hAnsi="Arial" w:cs="Arial"/>
          <w:bCs/>
          <w:snapToGrid w:val="0"/>
          <w:color w:val="000000"/>
          <w:lang w:eastAsia="en-AU"/>
        </w:rPr>
        <w:t xml:space="preserve">of company ABC </w:t>
      </w:r>
      <w:r w:rsidR="002D1061" w:rsidRPr="002D1061">
        <w:rPr>
          <w:rFonts w:ascii="Arial" w:eastAsia="Times New Roman" w:hAnsi="Arial" w:cs="Arial"/>
          <w:bCs/>
          <w:snapToGrid w:val="0"/>
          <w:color w:val="000000"/>
          <w:lang w:eastAsia="en-AU"/>
        </w:rPr>
        <w:t>mature at</w:t>
      </w:r>
      <w:r w:rsidR="002D1061">
        <w:rPr>
          <w:rFonts w:ascii="Arial" w:eastAsia="Times New Roman" w:hAnsi="Arial" w:cs="Arial"/>
          <w:bCs/>
          <w:snapToGrid w:val="0"/>
          <w:color w:val="000000"/>
          <w:lang w:eastAsia="en-AU"/>
        </w:rPr>
        <w:t xml:space="preserve"> the end of 7 years, and pay</w:t>
      </w:r>
    </w:p>
    <w:p w:rsidR="002D1061" w:rsidRDefault="002D1061" w:rsidP="002D1061">
      <w:pPr>
        <w:widowControl w:val="0"/>
        <w:tabs>
          <w:tab w:val="right" w:pos="547"/>
        </w:tabs>
        <w:spacing w:after="0" w:line="480" w:lineRule="auto"/>
        <w:ind w:left="720" w:hanging="720"/>
        <w:rPr>
          <w:rFonts w:ascii="Arial" w:eastAsia="Times New Roman" w:hAnsi="Arial" w:cs="Arial"/>
          <w:bCs/>
          <w:snapToGrid w:val="0"/>
          <w:color w:val="000000"/>
          <w:lang w:eastAsia="en-AU"/>
        </w:rPr>
      </w:pPr>
      <w:proofErr w:type="gramStart"/>
      <w:r w:rsidRPr="002D1061">
        <w:rPr>
          <w:rFonts w:ascii="Arial" w:eastAsia="Times New Roman" w:hAnsi="Arial" w:cs="Arial"/>
          <w:bCs/>
          <w:snapToGrid w:val="0"/>
          <w:color w:val="000000"/>
          <w:lang w:eastAsia="en-AU"/>
        </w:rPr>
        <w:t xml:space="preserve">8% interest (paid annually) on a </w:t>
      </w:r>
      <w:r w:rsidRPr="002D1061">
        <w:rPr>
          <w:rFonts w:ascii="Arial" w:eastAsia="Times New Roman" w:hAnsi="Arial" w:cs="Arial"/>
          <w:snapToGrid w:val="0"/>
          <w:color w:val="000000"/>
          <w:lang w:eastAsia="en-AU"/>
        </w:rPr>
        <w:t>€</w:t>
      </w:r>
      <w:r w:rsidRPr="002D1061">
        <w:rPr>
          <w:rFonts w:ascii="Arial" w:eastAsia="Times New Roman" w:hAnsi="Arial" w:cs="Arial"/>
          <w:bCs/>
          <w:snapToGrid w:val="0"/>
          <w:color w:val="000000"/>
          <w:lang w:eastAsia="en-AU"/>
        </w:rPr>
        <w:t>100 face value.</w:t>
      </w:r>
      <w:proofErr w:type="gramEnd"/>
      <w:r w:rsidRPr="002D1061">
        <w:rPr>
          <w:rFonts w:ascii="Arial" w:eastAsia="Times New Roman" w:hAnsi="Arial" w:cs="Arial"/>
          <w:bCs/>
          <w:snapToGrid w:val="0"/>
          <w:color w:val="000000"/>
          <w:lang w:eastAsia="en-AU"/>
        </w:rPr>
        <w:t xml:space="preserve"> If an interest payment has just been paid </w:t>
      </w:r>
    </w:p>
    <w:p w:rsidR="002D1061" w:rsidRPr="002D1061" w:rsidRDefault="002D1061" w:rsidP="002D1061">
      <w:pPr>
        <w:widowControl w:val="0"/>
        <w:tabs>
          <w:tab w:val="right" w:pos="547"/>
        </w:tabs>
        <w:spacing w:after="0" w:line="480" w:lineRule="auto"/>
        <w:ind w:left="720" w:hanging="720"/>
        <w:rPr>
          <w:rFonts w:ascii="Arial" w:eastAsia="Times New Roman" w:hAnsi="Arial" w:cs="Arial"/>
          <w:bCs/>
          <w:snapToGrid w:val="0"/>
          <w:color w:val="000000"/>
          <w:lang w:eastAsia="en-AU"/>
        </w:rPr>
      </w:pPr>
      <w:proofErr w:type="gramStart"/>
      <w:r w:rsidRPr="002D1061">
        <w:rPr>
          <w:rFonts w:ascii="Arial" w:eastAsia="Times New Roman" w:hAnsi="Arial" w:cs="Arial"/>
          <w:bCs/>
          <w:snapToGrid w:val="0"/>
          <w:color w:val="000000"/>
          <w:lang w:eastAsia="en-AU"/>
        </w:rPr>
        <w:t>and</w:t>
      </w:r>
      <w:proofErr w:type="gramEnd"/>
      <w:r w:rsidRPr="002D1061">
        <w:rPr>
          <w:rFonts w:ascii="Arial" w:eastAsia="Times New Roman" w:hAnsi="Arial" w:cs="Arial"/>
          <w:bCs/>
          <w:snapToGrid w:val="0"/>
          <w:color w:val="000000"/>
          <w:lang w:eastAsia="en-AU"/>
        </w:rPr>
        <w:t xml:space="preserve"> the required yield (rate of return) on the bonds is 10%, what is the value of the bond?</w:t>
      </w:r>
    </w:p>
    <w:p w:rsidR="002D1061" w:rsidRDefault="002D1061" w:rsidP="002D1061">
      <w:pPr>
        <w:widowControl w:val="0"/>
        <w:tabs>
          <w:tab w:val="right" w:pos="547"/>
        </w:tabs>
        <w:spacing w:after="0" w:line="480" w:lineRule="auto"/>
        <w:ind w:left="720" w:hanging="720"/>
        <w:rPr>
          <w:rFonts w:ascii="Arial" w:eastAsia="Times New Roman" w:hAnsi="Arial" w:cs="Arial"/>
          <w:bCs/>
          <w:snapToGrid w:val="0"/>
          <w:color w:val="000000"/>
          <w:lang w:eastAsia="en-AU"/>
        </w:rPr>
      </w:pPr>
      <w:r>
        <w:rPr>
          <w:rFonts w:ascii="Arial" w:eastAsia="Times New Roman" w:hAnsi="Arial" w:cs="Arial"/>
          <w:bCs/>
          <w:snapToGrid w:val="0"/>
          <w:color w:val="000000"/>
          <w:lang w:eastAsia="en-AU"/>
        </w:rPr>
        <w:t>(</w:t>
      </w:r>
      <w:r w:rsidRPr="002D1061">
        <w:rPr>
          <w:rFonts w:ascii="Arial" w:eastAsia="Times New Roman" w:hAnsi="Arial" w:cs="Arial"/>
          <w:bCs/>
          <w:snapToGrid w:val="0"/>
          <w:color w:val="000000"/>
          <w:lang w:eastAsia="en-AU"/>
        </w:rPr>
        <w:t>a</w:t>
      </w:r>
      <w:r>
        <w:rPr>
          <w:rFonts w:ascii="Arial" w:eastAsia="Times New Roman" w:hAnsi="Arial" w:cs="Arial"/>
          <w:bCs/>
          <w:snapToGrid w:val="0"/>
          <w:color w:val="000000"/>
          <w:lang w:eastAsia="en-AU"/>
        </w:rPr>
        <w:t xml:space="preserve">) </w:t>
      </w:r>
      <w:r w:rsidRPr="002D1061">
        <w:rPr>
          <w:rFonts w:ascii="Arial" w:eastAsia="Times New Roman" w:hAnsi="Arial" w:cs="Arial"/>
          <w:bCs/>
          <w:snapToGrid w:val="0"/>
          <w:color w:val="000000"/>
          <w:lang w:eastAsia="en-AU"/>
        </w:rPr>
        <w:tab/>
      </w:r>
      <w:r>
        <w:rPr>
          <w:rFonts w:ascii="Arial" w:eastAsia="Times New Roman" w:hAnsi="Arial" w:cs="Arial"/>
          <w:bCs/>
          <w:snapToGrid w:val="0"/>
          <w:color w:val="000000"/>
          <w:lang w:eastAsia="en-AU"/>
        </w:rPr>
        <w:t xml:space="preserve">    </w:t>
      </w:r>
      <w:r w:rsidRPr="002D1061">
        <w:rPr>
          <w:rFonts w:ascii="Arial" w:eastAsia="Times New Roman" w:hAnsi="Arial" w:cs="Arial"/>
          <w:snapToGrid w:val="0"/>
          <w:color w:val="000000"/>
          <w:lang w:eastAsia="en-AU"/>
        </w:rPr>
        <w:t>€</w:t>
      </w:r>
      <w:r w:rsidRPr="002D1061">
        <w:rPr>
          <w:rFonts w:ascii="Arial" w:eastAsia="Times New Roman" w:hAnsi="Arial" w:cs="Arial"/>
          <w:bCs/>
          <w:snapToGrid w:val="0"/>
          <w:color w:val="000000"/>
          <w:lang w:eastAsia="en-AU"/>
        </w:rPr>
        <w:t>100.26;</w:t>
      </w:r>
      <w:r w:rsidRPr="002D1061">
        <w:rPr>
          <w:rFonts w:ascii="Arial" w:eastAsia="Times New Roman" w:hAnsi="Arial" w:cs="Arial"/>
          <w:bCs/>
          <w:snapToGrid w:val="0"/>
          <w:color w:val="000000"/>
          <w:lang w:eastAsia="en-AU"/>
        </w:rPr>
        <w:tab/>
        <w:t xml:space="preserve"> </w:t>
      </w:r>
    </w:p>
    <w:p w:rsidR="002D1061" w:rsidRDefault="002D1061" w:rsidP="002D1061">
      <w:pPr>
        <w:widowControl w:val="0"/>
        <w:tabs>
          <w:tab w:val="right" w:pos="547"/>
        </w:tabs>
        <w:spacing w:after="0" w:line="480" w:lineRule="auto"/>
        <w:ind w:left="720" w:hanging="720"/>
        <w:rPr>
          <w:rFonts w:ascii="Arial" w:eastAsia="Times New Roman" w:hAnsi="Arial" w:cs="Arial"/>
          <w:bCs/>
          <w:snapToGrid w:val="0"/>
          <w:color w:val="000000"/>
          <w:lang w:eastAsia="en-AU"/>
        </w:rPr>
      </w:pPr>
      <w:r>
        <w:rPr>
          <w:rFonts w:ascii="Arial" w:eastAsia="Times New Roman" w:hAnsi="Arial" w:cs="Arial"/>
          <w:bCs/>
          <w:snapToGrid w:val="0"/>
          <w:color w:val="000000"/>
          <w:lang w:eastAsia="en-AU"/>
        </w:rPr>
        <w:t>(</w:t>
      </w:r>
      <w:r w:rsidRPr="002D1061">
        <w:rPr>
          <w:rFonts w:ascii="Arial" w:eastAsia="Times New Roman" w:hAnsi="Arial" w:cs="Arial"/>
          <w:bCs/>
          <w:snapToGrid w:val="0"/>
          <w:color w:val="000000"/>
          <w:lang w:eastAsia="en-AU"/>
        </w:rPr>
        <w:t>b</w:t>
      </w:r>
      <w:r>
        <w:rPr>
          <w:rFonts w:ascii="Arial" w:eastAsia="Times New Roman" w:hAnsi="Arial" w:cs="Arial"/>
          <w:bCs/>
          <w:snapToGrid w:val="0"/>
          <w:color w:val="000000"/>
          <w:lang w:eastAsia="en-AU"/>
        </w:rPr>
        <w:t xml:space="preserve">)     </w:t>
      </w:r>
      <w:r w:rsidRPr="002D1061">
        <w:rPr>
          <w:rFonts w:ascii="Arial" w:eastAsia="Times New Roman" w:hAnsi="Arial" w:cs="Arial"/>
          <w:snapToGrid w:val="0"/>
          <w:color w:val="000000"/>
          <w:lang w:eastAsia="en-AU"/>
        </w:rPr>
        <w:t>€</w:t>
      </w:r>
      <w:r w:rsidRPr="002D1061">
        <w:rPr>
          <w:rFonts w:ascii="Arial" w:eastAsia="Times New Roman" w:hAnsi="Arial" w:cs="Arial"/>
          <w:bCs/>
          <w:snapToGrid w:val="0"/>
          <w:color w:val="000000"/>
          <w:lang w:eastAsia="en-AU"/>
        </w:rPr>
        <w:t>91.26;</w:t>
      </w:r>
      <w:r w:rsidRPr="002D1061">
        <w:rPr>
          <w:rFonts w:ascii="Arial" w:eastAsia="Times New Roman" w:hAnsi="Arial" w:cs="Arial"/>
          <w:bCs/>
          <w:snapToGrid w:val="0"/>
          <w:color w:val="000000"/>
          <w:lang w:eastAsia="en-AU"/>
        </w:rPr>
        <w:tab/>
        <w:t xml:space="preserve"> </w:t>
      </w:r>
    </w:p>
    <w:p w:rsidR="002D1061" w:rsidRDefault="002D1061" w:rsidP="002D1061">
      <w:pPr>
        <w:widowControl w:val="0"/>
        <w:tabs>
          <w:tab w:val="right" w:pos="547"/>
        </w:tabs>
        <w:spacing w:after="0" w:line="480" w:lineRule="auto"/>
        <w:ind w:left="720" w:hanging="720"/>
        <w:rPr>
          <w:rFonts w:ascii="Arial" w:eastAsia="Times New Roman" w:hAnsi="Arial" w:cs="Arial"/>
          <w:bCs/>
          <w:snapToGrid w:val="0"/>
          <w:color w:val="000000"/>
          <w:lang w:eastAsia="en-AU"/>
        </w:rPr>
      </w:pPr>
      <w:proofErr w:type="gramStart"/>
      <w:r>
        <w:rPr>
          <w:rFonts w:ascii="Arial" w:eastAsia="Times New Roman" w:hAnsi="Arial" w:cs="Arial"/>
          <w:bCs/>
          <w:snapToGrid w:val="0"/>
          <w:color w:val="000000"/>
          <w:lang w:eastAsia="en-AU"/>
        </w:rPr>
        <w:t>(</w:t>
      </w:r>
      <w:r w:rsidRPr="00B5662E">
        <w:rPr>
          <w:rFonts w:ascii="Arial" w:eastAsia="Times New Roman" w:hAnsi="Arial" w:cs="Arial"/>
          <w:bCs/>
          <w:snapToGrid w:val="0"/>
          <w:color w:val="000000"/>
          <w:lang w:eastAsia="en-AU"/>
        </w:rPr>
        <w:t>c</w:t>
      </w:r>
      <w:r>
        <w:rPr>
          <w:rFonts w:ascii="Arial" w:eastAsia="Times New Roman" w:hAnsi="Arial" w:cs="Arial"/>
          <w:bCs/>
          <w:snapToGrid w:val="0"/>
          <w:color w:val="000000"/>
          <w:lang w:eastAsia="en-AU"/>
        </w:rPr>
        <w:t>)</w:t>
      </w:r>
      <w:proofErr w:type="gramEnd"/>
      <w:r>
        <w:rPr>
          <w:rFonts w:ascii="Arial" w:eastAsia="Times New Roman" w:hAnsi="Arial" w:cs="Arial"/>
          <w:bCs/>
          <w:snapToGrid w:val="0"/>
          <w:color w:val="000000"/>
          <w:lang w:eastAsia="en-AU"/>
        </w:rPr>
        <w:t xml:space="preserve">     </w:t>
      </w:r>
      <w:r w:rsidRPr="002D1061">
        <w:rPr>
          <w:rFonts w:ascii="Arial" w:eastAsia="Times New Roman" w:hAnsi="Arial" w:cs="Arial"/>
          <w:snapToGrid w:val="0"/>
          <w:color w:val="000000"/>
          <w:lang w:eastAsia="en-AU"/>
        </w:rPr>
        <w:t>€</w:t>
      </w:r>
      <w:r w:rsidRPr="002D1061">
        <w:rPr>
          <w:rFonts w:ascii="Arial" w:eastAsia="Times New Roman" w:hAnsi="Arial" w:cs="Arial"/>
          <w:bCs/>
          <w:snapToGrid w:val="0"/>
          <w:color w:val="000000"/>
          <w:lang w:eastAsia="en-AU"/>
        </w:rPr>
        <w:t>90.26;</w:t>
      </w:r>
      <w:r w:rsidRPr="002D1061">
        <w:rPr>
          <w:rFonts w:ascii="Arial" w:eastAsia="Times New Roman" w:hAnsi="Arial" w:cs="Arial"/>
          <w:bCs/>
          <w:snapToGrid w:val="0"/>
          <w:color w:val="000000"/>
          <w:lang w:eastAsia="en-AU"/>
        </w:rPr>
        <w:tab/>
      </w:r>
      <w:r w:rsidRPr="002D1061">
        <w:rPr>
          <w:rFonts w:ascii="Arial" w:eastAsia="Times New Roman" w:hAnsi="Arial" w:cs="Arial"/>
          <w:bCs/>
          <w:snapToGrid w:val="0"/>
          <w:color w:val="000000"/>
          <w:lang w:eastAsia="en-AU"/>
        </w:rPr>
        <w:tab/>
      </w:r>
    </w:p>
    <w:p w:rsidR="002D1061" w:rsidRPr="002D1061" w:rsidRDefault="002D1061" w:rsidP="002D1061">
      <w:pPr>
        <w:widowControl w:val="0"/>
        <w:tabs>
          <w:tab w:val="right" w:pos="547"/>
        </w:tabs>
        <w:spacing w:after="0" w:line="480" w:lineRule="auto"/>
        <w:ind w:left="720" w:hanging="720"/>
        <w:rPr>
          <w:rFonts w:ascii="Arial" w:eastAsia="Times New Roman" w:hAnsi="Arial" w:cs="Arial"/>
          <w:bCs/>
          <w:snapToGrid w:val="0"/>
          <w:color w:val="000000"/>
          <w:lang w:eastAsia="en-AU"/>
        </w:rPr>
      </w:pPr>
      <w:r>
        <w:rPr>
          <w:rFonts w:ascii="Arial" w:eastAsia="Times New Roman" w:hAnsi="Arial" w:cs="Arial"/>
          <w:bCs/>
          <w:snapToGrid w:val="0"/>
          <w:color w:val="000000"/>
          <w:lang w:eastAsia="en-AU"/>
        </w:rPr>
        <w:t>(</w:t>
      </w:r>
      <w:r w:rsidRPr="002D1061">
        <w:rPr>
          <w:rFonts w:ascii="Arial" w:eastAsia="Times New Roman" w:hAnsi="Arial" w:cs="Arial"/>
          <w:bCs/>
          <w:snapToGrid w:val="0"/>
          <w:color w:val="000000"/>
          <w:lang w:eastAsia="en-AU"/>
        </w:rPr>
        <w:t>d</w:t>
      </w:r>
      <w:r>
        <w:rPr>
          <w:rFonts w:ascii="Arial" w:eastAsia="Times New Roman" w:hAnsi="Arial" w:cs="Arial"/>
          <w:bCs/>
          <w:snapToGrid w:val="0"/>
          <w:color w:val="000000"/>
          <w:lang w:eastAsia="en-AU"/>
        </w:rPr>
        <w:t xml:space="preserve">)    </w:t>
      </w:r>
      <w:r w:rsidRPr="002D1061">
        <w:rPr>
          <w:rFonts w:ascii="Arial" w:eastAsia="Times New Roman" w:hAnsi="Arial" w:cs="Arial"/>
          <w:bCs/>
          <w:snapToGrid w:val="0"/>
          <w:color w:val="000000"/>
          <w:lang w:eastAsia="en-AU"/>
        </w:rPr>
        <w:tab/>
      </w:r>
      <w:r>
        <w:rPr>
          <w:rFonts w:ascii="Arial" w:eastAsia="Times New Roman" w:hAnsi="Arial" w:cs="Arial"/>
          <w:bCs/>
          <w:snapToGrid w:val="0"/>
          <w:color w:val="000000"/>
          <w:lang w:eastAsia="en-AU"/>
        </w:rPr>
        <w:t xml:space="preserve"> </w:t>
      </w:r>
      <w:r w:rsidRPr="002D1061">
        <w:rPr>
          <w:rFonts w:ascii="Arial" w:eastAsia="Times New Roman" w:hAnsi="Arial" w:cs="Arial"/>
          <w:snapToGrid w:val="0"/>
          <w:color w:val="000000"/>
          <w:lang w:eastAsia="en-AU"/>
        </w:rPr>
        <w:t>€</w:t>
      </w:r>
      <w:r w:rsidRPr="002D1061">
        <w:rPr>
          <w:rFonts w:ascii="Arial" w:eastAsia="Times New Roman" w:hAnsi="Arial" w:cs="Arial"/>
          <w:bCs/>
          <w:snapToGrid w:val="0"/>
          <w:color w:val="000000"/>
          <w:lang w:eastAsia="en-AU"/>
        </w:rPr>
        <w:t>89.26</w:t>
      </w:r>
    </w:p>
    <w:p w:rsidR="00C74294" w:rsidRDefault="00C74294" w:rsidP="002D1061">
      <w:pPr>
        <w:widowControl w:val="0"/>
        <w:tabs>
          <w:tab w:val="right" w:pos="547"/>
        </w:tabs>
        <w:spacing w:after="0" w:line="480" w:lineRule="auto"/>
        <w:ind w:left="720" w:hanging="720"/>
        <w:rPr>
          <w:rFonts w:ascii="Arial" w:eastAsia="Times New Roman" w:hAnsi="Arial" w:cs="Arial"/>
          <w:snapToGrid w:val="0"/>
          <w:color w:val="000000"/>
          <w:lang w:eastAsia="en-AU"/>
        </w:rPr>
      </w:pPr>
    </w:p>
    <w:p w:rsidR="00C74294" w:rsidRDefault="00C74294" w:rsidP="00C74294">
      <w:pPr>
        <w:widowControl w:val="0"/>
        <w:tabs>
          <w:tab w:val="right" w:pos="547"/>
        </w:tabs>
        <w:spacing w:after="0" w:line="240" w:lineRule="auto"/>
        <w:ind w:left="720" w:hanging="720"/>
        <w:rPr>
          <w:rFonts w:ascii="Arial" w:eastAsia="Times New Roman" w:hAnsi="Arial" w:cs="Arial"/>
          <w:snapToGrid w:val="0"/>
          <w:color w:val="000000"/>
          <w:lang w:eastAsia="en-AU"/>
        </w:rPr>
      </w:pPr>
    </w:p>
    <w:p w:rsidR="002D1061" w:rsidRPr="00F350B6" w:rsidRDefault="002D1061" w:rsidP="002D1061">
      <w:pPr>
        <w:spacing w:after="0" w:line="480" w:lineRule="auto"/>
        <w:jc w:val="both"/>
        <w:rPr>
          <w:rFonts w:ascii="Arial" w:eastAsia="Times New Roman" w:hAnsi="Arial" w:cs="Arial"/>
          <w:b/>
          <w:lang w:val="en-US"/>
        </w:rPr>
      </w:pPr>
      <w:r w:rsidRPr="00F350B6">
        <w:rPr>
          <w:rFonts w:ascii="Arial" w:eastAsia="Times New Roman" w:hAnsi="Arial" w:cs="Arial"/>
          <w:b/>
          <w:lang w:val="en-US"/>
        </w:rPr>
        <w:t xml:space="preserve">QUESTION </w:t>
      </w:r>
      <w:r>
        <w:rPr>
          <w:rFonts w:ascii="Arial" w:eastAsia="Times New Roman" w:hAnsi="Arial" w:cs="Arial"/>
          <w:b/>
          <w:lang w:val="en-US"/>
        </w:rPr>
        <w:t>6</w:t>
      </w:r>
      <w:r w:rsidRPr="00F350B6">
        <w:rPr>
          <w:rFonts w:ascii="Arial" w:eastAsia="Times New Roman" w:hAnsi="Arial" w:cs="Arial"/>
          <w:b/>
          <w:lang w:val="en-US"/>
        </w:rPr>
        <w:tab/>
      </w:r>
    </w:p>
    <w:p w:rsidR="002D1061" w:rsidRPr="006419CC" w:rsidRDefault="002D1061" w:rsidP="002D1061">
      <w:pPr>
        <w:spacing w:after="0" w:line="480" w:lineRule="auto"/>
        <w:jc w:val="both"/>
        <w:rPr>
          <w:rFonts w:ascii="Arial" w:eastAsia="Times New Roman" w:hAnsi="Arial" w:cs="Arial"/>
          <w:lang w:val="en-US"/>
        </w:rPr>
      </w:pPr>
      <w:r w:rsidRPr="006419CC">
        <w:rPr>
          <w:rFonts w:ascii="Arial" w:eastAsia="Times New Roman" w:hAnsi="Arial" w:cs="Arial"/>
          <w:lang w:val="en-US"/>
        </w:rPr>
        <w:t>The firm ABC has a policy of retaining 40% of its earnings as reinvestment. This policy is expected to continue indefinitely, as is the company’s growth rate of 4%. If investors require a rate of return in the company of 10%, the P/E of the firm ABC should be</w:t>
      </w:r>
    </w:p>
    <w:p w:rsidR="002D1061" w:rsidRPr="006419CC" w:rsidRDefault="002D1061" w:rsidP="002D1061">
      <w:pPr>
        <w:spacing w:after="0" w:line="480" w:lineRule="auto"/>
        <w:jc w:val="both"/>
        <w:rPr>
          <w:rFonts w:ascii="Arial" w:eastAsia="Times New Roman" w:hAnsi="Arial" w:cs="Arial"/>
          <w:lang w:val="en-US"/>
        </w:rPr>
      </w:pPr>
      <w:r w:rsidRPr="006419CC">
        <w:rPr>
          <w:rFonts w:ascii="Arial" w:eastAsia="Times New Roman" w:hAnsi="Arial" w:cs="Arial"/>
          <w:lang w:val="en-US"/>
        </w:rPr>
        <w:t>(a) 10.0</w:t>
      </w:r>
    </w:p>
    <w:p w:rsidR="002D1061" w:rsidRPr="006419CC" w:rsidRDefault="002D1061" w:rsidP="002D1061">
      <w:pPr>
        <w:spacing w:after="0" w:line="480" w:lineRule="auto"/>
        <w:jc w:val="both"/>
        <w:rPr>
          <w:rFonts w:ascii="Arial" w:eastAsia="Times New Roman" w:hAnsi="Arial" w:cs="Arial"/>
          <w:lang w:val="en-US"/>
        </w:rPr>
      </w:pPr>
      <w:r w:rsidRPr="006419CC">
        <w:rPr>
          <w:rFonts w:ascii="Arial" w:eastAsia="Times New Roman" w:hAnsi="Arial" w:cs="Arial"/>
          <w:lang w:val="en-US"/>
        </w:rPr>
        <w:t>(b) 10.4</w:t>
      </w:r>
    </w:p>
    <w:p w:rsidR="002D1061" w:rsidRPr="006419CC" w:rsidRDefault="002D1061" w:rsidP="002D1061">
      <w:pPr>
        <w:spacing w:after="0" w:line="480" w:lineRule="auto"/>
        <w:jc w:val="both"/>
        <w:rPr>
          <w:rFonts w:ascii="Arial" w:eastAsia="Times New Roman" w:hAnsi="Arial" w:cs="Arial"/>
          <w:lang w:val="en-US"/>
        </w:rPr>
      </w:pPr>
      <w:r w:rsidRPr="006419CC">
        <w:rPr>
          <w:rFonts w:ascii="Arial" w:eastAsia="Times New Roman" w:hAnsi="Arial" w:cs="Arial"/>
          <w:lang w:val="en-US"/>
        </w:rPr>
        <w:t>(c) 15.4</w:t>
      </w:r>
    </w:p>
    <w:p w:rsidR="002D1061" w:rsidRPr="006419CC" w:rsidRDefault="002D1061" w:rsidP="002D1061">
      <w:pPr>
        <w:spacing w:after="0" w:line="480" w:lineRule="auto"/>
        <w:jc w:val="both"/>
        <w:rPr>
          <w:rFonts w:ascii="Arial" w:eastAsia="Times New Roman" w:hAnsi="Arial" w:cs="Arial"/>
          <w:lang w:val="en-US"/>
        </w:rPr>
      </w:pPr>
      <w:r w:rsidRPr="006419CC">
        <w:rPr>
          <w:rFonts w:ascii="Arial" w:eastAsia="Times New Roman" w:hAnsi="Arial" w:cs="Arial"/>
          <w:lang w:val="en-US"/>
        </w:rPr>
        <w:t>(d) 20.4</w:t>
      </w:r>
    </w:p>
    <w:p w:rsidR="002D1061" w:rsidRPr="009F69E5" w:rsidRDefault="002D1061" w:rsidP="002D1061">
      <w:pPr>
        <w:spacing w:after="0" w:line="240" w:lineRule="auto"/>
        <w:jc w:val="both"/>
        <w:rPr>
          <w:rFonts w:ascii="Arial" w:eastAsia="Times New Roman" w:hAnsi="Arial" w:cs="Arial"/>
          <w:lang w:eastAsia="en-AU"/>
        </w:rPr>
      </w:pPr>
    </w:p>
    <w:p w:rsidR="002D1061" w:rsidRPr="00243F38" w:rsidRDefault="002D1061" w:rsidP="002D1061">
      <w:pPr>
        <w:spacing w:after="0" w:line="480" w:lineRule="auto"/>
        <w:jc w:val="both"/>
        <w:rPr>
          <w:rFonts w:ascii="Arial" w:eastAsia="Times New Roman" w:hAnsi="Arial" w:cs="Arial"/>
          <w:b/>
          <w:lang w:val="en-US"/>
        </w:rPr>
      </w:pPr>
      <w:r w:rsidRPr="00243F38">
        <w:rPr>
          <w:rFonts w:ascii="Arial" w:eastAsia="Times New Roman" w:hAnsi="Arial" w:cs="Arial"/>
          <w:b/>
          <w:lang w:val="en-US"/>
        </w:rPr>
        <w:t xml:space="preserve">QUESTION </w:t>
      </w:r>
      <w:r>
        <w:rPr>
          <w:rFonts w:ascii="Arial" w:eastAsia="Times New Roman" w:hAnsi="Arial" w:cs="Arial"/>
          <w:b/>
          <w:lang w:val="en-US"/>
        </w:rPr>
        <w:t>7</w:t>
      </w:r>
    </w:p>
    <w:p w:rsidR="002D1061" w:rsidRPr="009F69E5" w:rsidRDefault="002D1061" w:rsidP="002D1061">
      <w:pPr>
        <w:spacing w:after="0" w:line="480" w:lineRule="auto"/>
        <w:jc w:val="both"/>
        <w:rPr>
          <w:rFonts w:ascii="Arial" w:eastAsia="Times New Roman" w:hAnsi="Arial" w:cs="Arial"/>
          <w:lang w:val="en-US"/>
        </w:rPr>
      </w:pPr>
      <w:r w:rsidRPr="00243F38">
        <w:rPr>
          <w:rFonts w:ascii="Arial" w:eastAsia="Times New Roman" w:hAnsi="Arial" w:cs="Arial"/>
          <w:lang w:val="en-US"/>
        </w:rPr>
        <w:t>Suppose that investors require a real rate of return of 5.0% on equity in the firm XYZ, and that the firm retains 20% of its earnings, which are reinvested at a real rate of return of</w:t>
      </w:r>
      <w:r w:rsidRPr="009F69E5">
        <w:rPr>
          <w:rFonts w:ascii="Arial" w:eastAsia="Times New Roman" w:hAnsi="Arial" w:cs="Arial"/>
          <w:lang w:val="en-US"/>
        </w:rPr>
        <w:t xml:space="preserve"> 10%. The </w:t>
      </w:r>
      <w:r w:rsidRPr="00F350B6">
        <w:rPr>
          <w:rFonts w:ascii="Arial" w:eastAsia="Times New Roman" w:hAnsi="Arial" w:cs="Arial"/>
          <w:lang w:val="en-US"/>
        </w:rPr>
        <w:t>P/E</w:t>
      </w:r>
      <w:r w:rsidRPr="009F69E5">
        <w:rPr>
          <w:rFonts w:ascii="Arial" w:eastAsia="Times New Roman" w:hAnsi="Arial" w:cs="Arial"/>
          <w:lang w:val="en-US"/>
        </w:rPr>
        <w:t xml:space="preserve"> ratio for the firm consistent with the above data would be determined as </w:t>
      </w:r>
    </w:p>
    <w:p w:rsidR="002D1061" w:rsidRPr="00F350B6" w:rsidRDefault="002D1061" w:rsidP="002D1061">
      <w:pPr>
        <w:spacing w:after="0" w:line="480" w:lineRule="auto"/>
        <w:jc w:val="both"/>
        <w:rPr>
          <w:rFonts w:ascii="Arial" w:eastAsia="Times New Roman" w:hAnsi="Arial" w:cs="Arial"/>
          <w:lang w:val="en-US"/>
        </w:rPr>
      </w:pPr>
      <w:r w:rsidRPr="00F350B6">
        <w:rPr>
          <w:rFonts w:ascii="Arial" w:eastAsia="Times New Roman" w:hAnsi="Arial" w:cs="Arial"/>
          <w:lang w:val="en-US"/>
        </w:rPr>
        <w:t>(a) 20.0</w:t>
      </w:r>
    </w:p>
    <w:p w:rsidR="002D1061" w:rsidRPr="00F350B6" w:rsidRDefault="002D1061" w:rsidP="002D1061">
      <w:pPr>
        <w:spacing w:after="0" w:line="480" w:lineRule="auto"/>
        <w:jc w:val="both"/>
        <w:rPr>
          <w:rFonts w:ascii="Arial" w:eastAsia="Times New Roman" w:hAnsi="Arial" w:cs="Arial"/>
          <w:lang w:val="en-US"/>
        </w:rPr>
      </w:pPr>
      <w:r w:rsidRPr="00F350B6">
        <w:rPr>
          <w:rFonts w:ascii="Arial" w:eastAsia="Times New Roman" w:hAnsi="Arial" w:cs="Arial"/>
          <w:lang w:val="en-US"/>
        </w:rPr>
        <w:t>(b) 27.2</w:t>
      </w:r>
    </w:p>
    <w:p w:rsidR="002D1061" w:rsidRPr="00F350B6" w:rsidRDefault="002D1061" w:rsidP="002D1061">
      <w:pPr>
        <w:spacing w:after="0" w:line="480" w:lineRule="auto"/>
        <w:jc w:val="both"/>
        <w:rPr>
          <w:rFonts w:ascii="Arial" w:eastAsia="Times New Roman" w:hAnsi="Arial" w:cs="Arial"/>
          <w:lang w:val="en-US"/>
        </w:rPr>
      </w:pPr>
      <w:r w:rsidRPr="00F350B6">
        <w:rPr>
          <w:rFonts w:ascii="Arial" w:eastAsia="Times New Roman" w:hAnsi="Arial" w:cs="Arial"/>
          <w:lang w:val="en-US"/>
        </w:rPr>
        <w:t>(c) 30.0</w:t>
      </w:r>
    </w:p>
    <w:p w:rsidR="002D1061" w:rsidRPr="00F350B6" w:rsidRDefault="002D1061" w:rsidP="002D1061">
      <w:pPr>
        <w:spacing w:after="0" w:line="480" w:lineRule="auto"/>
        <w:jc w:val="both"/>
        <w:rPr>
          <w:rFonts w:ascii="Arial" w:eastAsia="Times New Roman" w:hAnsi="Arial" w:cs="Arial"/>
          <w:lang w:val="en-US"/>
        </w:rPr>
      </w:pPr>
      <w:r w:rsidRPr="00F350B6">
        <w:rPr>
          <w:rFonts w:ascii="Arial" w:eastAsia="Times New Roman" w:hAnsi="Arial" w:cs="Arial"/>
          <w:lang w:val="en-US"/>
        </w:rPr>
        <w:t>(d) 30.2</w:t>
      </w:r>
    </w:p>
    <w:p w:rsidR="00C74294" w:rsidRDefault="00C74294" w:rsidP="00C74294">
      <w:pPr>
        <w:widowControl w:val="0"/>
        <w:tabs>
          <w:tab w:val="right" w:pos="547"/>
        </w:tabs>
        <w:spacing w:after="0" w:line="240" w:lineRule="auto"/>
        <w:ind w:left="720" w:hanging="720"/>
        <w:rPr>
          <w:rFonts w:ascii="Arial" w:eastAsia="Times New Roman" w:hAnsi="Arial" w:cs="Arial"/>
          <w:snapToGrid w:val="0"/>
          <w:color w:val="000000"/>
          <w:lang w:eastAsia="en-AU"/>
        </w:rPr>
      </w:pPr>
    </w:p>
    <w:p w:rsidR="00C74294" w:rsidRPr="009F69E5" w:rsidRDefault="00C74294" w:rsidP="00C74294">
      <w:pPr>
        <w:widowControl w:val="0"/>
        <w:tabs>
          <w:tab w:val="right" w:pos="547"/>
        </w:tabs>
        <w:spacing w:after="0" w:line="240" w:lineRule="auto"/>
        <w:ind w:left="720" w:hanging="720"/>
        <w:rPr>
          <w:rFonts w:ascii="Arial" w:eastAsia="Times New Roman" w:hAnsi="Arial" w:cs="Arial"/>
          <w:snapToGrid w:val="0"/>
          <w:color w:val="000000"/>
          <w:lang w:eastAsia="en-AU"/>
        </w:rPr>
      </w:pPr>
    </w:p>
    <w:p w:rsidR="00C74294" w:rsidRPr="00E80165" w:rsidRDefault="00C74294" w:rsidP="00C74294">
      <w:pPr>
        <w:spacing w:after="0" w:line="480" w:lineRule="auto"/>
        <w:jc w:val="both"/>
        <w:rPr>
          <w:rFonts w:ascii="Arial" w:eastAsia="Times New Roman" w:hAnsi="Arial" w:cs="Arial"/>
          <w:b/>
          <w:lang w:val="en-US"/>
        </w:rPr>
      </w:pPr>
      <w:r w:rsidRPr="00E80165">
        <w:rPr>
          <w:rFonts w:ascii="Arial" w:eastAsia="Times New Roman" w:hAnsi="Arial" w:cs="Arial"/>
          <w:b/>
          <w:lang w:val="en-US"/>
        </w:rPr>
        <w:t xml:space="preserve">QUESTION </w:t>
      </w:r>
      <w:r w:rsidR="002D1061">
        <w:rPr>
          <w:rFonts w:ascii="Arial" w:eastAsia="Times New Roman" w:hAnsi="Arial" w:cs="Arial"/>
          <w:b/>
          <w:lang w:val="en-US"/>
        </w:rPr>
        <w:t>8</w:t>
      </w:r>
    </w:p>
    <w:p w:rsidR="00C74294" w:rsidRPr="00243F38" w:rsidRDefault="00C74294" w:rsidP="00C74294">
      <w:pPr>
        <w:spacing w:after="0" w:line="480" w:lineRule="auto"/>
        <w:jc w:val="both"/>
        <w:rPr>
          <w:rFonts w:ascii="Arial" w:eastAsia="Times New Roman" w:hAnsi="Arial" w:cs="Arial"/>
          <w:lang w:val="en-US"/>
        </w:rPr>
      </w:pPr>
      <w:r w:rsidRPr="00243F38">
        <w:rPr>
          <w:rFonts w:ascii="Arial" w:eastAsia="Times New Roman" w:hAnsi="Arial" w:cs="Arial"/>
          <w:lang w:val="en-US"/>
        </w:rPr>
        <w:t xml:space="preserve">In tests of the </w:t>
      </w:r>
      <w:proofErr w:type="spellStart"/>
      <w:r w:rsidRPr="00243F38">
        <w:rPr>
          <w:rFonts w:ascii="Arial" w:eastAsia="Times New Roman" w:hAnsi="Arial" w:cs="Arial"/>
          <w:lang w:val="en-US"/>
        </w:rPr>
        <w:t>CAPM</w:t>
      </w:r>
      <w:proofErr w:type="spellEnd"/>
      <w:r w:rsidRPr="00243F38">
        <w:rPr>
          <w:rFonts w:ascii="Arial" w:eastAsia="Times New Roman" w:hAnsi="Arial" w:cs="Arial"/>
          <w:lang w:val="en-US"/>
        </w:rPr>
        <w:t xml:space="preserve">, </w:t>
      </w:r>
    </w:p>
    <w:p w:rsidR="00C74294" w:rsidRPr="00243F38" w:rsidRDefault="00C74294" w:rsidP="00C74294">
      <w:pPr>
        <w:spacing w:after="0" w:line="480" w:lineRule="auto"/>
        <w:jc w:val="both"/>
        <w:rPr>
          <w:rFonts w:ascii="Arial" w:eastAsia="Times New Roman" w:hAnsi="Arial" w:cs="Arial"/>
          <w:lang w:val="en-US"/>
        </w:rPr>
      </w:pPr>
      <w:r w:rsidRPr="00243F38">
        <w:rPr>
          <w:rFonts w:ascii="Arial" w:eastAsia="Times New Roman" w:hAnsi="Arial" w:cs="Arial"/>
          <w:lang w:val="en-US"/>
        </w:rPr>
        <w:t xml:space="preserve">(a) </w:t>
      </w:r>
      <w:proofErr w:type="gramStart"/>
      <w:r w:rsidRPr="00243F38">
        <w:rPr>
          <w:rFonts w:ascii="Arial" w:eastAsia="Times New Roman" w:hAnsi="Arial" w:cs="Arial"/>
          <w:lang w:val="en-US"/>
        </w:rPr>
        <w:t>the</w:t>
      </w:r>
      <w:proofErr w:type="gramEnd"/>
      <w:r w:rsidRPr="00243F38">
        <w:rPr>
          <w:rFonts w:ascii="Arial" w:eastAsia="Times New Roman" w:hAnsi="Arial" w:cs="Arial"/>
          <w:lang w:val="en-US"/>
        </w:rPr>
        <w:t xml:space="preserve"> outcome returns as a function of beta are generally higher for all portfolios than is predicted by the </w:t>
      </w:r>
      <w:proofErr w:type="spellStart"/>
      <w:r w:rsidRPr="00243F38">
        <w:rPr>
          <w:rFonts w:ascii="Arial" w:eastAsia="Times New Roman" w:hAnsi="Arial" w:cs="Arial"/>
          <w:lang w:val="en-US"/>
        </w:rPr>
        <w:t>CAPM</w:t>
      </w:r>
      <w:proofErr w:type="spellEnd"/>
      <w:r w:rsidRPr="00243F38">
        <w:rPr>
          <w:rFonts w:ascii="Arial" w:eastAsia="Times New Roman" w:hAnsi="Arial" w:cs="Arial"/>
          <w:lang w:val="en-US"/>
        </w:rPr>
        <w:t>.</w:t>
      </w:r>
    </w:p>
    <w:p w:rsidR="00C74294" w:rsidRPr="00243F38" w:rsidRDefault="00C74294" w:rsidP="00C74294">
      <w:pPr>
        <w:spacing w:after="0" w:line="480" w:lineRule="auto"/>
        <w:jc w:val="both"/>
        <w:rPr>
          <w:rFonts w:ascii="Arial" w:eastAsia="Times New Roman" w:hAnsi="Arial" w:cs="Arial"/>
          <w:lang w:val="en-US"/>
        </w:rPr>
      </w:pPr>
      <w:r w:rsidRPr="00243F38">
        <w:rPr>
          <w:rFonts w:ascii="Arial" w:eastAsia="Times New Roman" w:hAnsi="Arial" w:cs="Arial"/>
          <w:lang w:val="en-US"/>
        </w:rPr>
        <w:t xml:space="preserve">(b) </w:t>
      </w:r>
      <w:proofErr w:type="gramStart"/>
      <w:r w:rsidRPr="00243F38">
        <w:rPr>
          <w:rFonts w:ascii="Arial" w:eastAsia="Times New Roman" w:hAnsi="Arial" w:cs="Arial"/>
          <w:lang w:val="en-US"/>
        </w:rPr>
        <w:t>the</w:t>
      </w:r>
      <w:proofErr w:type="gramEnd"/>
      <w:r w:rsidRPr="00243F38">
        <w:rPr>
          <w:rFonts w:ascii="Arial" w:eastAsia="Times New Roman" w:hAnsi="Arial" w:cs="Arial"/>
          <w:lang w:val="en-US"/>
        </w:rPr>
        <w:t xml:space="preserve"> outcome returns as a function of beta are generally lower for all portfolios than is predicted by the </w:t>
      </w:r>
      <w:proofErr w:type="spellStart"/>
      <w:r w:rsidRPr="00243F38">
        <w:rPr>
          <w:rFonts w:ascii="Arial" w:eastAsia="Times New Roman" w:hAnsi="Arial" w:cs="Arial"/>
          <w:lang w:val="en-US"/>
        </w:rPr>
        <w:t>CAPM</w:t>
      </w:r>
      <w:proofErr w:type="spellEnd"/>
      <w:r w:rsidRPr="00243F38">
        <w:rPr>
          <w:rFonts w:ascii="Arial" w:eastAsia="Times New Roman" w:hAnsi="Arial" w:cs="Arial"/>
          <w:lang w:val="en-US"/>
        </w:rPr>
        <w:t>.</w:t>
      </w:r>
    </w:p>
    <w:p w:rsidR="00C74294" w:rsidRPr="00243F38" w:rsidRDefault="00C74294" w:rsidP="00C74294">
      <w:pPr>
        <w:spacing w:after="0" w:line="480" w:lineRule="auto"/>
        <w:jc w:val="both"/>
        <w:rPr>
          <w:rFonts w:ascii="Arial" w:eastAsia="Times New Roman" w:hAnsi="Arial" w:cs="Arial"/>
          <w:lang w:val="en-US"/>
        </w:rPr>
      </w:pPr>
      <w:r w:rsidRPr="00243F38">
        <w:rPr>
          <w:rFonts w:ascii="Arial" w:eastAsia="Times New Roman" w:hAnsi="Arial" w:cs="Arial"/>
          <w:lang w:val="en-US"/>
        </w:rPr>
        <w:t xml:space="preserve">(c) </w:t>
      </w:r>
      <w:proofErr w:type="gramStart"/>
      <w:r w:rsidRPr="00243F38">
        <w:rPr>
          <w:rFonts w:ascii="Arial" w:eastAsia="Times New Roman" w:hAnsi="Arial" w:cs="Arial"/>
          <w:lang w:val="en-US"/>
        </w:rPr>
        <w:t>the</w:t>
      </w:r>
      <w:proofErr w:type="gramEnd"/>
      <w:r w:rsidRPr="00243F38">
        <w:rPr>
          <w:rFonts w:ascii="Arial" w:eastAsia="Times New Roman" w:hAnsi="Arial" w:cs="Arial"/>
          <w:lang w:val="en-US"/>
        </w:rPr>
        <w:t xml:space="preserve"> outcome returns are generally higher for low beta portfolios and lower for high beta portfolios than is predicted by the </w:t>
      </w:r>
      <w:proofErr w:type="spellStart"/>
      <w:r w:rsidRPr="00243F38">
        <w:rPr>
          <w:rFonts w:ascii="Arial" w:eastAsia="Times New Roman" w:hAnsi="Arial" w:cs="Arial"/>
          <w:lang w:val="en-US"/>
        </w:rPr>
        <w:t>CAPM</w:t>
      </w:r>
      <w:proofErr w:type="spellEnd"/>
      <w:r w:rsidRPr="00243F38">
        <w:rPr>
          <w:rFonts w:ascii="Arial" w:eastAsia="Times New Roman" w:hAnsi="Arial" w:cs="Arial"/>
          <w:lang w:val="en-US"/>
        </w:rPr>
        <w:t>.</w:t>
      </w:r>
    </w:p>
    <w:p w:rsidR="00C74294" w:rsidRPr="00243F38" w:rsidRDefault="00C74294" w:rsidP="00C74294">
      <w:pPr>
        <w:spacing w:after="0" w:line="480" w:lineRule="auto"/>
        <w:jc w:val="both"/>
        <w:rPr>
          <w:rFonts w:ascii="Arial" w:eastAsia="Times New Roman" w:hAnsi="Arial" w:cs="Arial"/>
          <w:lang w:val="en-US"/>
        </w:rPr>
      </w:pPr>
      <w:r w:rsidRPr="00243F38">
        <w:rPr>
          <w:rFonts w:ascii="Arial" w:eastAsia="Times New Roman" w:hAnsi="Arial" w:cs="Arial"/>
          <w:lang w:val="en-US"/>
        </w:rPr>
        <w:t xml:space="preserve">(d) </w:t>
      </w:r>
      <w:proofErr w:type="gramStart"/>
      <w:r w:rsidRPr="00243F38">
        <w:rPr>
          <w:rFonts w:ascii="Arial" w:eastAsia="Times New Roman" w:hAnsi="Arial" w:cs="Arial"/>
          <w:lang w:val="en-US"/>
        </w:rPr>
        <w:t>the</w:t>
      </w:r>
      <w:proofErr w:type="gramEnd"/>
      <w:r w:rsidRPr="00243F38">
        <w:rPr>
          <w:rFonts w:ascii="Arial" w:eastAsia="Times New Roman" w:hAnsi="Arial" w:cs="Arial"/>
          <w:lang w:val="en-US"/>
        </w:rPr>
        <w:t xml:space="preserve"> outcome returns are generally lower for low beta portfolios and higher for high beta portfolios than is predicted by the </w:t>
      </w:r>
      <w:proofErr w:type="spellStart"/>
      <w:r w:rsidRPr="00243F38">
        <w:rPr>
          <w:rFonts w:ascii="Arial" w:eastAsia="Times New Roman" w:hAnsi="Arial" w:cs="Arial"/>
          <w:lang w:val="en-US"/>
        </w:rPr>
        <w:t>CAPM</w:t>
      </w:r>
      <w:proofErr w:type="spellEnd"/>
      <w:r w:rsidRPr="00243F38">
        <w:rPr>
          <w:rFonts w:ascii="Arial" w:eastAsia="Times New Roman" w:hAnsi="Arial" w:cs="Arial"/>
          <w:lang w:val="en-US"/>
        </w:rPr>
        <w:t>.</w:t>
      </w:r>
    </w:p>
    <w:p w:rsidR="00C74294" w:rsidRDefault="00C74294" w:rsidP="00C74294">
      <w:pPr>
        <w:spacing w:after="0" w:line="480" w:lineRule="auto"/>
        <w:jc w:val="both"/>
        <w:rPr>
          <w:rFonts w:ascii="Arial" w:eastAsia="Times New Roman" w:hAnsi="Arial" w:cs="Arial"/>
          <w:b/>
          <w:lang w:val="en-US"/>
        </w:rPr>
      </w:pPr>
    </w:p>
    <w:p w:rsidR="00C74294" w:rsidRPr="00E80165" w:rsidRDefault="00C74294" w:rsidP="00C74294">
      <w:pPr>
        <w:spacing w:after="0" w:line="480" w:lineRule="auto"/>
        <w:jc w:val="both"/>
        <w:rPr>
          <w:rFonts w:ascii="Arial" w:eastAsia="Times New Roman" w:hAnsi="Arial" w:cs="Arial"/>
          <w:b/>
          <w:lang w:val="en-US"/>
        </w:rPr>
      </w:pPr>
      <w:r w:rsidRPr="00E80165">
        <w:rPr>
          <w:rFonts w:ascii="Arial" w:eastAsia="Times New Roman" w:hAnsi="Arial" w:cs="Arial"/>
          <w:b/>
          <w:lang w:val="en-US"/>
        </w:rPr>
        <w:t xml:space="preserve">QUESTION </w:t>
      </w:r>
      <w:r w:rsidR="002D1061">
        <w:rPr>
          <w:rFonts w:ascii="Arial" w:eastAsia="Times New Roman" w:hAnsi="Arial" w:cs="Arial"/>
          <w:b/>
          <w:lang w:val="en-US"/>
        </w:rPr>
        <w:t>9</w:t>
      </w:r>
      <w:r w:rsidRPr="00E80165">
        <w:rPr>
          <w:rFonts w:ascii="Arial" w:eastAsia="Times New Roman" w:hAnsi="Arial" w:cs="Arial"/>
          <w:b/>
          <w:lang w:val="en-US"/>
        </w:rPr>
        <w:t xml:space="preserve"> </w:t>
      </w:r>
    </w:p>
    <w:p w:rsidR="00C74294" w:rsidRPr="00E80165" w:rsidRDefault="00C74294" w:rsidP="00C74294">
      <w:pPr>
        <w:spacing w:after="0" w:line="480" w:lineRule="auto"/>
        <w:jc w:val="both"/>
        <w:rPr>
          <w:rFonts w:ascii="Arial" w:eastAsia="Times New Roman" w:hAnsi="Arial" w:cs="Arial"/>
          <w:lang w:val="en-US"/>
        </w:rPr>
      </w:pPr>
      <w:r w:rsidRPr="00E80165">
        <w:rPr>
          <w:rFonts w:ascii="Arial" w:eastAsia="Times New Roman" w:hAnsi="Arial" w:cs="Arial"/>
          <w:lang w:val="en-US"/>
        </w:rPr>
        <w:t xml:space="preserve">In the tests of the </w:t>
      </w:r>
      <w:proofErr w:type="spellStart"/>
      <w:r w:rsidRPr="00E80165">
        <w:rPr>
          <w:rFonts w:ascii="Arial" w:eastAsia="Times New Roman" w:hAnsi="Arial" w:cs="Arial"/>
          <w:lang w:val="en-US"/>
        </w:rPr>
        <w:t>Fama</w:t>
      </w:r>
      <w:proofErr w:type="spellEnd"/>
      <w:r w:rsidRPr="00E80165">
        <w:rPr>
          <w:rFonts w:ascii="Arial" w:eastAsia="Times New Roman" w:hAnsi="Arial" w:cs="Arial"/>
          <w:lang w:val="en-US"/>
        </w:rPr>
        <w:t xml:space="preserve"> and French three-factor model, </w:t>
      </w:r>
    </w:p>
    <w:p w:rsidR="00C74294" w:rsidRPr="00E80165" w:rsidRDefault="00C74294" w:rsidP="00C74294">
      <w:pPr>
        <w:spacing w:after="0" w:line="480" w:lineRule="auto"/>
        <w:jc w:val="both"/>
        <w:rPr>
          <w:rFonts w:ascii="Arial" w:eastAsia="Times New Roman" w:hAnsi="Arial" w:cs="Arial"/>
          <w:lang w:val="en-US"/>
        </w:rPr>
      </w:pPr>
      <w:r w:rsidRPr="00E80165">
        <w:rPr>
          <w:rFonts w:ascii="Arial" w:eastAsia="Times New Roman" w:hAnsi="Arial" w:cs="Arial"/>
          <w:lang w:val="en-US"/>
        </w:rPr>
        <w:t xml:space="preserve">(a) </w:t>
      </w:r>
      <w:proofErr w:type="gramStart"/>
      <w:r w:rsidRPr="00E80165">
        <w:rPr>
          <w:rFonts w:ascii="Arial" w:eastAsia="Times New Roman" w:hAnsi="Arial" w:cs="Arial"/>
          <w:lang w:val="en-US"/>
        </w:rPr>
        <w:t>two</w:t>
      </w:r>
      <w:proofErr w:type="gramEnd"/>
      <w:r w:rsidRPr="00E80165">
        <w:rPr>
          <w:rFonts w:ascii="Arial" w:eastAsia="Times New Roman" w:hAnsi="Arial" w:cs="Arial"/>
          <w:lang w:val="en-US"/>
        </w:rPr>
        <w:t xml:space="preserve"> additional risk premiums: for high minus low (book market) and small minus big (firm size) portfolios are in addition to the market risk premium, with loadings on the premiums.</w:t>
      </w:r>
    </w:p>
    <w:p w:rsidR="00C74294" w:rsidRPr="00E80165" w:rsidRDefault="00C74294" w:rsidP="00C74294">
      <w:pPr>
        <w:spacing w:after="0" w:line="480" w:lineRule="auto"/>
        <w:jc w:val="both"/>
        <w:rPr>
          <w:rFonts w:ascii="Arial" w:eastAsia="Times New Roman" w:hAnsi="Arial" w:cs="Arial"/>
          <w:lang w:val="en-US"/>
        </w:rPr>
      </w:pPr>
      <w:r w:rsidRPr="00E80165">
        <w:rPr>
          <w:rFonts w:ascii="Arial" w:eastAsia="Times New Roman" w:hAnsi="Arial" w:cs="Arial"/>
          <w:lang w:val="en-US"/>
        </w:rPr>
        <w:t xml:space="preserve">(b) </w:t>
      </w:r>
      <w:proofErr w:type="gramStart"/>
      <w:r w:rsidRPr="00E80165">
        <w:rPr>
          <w:rFonts w:ascii="Arial" w:eastAsia="Times New Roman" w:hAnsi="Arial" w:cs="Arial"/>
          <w:lang w:val="en-US"/>
        </w:rPr>
        <w:t>the</w:t>
      </w:r>
      <w:proofErr w:type="gramEnd"/>
      <w:r w:rsidRPr="00E80165">
        <w:rPr>
          <w:rFonts w:ascii="Arial" w:eastAsia="Times New Roman" w:hAnsi="Arial" w:cs="Arial"/>
          <w:lang w:val="en-US"/>
        </w:rPr>
        <w:t xml:space="preserve"> additional risk premiums may be viewed in analogy with the risk premium for the risky market return minus risk-free asset portfolio in the </w:t>
      </w:r>
      <w:proofErr w:type="spellStart"/>
      <w:r w:rsidRPr="00E80165">
        <w:rPr>
          <w:rFonts w:ascii="Arial" w:eastAsia="Times New Roman" w:hAnsi="Arial" w:cs="Arial"/>
          <w:lang w:val="en-US"/>
        </w:rPr>
        <w:t>CAPM</w:t>
      </w:r>
      <w:proofErr w:type="spellEnd"/>
      <w:r w:rsidRPr="00E80165">
        <w:rPr>
          <w:rFonts w:ascii="Arial" w:eastAsia="Times New Roman" w:hAnsi="Arial" w:cs="Arial"/>
          <w:lang w:val="en-US"/>
        </w:rPr>
        <w:t>.</w:t>
      </w:r>
    </w:p>
    <w:p w:rsidR="00C74294" w:rsidRPr="00E80165" w:rsidRDefault="00C74294" w:rsidP="00C74294">
      <w:pPr>
        <w:spacing w:after="0" w:line="480" w:lineRule="auto"/>
        <w:jc w:val="both"/>
        <w:rPr>
          <w:rFonts w:ascii="Arial" w:eastAsia="Times New Roman" w:hAnsi="Arial" w:cs="Arial"/>
          <w:lang w:val="en-US"/>
        </w:rPr>
      </w:pPr>
      <w:r w:rsidRPr="00E80165">
        <w:rPr>
          <w:rFonts w:ascii="Arial" w:eastAsia="Times New Roman" w:hAnsi="Arial" w:cs="Arial"/>
          <w:lang w:val="en-US"/>
        </w:rPr>
        <w:t xml:space="preserve">(c) </w:t>
      </w:r>
      <w:proofErr w:type="gramStart"/>
      <w:r w:rsidRPr="00E80165">
        <w:rPr>
          <w:rFonts w:ascii="Arial" w:eastAsia="Times New Roman" w:hAnsi="Arial" w:cs="Arial"/>
          <w:lang w:val="en-US"/>
        </w:rPr>
        <w:t>the</w:t>
      </w:r>
      <w:proofErr w:type="gramEnd"/>
      <w:r w:rsidRPr="00E80165">
        <w:rPr>
          <w:rFonts w:ascii="Arial" w:eastAsia="Times New Roman" w:hAnsi="Arial" w:cs="Arial"/>
          <w:lang w:val="en-US"/>
        </w:rPr>
        <w:t xml:space="preserve"> factor loadings may be viewed in analogy with beta on the market risk premium.</w:t>
      </w:r>
    </w:p>
    <w:p w:rsidR="00C74294" w:rsidRPr="00E80165" w:rsidRDefault="00C74294" w:rsidP="00C74294">
      <w:pPr>
        <w:spacing w:after="0" w:line="480" w:lineRule="auto"/>
        <w:jc w:val="both"/>
        <w:rPr>
          <w:rFonts w:ascii="Arial" w:eastAsia="Times New Roman" w:hAnsi="Arial" w:cs="Arial"/>
          <w:lang w:val="en-US"/>
        </w:rPr>
      </w:pPr>
      <w:r w:rsidRPr="00E80165">
        <w:rPr>
          <w:rFonts w:ascii="Arial" w:eastAsia="Times New Roman" w:hAnsi="Arial" w:cs="Arial"/>
          <w:lang w:val="en-US"/>
        </w:rPr>
        <w:t>(d) All of the above are reasonably accurate statements.</w:t>
      </w:r>
    </w:p>
    <w:p w:rsidR="00C74294" w:rsidRDefault="00C74294" w:rsidP="00C74294">
      <w:pPr>
        <w:spacing w:after="0" w:line="480" w:lineRule="auto"/>
        <w:jc w:val="both"/>
        <w:rPr>
          <w:rFonts w:ascii="Arial" w:eastAsia="Times New Roman" w:hAnsi="Arial" w:cs="Arial"/>
          <w:b/>
          <w:lang w:val="en-US"/>
        </w:rPr>
      </w:pPr>
    </w:p>
    <w:p w:rsidR="00C74294" w:rsidRPr="00F73893" w:rsidRDefault="00C74294" w:rsidP="00C74294">
      <w:pPr>
        <w:spacing w:after="0" w:line="480" w:lineRule="auto"/>
        <w:jc w:val="both"/>
        <w:rPr>
          <w:rFonts w:ascii="Arial" w:eastAsia="Times New Roman" w:hAnsi="Arial" w:cs="Arial"/>
          <w:b/>
          <w:lang w:val="en-US"/>
        </w:rPr>
      </w:pPr>
      <w:r w:rsidRPr="00F73893">
        <w:rPr>
          <w:rFonts w:ascii="Arial" w:eastAsia="Times New Roman" w:hAnsi="Arial" w:cs="Arial"/>
          <w:b/>
          <w:lang w:val="en-US"/>
        </w:rPr>
        <w:t xml:space="preserve">QUESTION </w:t>
      </w:r>
      <w:r w:rsidR="002D1061">
        <w:rPr>
          <w:rFonts w:ascii="Arial" w:eastAsia="Times New Roman" w:hAnsi="Arial" w:cs="Arial"/>
          <w:b/>
          <w:lang w:val="en-US"/>
        </w:rPr>
        <w:t>10</w:t>
      </w:r>
    </w:p>
    <w:p w:rsidR="00C74294" w:rsidRPr="00F73893" w:rsidRDefault="00C74294" w:rsidP="00C74294">
      <w:pPr>
        <w:spacing w:after="0" w:line="480" w:lineRule="auto"/>
        <w:jc w:val="both"/>
        <w:rPr>
          <w:rFonts w:ascii="Arial" w:eastAsia="Times New Roman" w:hAnsi="Arial" w:cs="Arial"/>
          <w:lang w:val="en-US"/>
        </w:rPr>
      </w:pPr>
      <w:r w:rsidRPr="00F73893">
        <w:rPr>
          <w:rFonts w:ascii="Arial" w:eastAsia="Times New Roman" w:hAnsi="Arial" w:cs="Arial"/>
          <w:lang w:val="en-US"/>
        </w:rPr>
        <w:t xml:space="preserve">In the tests of the </w:t>
      </w:r>
      <w:proofErr w:type="spellStart"/>
      <w:r w:rsidRPr="00F73893">
        <w:rPr>
          <w:rFonts w:ascii="Arial" w:eastAsia="Times New Roman" w:hAnsi="Arial" w:cs="Arial"/>
          <w:lang w:val="en-US"/>
        </w:rPr>
        <w:t>Fama</w:t>
      </w:r>
      <w:proofErr w:type="spellEnd"/>
      <w:r w:rsidRPr="00F73893">
        <w:rPr>
          <w:rFonts w:ascii="Arial" w:eastAsia="Times New Roman" w:hAnsi="Arial" w:cs="Arial"/>
          <w:lang w:val="en-US"/>
        </w:rPr>
        <w:t xml:space="preserve"> and French three-factor model,</w:t>
      </w:r>
    </w:p>
    <w:p w:rsidR="00C74294" w:rsidRPr="00F73893" w:rsidRDefault="00C74294" w:rsidP="00C74294">
      <w:pPr>
        <w:spacing w:after="0" w:line="480" w:lineRule="auto"/>
        <w:jc w:val="both"/>
        <w:rPr>
          <w:rFonts w:ascii="Arial" w:eastAsia="Times New Roman" w:hAnsi="Arial" w:cs="Arial"/>
          <w:lang w:val="en-US"/>
        </w:rPr>
      </w:pPr>
      <w:r w:rsidRPr="00F73893">
        <w:rPr>
          <w:rFonts w:ascii="Arial" w:eastAsia="Times New Roman" w:hAnsi="Arial" w:cs="Arial"/>
          <w:lang w:val="en-US"/>
        </w:rPr>
        <w:t>(a) A time-series regression identifies the loading factors on the additional high minus low (book market) and small minus big (firm size) risk premiums for each stock.</w:t>
      </w:r>
    </w:p>
    <w:p w:rsidR="00C74294" w:rsidRPr="00F73893" w:rsidRDefault="00C74294" w:rsidP="00C74294">
      <w:pPr>
        <w:spacing w:after="0" w:line="480" w:lineRule="auto"/>
        <w:jc w:val="both"/>
        <w:rPr>
          <w:rFonts w:ascii="Arial" w:eastAsia="Times New Roman" w:hAnsi="Arial" w:cs="Arial"/>
          <w:lang w:val="en-US"/>
        </w:rPr>
      </w:pPr>
      <w:r w:rsidRPr="00F73893">
        <w:rPr>
          <w:rFonts w:ascii="Arial" w:eastAsia="Times New Roman" w:hAnsi="Arial" w:cs="Arial"/>
          <w:lang w:val="en-US"/>
        </w:rPr>
        <w:t xml:space="preserve">(b) </w:t>
      </w:r>
      <w:proofErr w:type="spellStart"/>
      <w:r w:rsidRPr="00F73893">
        <w:rPr>
          <w:rFonts w:ascii="Arial" w:eastAsia="Times New Roman" w:hAnsi="Arial" w:cs="Arial"/>
          <w:lang w:val="en-US"/>
        </w:rPr>
        <w:t>Fama</w:t>
      </w:r>
      <w:proofErr w:type="spellEnd"/>
      <w:r w:rsidRPr="00F73893">
        <w:rPr>
          <w:rFonts w:ascii="Arial" w:eastAsia="Times New Roman" w:hAnsi="Arial" w:cs="Arial"/>
          <w:lang w:val="en-US"/>
        </w:rPr>
        <w:t xml:space="preserve"> and French support their FF-3F model on the basis that the intercepts terms in </w:t>
      </w:r>
      <w:r w:rsidRPr="00F73893">
        <w:rPr>
          <w:rFonts w:ascii="Arial" w:eastAsia="Times New Roman" w:hAnsi="Arial" w:cs="Arial"/>
          <w:lang w:val="en-US"/>
        </w:rPr>
        <w:tab/>
        <w:t>the above regression are (mostly) indistinguishable from zero.</w:t>
      </w:r>
    </w:p>
    <w:p w:rsidR="00C74294" w:rsidRPr="00F73893" w:rsidRDefault="00C74294" w:rsidP="00C74294">
      <w:pPr>
        <w:spacing w:after="0" w:line="480" w:lineRule="auto"/>
        <w:jc w:val="both"/>
        <w:rPr>
          <w:rFonts w:ascii="Arial" w:eastAsia="Times New Roman" w:hAnsi="Arial" w:cs="Arial"/>
          <w:lang w:val="en-US"/>
        </w:rPr>
      </w:pPr>
      <w:r w:rsidRPr="00F73893">
        <w:rPr>
          <w:rFonts w:ascii="Arial" w:eastAsia="Times New Roman" w:hAnsi="Arial" w:cs="Arial"/>
          <w:lang w:val="en-US"/>
        </w:rPr>
        <w:t>(c) (</w:t>
      </w:r>
      <w:proofErr w:type="gramStart"/>
      <w:r w:rsidRPr="00F73893">
        <w:rPr>
          <w:rFonts w:ascii="Arial" w:eastAsia="Times New Roman" w:hAnsi="Arial" w:cs="Arial"/>
          <w:lang w:val="en-US"/>
        </w:rPr>
        <w:t>a</w:t>
      </w:r>
      <w:proofErr w:type="gramEnd"/>
      <w:r w:rsidRPr="00F73893">
        <w:rPr>
          <w:rFonts w:ascii="Arial" w:eastAsia="Times New Roman" w:hAnsi="Arial" w:cs="Arial"/>
          <w:lang w:val="en-US"/>
        </w:rPr>
        <w:t>) is a valid statement, but (b) is not.</w:t>
      </w:r>
    </w:p>
    <w:p w:rsidR="00C74294" w:rsidRDefault="00C74294" w:rsidP="00C74294">
      <w:pPr>
        <w:spacing w:after="0" w:line="480" w:lineRule="auto"/>
        <w:jc w:val="both"/>
        <w:rPr>
          <w:rFonts w:ascii="Arial" w:eastAsia="Times New Roman" w:hAnsi="Arial" w:cs="Arial"/>
          <w:lang w:val="en-US"/>
        </w:rPr>
      </w:pPr>
      <w:r w:rsidRPr="00F73893">
        <w:rPr>
          <w:rFonts w:ascii="Arial" w:eastAsia="Times New Roman" w:hAnsi="Arial" w:cs="Arial"/>
          <w:lang w:val="en-US"/>
        </w:rPr>
        <w:t xml:space="preserve">(d) </w:t>
      </w:r>
      <w:proofErr w:type="gramStart"/>
      <w:r w:rsidRPr="00F73893">
        <w:rPr>
          <w:rFonts w:ascii="Arial" w:eastAsia="Times New Roman" w:hAnsi="Arial" w:cs="Arial"/>
          <w:lang w:val="en-US"/>
        </w:rPr>
        <w:t>both</w:t>
      </w:r>
      <w:proofErr w:type="gramEnd"/>
      <w:r w:rsidRPr="00F73893">
        <w:rPr>
          <w:rFonts w:ascii="Arial" w:eastAsia="Times New Roman" w:hAnsi="Arial" w:cs="Arial"/>
          <w:lang w:val="en-US"/>
        </w:rPr>
        <w:t xml:space="preserve"> (a) and (b) are reasonably accurate statements.</w:t>
      </w:r>
    </w:p>
    <w:p w:rsidR="00B5662E" w:rsidRPr="00F73893" w:rsidRDefault="00B5662E" w:rsidP="00C74294">
      <w:pPr>
        <w:spacing w:after="0" w:line="480" w:lineRule="auto"/>
        <w:jc w:val="both"/>
        <w:rPr>
          <w:rFonts w:ascii="Arial" w:eastAsia="Times New Roman" w:hAnsi="Arial" w:cs="Arial"/>
          <w:lang w:val="en-US"/>
        </w:rPr>
      </w:pPr>
    </w:p>
    <w:p w:rsidR="00C74294" w:rsidRPr="009F69E5" w:rsidRDefault="00C74294" w:rsidP="00C74294">
      <w:pPr>
        <w:keepNext/>
        <w:keepLines/>
        <w:spacing w:after="0" w:line="240" w:lineRule="auto"/>
        <w:ind w:left="720" w:hanging="720"/>
        <w:jc w:val="both"/>
        <w:outlineLvl w:val="2"/>
        <w:rPr>
          <w:rFonts w:ascii="Arial" w:eastAsia="Times New Roman" w:hAnsi="Arial" w:cs="Arial"/>
          <w:snapToGrid w:val="0"/>
          <w:lang w:val="en-US"/>
        </w:rPr>
      </w:pPr>
    </w:p>
    <w:p w:rsidR="00C74294" w:rsidRPr="00BE6E49" w:rsidRDefault="002D1061" w:rsidP="00C74294">
      <w:pPr>
        <w:spacing w:after="0" w:line="480" w:lineRule="auto"/>
        <w:jc w:val="both"/>
        <w:rPr>
          <w:rFonts w:ascii="Arial" w:eastAsia="Times New Roman" w:hAnsi="Arial" w:cs="Arial"/>
          <w:b/>
          <w:lang w:val="en-US"/>
        </w:rPr>
      </w:pPr>
      <w:r>
        <w:rPr>
          <w:rFonts w:ascii="Arial" w:eastAsia="Times New Roman" w:hAnsi="Arial" w:cs="Arial"/>
          <w:b/>
          <w:lang w:val="en-US"/>
        </w:rPr>
        <w:t>QUESTION 1</w:t>
      </w:r>
      <w:r w:rsidR="009D79DE">
        <w:rPr>
          <w:rFonts w:ascii="Arial" w:eastAsia="Times New Roman" w:hAnsi="Arial" w:cs="Arial"/>
          <w:b/>
          <w:lang w:val="en-US"/>
        </w:rPr>
        <w:t>1</w:t>
      </w:r>
    </w:p>
    <w:p w:rsidR="00C74294" w:rsidRPr="00BE6E49"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A firm has Net plant and equipment = $100 million in 20x0. The following year it reports Depreciation = $10 million, and expenditure on Net plant and equipment = $15 million. The Net plant and equipment for 20x1 should therefore be</w:t>
      </w:r>
    </w:p>
    <w:p w:rsidR="00C74294" w:rsidRPr="00BE6E49"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(a) $</w:t>
      </w:r>
      <w:proofErr w:type="gramStart"/>
      <w:r w:rsidRPr="00BE6E49">
        <w:rPr>
          <w:rFonts w:ascii="Arial" w:eastAsia="Times New Roman" w:hAnsi="Arial" w:cs="Arial"/>
          <w:lang w:val="en-US"/>
        </w:rPr>
        <w:t>100  million</w:t>
      </w:r>
      <w:proofErr w:type="gramEnd"/>
      <w:r w:rsidRPr="00BE6E49">
        <w:rPr>
          <w:rFonts w:ascii="Arial" w:eastAsia="Times New Roman" w:hAnsi="Arial" w:cs="Arial"/>
          <w:lang w:val="en-US"/>
        </w:rPr>
        <w:t>.</w:t>
      </w:r>
    </w:p>
    <w:p w:rsidR="00C74294" w:rsidRPr="00BE6E49"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(b) $</w:t>
      </w:r>
      <w:proofErr w:type="gramStart"/>
      <w:r w:rsidRPr="00BE6E49">
        <w:rPr>
          <w:rFonts w:ascii="Arial" w:eastAsia="Times New Roman" w:hAnsi="Arial" w:cs="Arial"/>
          <w:lang w:val="en-US"/>
        </w:rPr>
        <w:t>105  million</w:t>
      </w:r>
      <w:proofErr w:type="gramEnd"/>
      <w:r w:rsidRPr="00BE6E49">
        <w:rPr>
          <w:rFonts w:ascii="Arial" w:eastAsia="Times New Roman" w:hAnsi="Arial" w:cs="Arial"/>
          <w:lang w:val="en-US"/>
        </w:rPr>
        <w:t>.</w:t>
      </w:r>
    </w:p>
    <w:p w:rsidR="00C74294" w:rsidRPr="00BE6E49"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(c) $</w:t>
      </w:r>
      <w:proofErr w:type="gramStart"/>
      <w:r w:rsidRPr="00BE6E49">
        <w:rPr>
          <w:rFonts w:ascii="Arial" w:eastAsia="Times New Roman" w:hAnsi="Arial" w:cs="Arial"/>
          <w:lang w:val="en-US"/>
        </w:rPr>
        <w:t>110  million</w:t>
      </w:r>
      <w:proofErr w:type="gramEnd"/>
      <w:r w:rsidRPr="00BE6E49">
        <w:rPr>
          <w:rFonts w:ascii="Arial" w:eastAsia="Times New Roman" w:hAnsi="Arial" w:cs="Arial"/>
          <w:lang w:val="en-US"/>
        </w:rPr>
        <w:t>.</w:t>
      </w:r>
    </w:p>
    <w:p w:rsidR="00C74294" w:rsidRPr="00BE6E49"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(d) $</w:t>
      </w:r>
      <w:proofErr w:type="gramStart"/>
      <w:r w:rsidRPr="00BE6E49">
        <w:rPr>
          <w:rFonts w:ascii="Arial" w:eastAsia="Times New Roman" w:hAnsi="Arial" w:cs="Arial"/>
          <w:lang w:val="en-US"/>
        </w:rPr>
        <w:t>125  million</w:t>
      </w:r>
      <w:proofErr w:type="gramEnd"/>
      <w:r w:rsidRPr="00BE6E49">
        <w:rPr>
          <w:rFonts w:ascii="Arial" w:eastAsia="Times New Roman" w:hAnsi="Arial" w:cs="Arial"/>
          <w:lang w:val="en-US"/>
        </w:rPr>
        <w:t>.</w:t>
      </w:r>
    </w:p>
    <w:p w:rsidR="00C74294" w:rsidRPr="00BE6E49" w:rsidRDefault="00C74294" w:rsidP="00C74294">
      <w:pPr>
        <w:spacing w:after="0" w:line="480" w:lineRule="auto"/>
        <w:jc w:val="both"/>
        <w:rPr>
          <w:rFonts w:ascii="Arial" w:eastAsia="Times New Roman" w:hAnsi="Arial" w:cs="Arial"/>
          <w:b/>
          <w:lang w:val="en-US"/>
        </w:rPr>
      </w:pPr>
      <w:r w:rsidRPr="00BE6E49">
        <w:rPr>
          <w:rFonts w:ascii="Arial" w:eastAsia="Times New Roman" w:hAnsi="Arial" w:cs="Arial"/>
          <w:b/>
          <w:lang w:val="en-US"/>
        </w:rPr>
        <w:lastRenderedPageBreak/>
        <w:t xml:space="preserve">QUESTION </w:t>
      </w:r>
      <w:r w:rsidR="002D1061">
        <w:rPr>
          <w:rFonts w:ascii="Arial" w:eastAsia="Times New Roman" w:hAnsi="Arial" w:cs="Arial"/>
          <w:b/>
          <w:lang w:val="en-US"/>
        </w:rPr>
        <w:t>1</w:t>
      </w:r>
      <w:r w:rsidR="009D79DE">
        <w:rPr>
          <w:rFonts w:ascii="Arial" w:eastAsia="Times New Roman" w:hAnsi="Arial" w:cs="Arial"/>
          <w:b/>
          <w:lang w:val="en-US"/>
        </w:rPr>
        <w:t>2</w:t>
      </w:r>
    </w:p>
    <w:p w:rsidR="00C74294" w:rsidRPr="00BE6E49"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A firm has Net plant and equipment = $100 million in 20x0. The following year it reports Depreciation = $10 million. It makes zero expenditure on Net plant and equipment, but disposes of assets with book value $1 million. The assets actually sell for $1.5 million. The Net plant and equipment at end 20x1 should therefore be</w:t>
      </w:r>
    </w:p>
    <w:p w:rsidR="00C74294" w:rsidRPr="00BE6E49" w:rsidRDefault="00C74294" w:rsidP="00C74294">
      <w:pPr>
        <w:spacing w:after="0" w:line="480" w:lineRule="auto"/>
        <w:jc w:val="both"/>
        <w:rPr>
          <w:rFonts w:ascii="Arial" w:eastAsia="Times New Roman" w:hAnsi="Arial" w:cs="Arial"/>
          <w:lang w:val="en-US"/>
        </w:rPr>
      </w:pPr>
      <w:proofErr w:type="gramStart"/>
      <w:r w:rsidRPr="00BE6E49">
        <w:rPr>
          <w:rFonts w:ascii="Arial" w:eastAsia="Times New Roman" w:hAnsi="Arial" w:cs="Arial"/>
          <w:lang w:val="en-US"/>
        </w:rPr>
        <w:t>(a) $89 million.</w:t>
      </w:r>
      <w:proofErr w:type="gramEnd"/>
    </w:p>
    <w:p w:rsidR="00C74294" w:rsidRPr="00BE6E49" w:rsidRDefault="00C74294" w:rsidP="00C74294">
      <w:pPr>
        <w:spacing w:after="0" w:line="480" w:lineRule="auto"/>
        <w:jc w:val="both"/>
        <w:rPr>
          <w:rFonts w:ascii="Arial" w:eastAsia="Times New Roman" w:hAnsi="Arial" w:cs="Arial"/>
          <w:lang w:val="en-US"/>
        </w:rPr>
      </w:pPr>
      <w:proofErr w:type="gramStart"/>
      <w:r w:rsidRPr="00BE6E49">
        <w:rPr>
          <w:rFonts w:ascii="Arial" w:eastAsia="Times New Roman" w:hAnsi="Arial" w:cs="Arial"/>
          <w:lang w:val="en-US"/>
        </w:rPr>
        <w:t>(b) $90 million.</w:t>
      </w:r>
      <w:proofErr w:type="gramEnd"/>
    </w:p>
    <w:p w:rsidR="00C74294" w:rsidRPr="00BE6E49"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 xml:space="preserve">(c) $90.5 </w:t>
      </w:r>
      <w:proofErr w:type="gramStart"/>
      <w:r w:rsidRPr="00BE6E49">
        <w:rPr>
          <w:rFonts w:ascii="Arial" w:eastAsia="Times New Roman" w:hAnsi="Arial" w:cs="Arial"/>
          <w:lang w:val="en-US"/>
        </w:rPr>
        <w:t>million</w:t>
      </w:r>
      <w:proofErr w:type="gramEnd"/>
      <w:r w:rsidRPr="00BE6E49">
        <w:rPr>
          <w:rFonts w:ascii="Arial" w:eastAsia="Times New Roman" w:hAnsi="Arial" w:cs="Arial"/>
          <w:lang w:val="en-US"/>
        </w:rPr>
        <w:t>.</w:t>
      </w:r>
    </w:p>
    <w:p w:rsidR="00C74294" w:rsidRPr="00BE6E49" w:rsidRDefault="00C74294" w:rsidP="00C74294">
      <w:pPr>
        <w:spacing w:after="0" w:line="480" w:lineRule="auto"/>
        <w:jc w:val="both"/>
        <w:rPr>
          <w:rFonts w:ascii="Arial" w:eastAsia="Times New Roman" w:hAnsi="Arial" w:cs="Arial"/>
          <w:lang w:val="en-US"/>
        </w:rPr>
      </w:pPr>
      <w:proofErr w:type="gramStart"/>
      <w:r w:rsidRPr="00BE6E49">
        <w:rPr>
          <w:rFonts w:ascii="Arial" w:eastAsia="Times New Roman" w:hAnsi="Arial" w:cs="Arial"/>
          <w:lang w:val="en-US"/>
        </w:rPr>
        <w:t>(d) $91 million.</w:t>
      </w:r>
      <w:proofErr w:type="gramEnd"/>
    </w:p>
    <w:p w:rsidR="00B5662E" w:rsidRDefault="00B5662E" w:rsidP="00C74294">
      <w:pPr>
        <w:spacing w:after="0" w:line="480" w:lineRule="auto"/>
        <w:jc w:val="both"/>
        <w:rPr>
          <w:rFonts w:ascii="Arial" w:eastAsia="Times New Roman" w:hAnsi="Arial" w:cs="Arial"/>
          <w:b/>
          <w:lang w:val="en-US"/>
        </w:rPr>
      </w:pPr>
    </w:p>
    <w:p w:rsidR="00C74294" w:rsidRPr="00BE6E49" w:rsidRDefault="00C74294" w:rsidP="00C74294">
      <w:pPr>
        <w:spacing w:after="0" w:line="480" w:lineRule="auto"/>
        <w:jc w:val="both"/>
        <w:rPr>
          <w:rFonts w:ascii="Arial" w:eastAsia="Times New Roman" w:hAnsi="Arial" w:cs="Arial"/>
          <w:b/>
          <w:lang w:val="en-US"/>
        </w:rPr>
      </w:pPr>
      <w:r w:rsidRPr="00BE6E49">
        <w:rPr>
          <w:rFonts w:ascii="Arial" w:eastAsia="Times New Roman" w:hAnsi="Arial" w:cs="Arial"/>
          <w:b/>
          <w:lang w:val="en-US"/>
        </w:rPr>
        <w:t>QUESTION</w:t>
      </w:r>
      <w:r w:rsidR="002D1061">
        <w:rPr>
          <w:rFonts w:ascii="Arial" w:eastAsia="Times New Roman" w:hAnsi="Arial" w:cs="Arial"/>
          <w:b/>
          <w:lang w:val="en-US"/>
        </w:rPr>
        <w:t xml:space="preserve"> 1</w:t>
      </w:r>
      <w:r w:rsidR="009D79DE">
        <w:rPr>
          <w:rFonts w:ascii="Arial" w:eastAsia="Times New Roman" w:hAnsi="Arial" w:cs="Arial"/>
          <w:b/>
          <w:lang w:val="en-US"/>
        </w:rPr>
        <w:t>3</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Which of the following statements is correct assuming that the corporate tax rate is zero?</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(a) For a successful firm, leverage can increase dividends per share.</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(b) Even when leverage increases dividend per share for the successful firm, the firm’s share value will tend</w:t>
      </w:r>
      <w:r w:rsidRPr="0056325D">
        <w:rPr>
          <w:rFonts w:ascii="Arial" w:eastAsia="Times New Roman" w:hAnsi="Arial" w:cs="Arial"/>
          <w:lang w:val="en-US"/>
        </w:rPr>
        <w:tab/>
        <w:t xml:space="preserve">to remain unaffected if investors adjust their cost of equity in accordance with the </w:t>
      </w:r>
      <w:proofErr w:type="spellStart"/>
      <w:r w:rsidRPr="0056325D">
        <w:rPr>
          <w:rFonts w:ascii="Arial" w:eastAsia="Times New Roman" w:hAnsi="Arial" w:cs="Arial"/>
          <w:lang w:val="en-US"/>
        </w:rPr>
        <w:t>CAPM</w:t>
      </w:r>
      <w:proofErr w:type="spellEnd"/>
      <w:r w:rsidRPr="0056325D">
        <w:rPr>
          <w:rFonts w:ascii="Arial" w:eastAsia="Times New Roman" w:hAnsi="Arial" w:cs="Arial"/>
          <w:lang w:val="en-US"/>
        </w:rPr>
        <w:t xml:space="preserve">. </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(c) When leverage increases dividend per share for the successful firm, the firm’s share value will tend</w:t>
      </w:r>
      <w:r w:rsidRPr="0056325D">
        <w:rPr>
          <w:rFonts w:ascii="Arial" w:eastAsia="Times New Roman" w:hAnsi="Arial" w:cs="Arial"/>
          <w:lang w:val="en-US"/>
        </w:rPr>
        <w:tab/>
        <w:t xml:space="preserve">to increase if investors maintain their cost of equity in the </w:t>
      </w:r>
      <w:r w:rsidRPr="0056325D">
        <w:rPr>
          <w:rFonts w:ascii="Arial" w:eastAsia="Times New Roman" w:hAnsi="Arial" w:cs="Arial"/>
          <w:lang w:val="en-US"/>
        </w:rPr>
        <w:tab/>
        <w:t xml:space="preserve">firm as it was prior to the increase in leverage. </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(d) All the above statements are essentially correct.</w:t>
      </w:r>
    </w:p>
    <w:p w:rsidR="00C74294" w:rsidRDefault="00C74294" w:rsidP="00C74294">
      <w:pPr>
        <w:spacing w:after="0" w:line="240" w:lineRule="auto"/>
        <w:ind w:left="567" w:hanging="567"/>
        <w:jc w:val="both"/>
        <w:rPr>
          <w:rFonts w:ascii="Arial" w:eastAsia="Times New Roman" w:hAnsi="Arial" w:cs="Arial"/>
        </w:rPr>
      </w:pPr>
    </w:p>
    <w:p w:rsidR="00D92133" w:rsidRPr="009F69E5" w:rsidRDefault="00D92133" w:rsidP="00C74294">
      <w:pPr>
        <w:spacing w:after="0" w:line="240" w:lineRule="auto"/>
        <w:ind w:left="567" w:hanging="567"/>
        <w:jc w:val="both"/>
        <w:rPr>
          <w:rFonts w:ascii="Arial" w:eastAsia="Times New Roman" w:hAnsi="Arial" w:cs="Arial"/>
        </w:rPr>
      </w:pPr>
    </w:p>
    <w:p w:rsidR="00C74294" w:rsidRPr="0056325D" w:rsidRDefault="00C74294" w:rsidP="00C74294">
      <w:pPr>
        <w:spacing w:after="0" w:line="480" w:lineRule="auto"/>
        <w:jc w:val="both"/>
        <w:rPr>
          <w:rFonts w:ascii="Arial" w:eastAsia="Times New Roman" w:hAnsi="Arial" w:cs="Arial"/>
          <w:b/>
          <w:lang w:val="en-US"/>
        </w:rPr>
      </w:pPr>
      <w:r w:rsidRPr="0056325D">
        <w:rPr>
          <w:rFonts w:ascii="Arial" w:eastAsia="Times New Roman" w:hAnsi="Arial" w:cs="Arial"/>
          <w:b/>
          <w:lang w:val="en-US"/>
        </w:rPr>
        <w:t>QUESTION 1</w:t>
      </w:r>
      <w:r w:rsidR="009D79DE">
        <w:rPr>
          <w:rFonts w:ascii="Arial" w:eastAsia="Times New Roman" w:hAnsi="Arial" w:cs="Arial"/>
          <w:b/>
          <w:lang w:val="en-US"/>
        </w:rPr>
        <w:t>4</w:t>
      </w:r>
    </w:p>
    <w:p w:rsidR="00C74294" w:rsidRPr="009F69E5" w:rsidRDefault="00C74294" w:rsidP="00C74294">
      <w:pPr>
        <w:spacing w:after="0" w:line="240" w:lineRule="auto"/>
        <w:ind w:left="567" w:hanging="567"/>
        <w:jc w:val="both"/>
        <w:rPr>
          <w:rFonts w:ascii="Arial" w:eastAsia="Times New Roman" w:hAnsi="Arial" w:cs="Arial"/>
        </w:rPr>
      </w:pPr>
      <w:r w:rsidRPr="009F69E5">
        <w:rPr>
          <w:rFonts w:ascii="Arial" w:eastAsia="Times New Roman" w:hAnsi="Arial" w:cs="Arial"/>
        </w:rPr>
        <w:t>Which of the following statements is correct?</w:t>
      </w:r>
    </w:p>
    <w:p w:rsidR="00C74294" w:rsidRPr="009F69E5" w:rsidRDefault="00C74294" w:rsidP="00C74294">
      <w:pPr>
        <w:spacing w:after="0" w:line="240" w:lineRule="auto"/>
        <w:ind w:left="567" w:hanging="567"/>
        <w:jc w:val="both"/>
        <w:rPr>
          <w:rFonts w:ascii="Arial" w:eastAsia="Times New Roman" w:hAnsi="Arial" w:cs="Arial"/>
        </w:rPr>
      </w:pP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 xml:space="preserve">(a) The present value of the tax savings due to the corporate tax deductibility of interest rates on the firm’s debt provides the firm with a theoretical “corporate tax shield”. </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 xml:space="preserve">(b) The above “corporate tax shield” is an argument in </w:t>
      </w:r>
      <w:proofErr w:type="spellStart"/>
      <w:r w:rsidRPr="0056325D">
        <w:rPr>
          <w:rFonts w:ascii="Arial" w:eastAsia="Times New Roman" w:hAnsi="Arial" w:cs="Arial"/>
          <w:lang w:val="en-US"/>
        </w:rPr>
        <w:t>favour</w:t>
      </w:r>
      <w:proofErr w:type="spellEnd"/>
      <w:r w:rsidRPr="0056325D">
        <w:rPr>
          <w:rFonts w:ascii="Arial" w:eastAsia="Times New Roman" w:hAnsi="Arial" w:cs="Arial"/>
          <w:lang w:val="en-US"/>
        </w:rPr>
        <w:t xml:space="preserve"> of debt. </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(c) Financial distress is an argument against the use of debt beyond a certain point.</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 xml:space="preserve">(d) All of the above can be argued as essentially correct statements. </w:t>
      </w:r>
    </w:p>
    <w:p w:rsidR="009D79DE" w:rsidRDefault="009D79DE" w:rsidP="00C74294">
      <w:pPr>
        <w:spacing w:after="0" w:line="480" w:lineRule="auto"/>
        <w:jc w:val="both"/>
        <w:rPr>
          <w:rFonts w:ascii="Arial" w:eastAsia="Times New Roman" w:hAnsi="Arial" w:cs="Arial"/>
          <w:b/>
          <w:lang w:val="en-US"/>
        </w:rPr>
      </w:pPr>
    </w:p>
    <w:p w:rsidR="00C74294" w:rsidRPr="0056325D" w:rsidRDefault="00C74294" w:rsidP="00C74294">
      <w:pPr>
        <w:spacing w:after="0" w:line="480" w:lineRule="auto"/>
        <w:jc w:val="both"/>
        <w:rPr>
          <w:rFonts w:ascii="Arial" w:eastAsia="Times New Roman" w:hAnsi="Arial" w:cs="Arial"/>
          <w:b/>
          <w:lang w:val="en-US"/>
        </w:rPr>
      </w:pPr>
      <w:r w:rsidRPr="0056325D">
        <w:rPr>
          <w:rFonts w:ascii="Arial" w:eastAsia="Times New Roman" w:hAnsi="Arial" w:cs="Arial"/>
          <w:b/>
          <w:lang w:val="en-US"/>
        </w:rPr>
        <w:t>QUESTION 1</w:t>
      </w:r>
      <w:r w:rsidR="009D79DE">
        <w:rPr>
          <w:rFonts w:ascii="Arial" w:eastAsia="Times New Roman" w:hAnsi="Arial" w:cs="Arial"/>
          <w:b/>
          <w:lang w:val="en-US"/>
        </w:rPr>
        <w:t>5</w:t>
      </w:r>
    </w:p>
    <w:p w:rsidR="00C74294" w:rsidRPr="0056325D" w:rsidRDefault="00C74294" w:rsidP="00C74294">
      <w:pPr>
        <w:spacing w:after="0" w:line="240" w:lineRule="auto"/>
        <w:ind w:left="567" w:hanging="567"/>
        <w:jc w:val="both"/>
        <w:rPr>
          <w:rFonts w:ascii="Arial" w:eastAsia="Times New Roman" w:hAnsi="Arial" w:cs="Arial"/>
        </w:rPr>
      </w:pPr>
      <w:r w:rsidRPr="0056325D">
        <w:rPr>
          <w:rFonts w:ascii="Arial" w:eastAsia="Times New Roman" w:hAnsi="Arial" w:cs="Arial"/>
        </w:rPr>
        <w:t>The spot Euro is quoted $0.96/€. A forward rate of $1.04/€ is closest to a</w:t>
      </w:r>
    </w:p>
    <w:p w:rsidR="00C74294" w:rsidRPr="009F69E5" w:rsidRDefault="00C74294" w:rsidP="00C74294">
      <w:pPr>
        <w:pStyle w:val="awTBqualifier"/>
        <w:ind w:left="0"/>
        <w:jc w:val="both"/>
        <w:rPr>
          <w:rFonts w:ascii="Arial" w:hAnsi="Arial" w:cs="Arial"/>
          <w:szCs w:val="22"/>
        </w:rPr>
      </w:pP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(a) 8.3% premium on the Euro.</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(b) 8.3% discount on the Euro</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(c) 7.7% premium on the Euro.</w:t>
      </w:r>
    </w:p>
    <w:p w:rsidR="00C74294" w:rsidRPr="0056325D" w:rsidRDefault="00C74294" w:rsidP="00C74294">
      <w:pPr>
        <w:spacing w:after="0" w:line="480" w:lineRule="auto"/>
        <w:jc w:val="both"/>
        <w:rPr>
          <w:rFonts w:ascii="Arial" w:eastAsia="Times New Roman" w:hAnsi="Arial" w:cs="Arial"/>
          <w:lang w:val="en-US"/>
        </w:rPr>
      </w:pPr>
      <w:r w:rsidRPr="0056325D">
        <w:rPr>
          <w:rFonts w:ascii="Arial" w:eastAsia="Times New Roman" w:hAnsi="Arial" w:cs="Arial"/>
          <w:lang w:val="en-US"/>
        </w:rPr>
        <w:t>(d) 7.7% discount on the Euro.</w:t>
      </w:r>
    </w:p>
    <w:p w:rsidR="00C74294" w:rsidRPr="009F69E5" w:rsidRDefault="00C74294" w:rsidP="00C74294">
      <w:pPr>
        <w:pStyle w:val="awTBqualifier"/>
        <w:ind w:left="0"/>
        <w:jc w:val="both"/>
        <w:rPr>
          <w:rFonts w:ascii="Arial" w:hAnsi="Arial" w:cs="Arial"/>
          <w:szCs w:val="22"/>
        </w:rPr>
      </w:pPr>
    </w:p>
    <w:p w:rsidR="009D79DE" w:rsidRDefault="009D79DE" w:rsidP="00C74294">
      <w:pPr>
        <w:spacing w:after="0" w:line="480" w:lineRule="auto"/>
        <w:jc w:val="both"/>
        <w:rPr>
          <w:rFonts w:ascii="Arial" w:eastAsia="Times New Roman" w:hAnsi="Arial" w:cs="Arial"/>
          <w:b/>
          <w:lang w:val="en-US"/>
        </w:rPr>
      </w:pPr>
    </w:p>
    <w:p w:rsidR="00C74294" w:rsidRPr="00143E99" w:rsidRDefault="00C74294" w:rsidP="00C74294">
      <w:pPr>
        <w:spacing w:after="0" w:line="480" w:lineRule="auto"/>
        <w:jc w:val="both"/>
        <w:rPr>
          <w:rFonts w:ascii="Arial" w:eastAsia="Times New Roman" w:hAnsi="Arial" w:cs="Arial"/>
          <w:b/>
          <w:lang w:val="en-US"/>
        </w:rPr>
      </w:pPr>
      <w:r w:rsidRPr="00143E99">
        <w:rPr>
          <w:rFonts w:ascii="Arial" w:eastAsia="Times New Roman" w:hAnsi="Arial" w:cs="Arial"/>
          <w:b/>
          <w:lang w:val="en-US"/>
        </w:rPr>
        <w:t>QUESTION 1</w:t>
      </w:r>
      <w:r w:rsidR="009D79DE">
        <w:rPr>
          <w:rFonts w:ascii="Arial" w:eastAsia="Times New Roman" w:hAnsi="Arial" w:cs="Arial"/>
          <w:b/>
          <w:lang w:val="en-US"/>
        </w:rPr>
        <w:t>6</w:t>
      </w:r>
      <w:r w:rsidRPr="00143E99">
        <w:rPr>
          <w:rFonts w:ascii="Arial" w:eastAsia="Times New Roman" w:hAnsi="Arial" w:cs="Arial"/>
          <w:b/>
          <w:lang w:val="en-US"/>
        </w:rPr>
        <w:t xml:space="preserve"> </w:t>
      </w:r>
    </w:p>
    <w:p w:rsidR="00C74294" w:rsidRPr="00143E99" w:rsidRDefault="00C74294" w:rsidP="00C74294">
      <w:pPr>
        <w:spacing w:after="0" w:line="480" w:lineRule="auto"/>
        <w:jc w:val="both"/>
        <w:rPr>
          <w:rFonts w:ascii="Arial" w:eastAsia="Times New Roman" w:hAnsi="Arial" w:cs="Arial"/>
          <w:lang w:val="en-US"/>
        </w:rPr>
      </w:pPr>
      <w:r w:rsidRPr="00143E99">
        <w:rPr>
          <w:rFonts w:ascii="Arial" w:eastAsia="Times New Roman" w:hAnsi="Arial" w:cs="Arial"/>
          <w:lang w:val="en-US"/>
        </w:rPr>
        <w:t>If currency A has appreciated by 30% against currency B, by what percentage has currency B depreciated against currency A?</w:t>
      </w:r>
    </w:p>
    <w:p w:rsidR="00C74294" w:rsidRPr="00143E99" w:rsidRDefault="00C74294" w:rsidP="00C74294">
      <w:pPr>
        <w:spacing w:after="0" w:line="480" w:lineRule="auto"/>
        <w:jc w:val="both"/>
        <w:rPr>
          <w:rFonts w:ascii="Arial" w:eastAsia="Times New Roman" w:hAnsi="Arial" w:cs="Arial"/>
          <w:lang w:val="en-US"/>
        </w:rPr>
      </w:pPr>
      <w:r w:rsidRPr="00143E99">
        <w:rPr>
          <w:rFonts w:ascii="Arial" w:eastAsia="Times New Roman" w:hAnsi="Arial" w:cs="Arial"/>
          <w:lang w:val="en-US"/>
        </w:rPr>
        <w:t xml:space="preserve">(a) </w:t>
      </w:r>
      <w:proofErr w:type="gramStart"/>
      <w:r w:rsidRPr="00143E99">
        <w:rPr>
          <w:rFonts w:ascii="Arial" w:eastAsia="Times New Roman" w:hAnsi="Arial" w:cs="Arial"/>
          <w:lang w:val="en-US"/>
        </w:rPr>
        <w:t>about</w:t>
      </w:r>
      <w:proofErr w:type="gramEnd"/>
      <w:r w:rsidRPr="00143E99">
        <w:rPr>
          <w:rFonts w:ascii="Arial" w:eastAsia="Times New Roman" w:hAnsi="Arial" w:cs="Arial"/>
          <w:lang w:val="en-US"/>
        </w:rPr>
        <w:t xml:space="preserve"> 23%</w:t>
      </w:r>
    </w:p>
    <w:p w:rsidR="00C74294" w:rsidRPr="00143E99" w:rsidRDefault="00C74294" w:rsidP="00C74294">
      <w:pPr>
        <w:spacing w:after="0" w:line="480" w:lineRule="auto"/>
        <w:jc w:val="both"/>
        <w:rPr>
          <w:rFonts w:ascii="Arial" w:eastAsia="Times New Roman" w:hAnsi="Arial" w:cs="Arial"/>
          <w:lang w:val="en-US"/>
        </w:rPr>
      </w:pPr>
      <w:r w:rsidRPr="00143E99">
        <w:rPr>
          <w:rFonts w:ascii="Arial" w:eastAsia="Times New Roman" w:hAnsi="Arial" w:cs="Arial"/>
          <w:lang w:val="en-US"/>
        </w:rPr>
        <w:t xml:space="preserve">(b) </w:t>
      </w:r>
      <w:proofErr w:type="gramStart"/>
      <w:r w:rsidRPr="00143E99">
        <w:rPr>
          <w:rFonts w:ascii="Arial" w:eastAsia="Times New Roman" w:hAnsi="Arial" w:cs="Arial"/>
          <w:lang w:val="en-US"/>
        </w:rPr>
        <w:t>about</w:t>
      </w:r>
      <w:proofErr w:type="gramEnd"/>
      <w:r w:rsidRPr="00143E99">
        <w:rPr>
          <w:rFonts w:ascii="Arial" w:eastAsia="Times New Roman" w:hAnsi="Arial" w:cs="Arial"/>
          <w:lang w:val="en-US"/>
        </w:rPr>
        <w:t xml:space="preserve"> 33%</w:t>
      </w:r>
    </w:p>
    <w:p w:rsidR="00C74294" w:rsidRPr="00143E99" w:rsidRDefault="00C74294" w:rsidP="00C74294">
      <w:pPr>
        <w:spacing w:after="0" w:line="480" w:lineRule="auto"/>
        <w:jc w:val="both"/>
        <w:rPr>
          <w:rFonts w:ascii="Arial" w:eastAsia="Times New Roman" w:hAnsi="Arial" w:cs="Arial"/>
          <w:lang w:val="en-US"/>
        </w:rPr>
      </w:pPr>
      <w:r w:rsidRPr="00143E99">
        <w:rPr>
          <w:rFonts w:ascii="Arial" w:eastAsia="Times New Roman" w:hAnsi="Arial" w:cs="Arial"/>
          <w:lang w:val="en-US"/>
        </w:rPr>
        <w:t xml:space="preserve">(c) </w:t>
      </w:r>
      <w:proofErr w:type="gramStart"/>
      <w:r w:rsidRPr="00143E99">
        <w:rPr>
          <w:rFonts w:ascii="Arial" w:eastAsia="Times New Roman" w:hAnsi="Arial" w:cs="Arial"/>
          <w:lang w:val="en-US"/>
        </w:rPr>
        <w:t>about</w:t>
      </w:r>
      <w:proofErr w:type="gramEnd"/>
      <w:r w:rsidRPr="00143E99">
        <w:rPr>
          <w:rFonts w:ascii="Arial" w:eastAsia="Times New Roman" w:hAnsi="Arial" w:cs="Arial"/>
          <w:lang w:val="en-US"/>
        </w:rPr>
        <w:t xml:space="preserve"> 27%</w:t>
      </w:r>
    </w:p>
    <w:p w:rsidR="00C74294" w:rsidRPr="00143E99" w:rsidRDefault="00C74294" w:rsidP="00C74294">
      <w:pPr>
        <w:spacing w:after="0" w:line="480" w:lineRule="auto"/>
        <w:jc w:val="both"/>
        <w:rPr>
          <w:rFonts w:ascii="Arial" w:eastAsia="Times New Roman" w:hAnsi="Arial" w:cs="Arial"/>
          <w:lang w:val="en-US"/>
        </w:rPr>
      </w:pPr>
      <w:r w:rsidRPr="00143E99">
        <w:rPr>
          <w:rFonts w:ascii="Arial" w:eastAsia="Times New Roman" w:hAnsi="Arial" w:cs="Arial"/>
          <w:lang w:val="en-US"/>
        </w:rPr>
        <w:t>(d) None of the above</w:t>
      </w:r>
    </w:p>
    <w:p w:rsidR="00C74294" w:rsidRPr="009F69E5" w:rsidRDefault="00C74294" w:rsidP="00C74294">
      <w:pPr>
        <w:pStyle w:val="awTBqualifier"/>
        <w:jc w:val="both"/>
        <w:rPr>
          <w:rFonts w:ascii="Arial" w:hAnsi="Arial" w:cs="Arial"/>
          <w:szCs w:val="22"/>
          <w:lang w:val="en-AU"/>
        </w:rPr>
      </w:pPr>
      <w:r w:rsidRPr="009F69E5">
        <w:rPr>
          <w:rFonts w:ascii="Arial" w:hAnsi="Arial" w:cs="Arial"/>
          <w:szCs w:val="22"/>
          <w:lang w:val="en-AU"/>
        </w:rPr>
        <w:tab/>
      </w:r>
    </w:p>
    <w:p w:rsidR="009D79DE" w:rsidRDefault="009D79DE" w:rsidP="00C74294">
      <w:pPr>
        <w:spacing w:after="0" w:line="480" w:lineRule="auto"/>
        <w:jc w:val="both"/>
        <w:rPr>
          <w:rFonts w:ascii="Arial" w:eastAsia="Times New Roman" w:hAnsi="Arial" w:cs="Arial"/>
          <w:b/>
          <w:lang w:val="en-US"/>
        </w:rPr>
      </w:pPr>
    </w:p>
    <w:p w:rsidR="00C74294" w:rsidRPr="009043C8" w:rsidRDefault="002D1061" w:rsidP="00C74294">
      <w:pPr>
        <w:spacing w:after="0" w:line="480" w:lineRule="auto"/>
        <w:jc w:val="both"/>
        <w:rPr>
          <w:rFonts w:ascii="Arial" w:eastAsia="Times New Roman" w:hAnsi="Arial" w:cs="Arial"/>
          <w:b/>
          <w:lang w:val="en-US"/>
        </w:rPr>
      </w:pPr>
      <w:r>
        <w:rPr>
          <w:rFonts w:ascii="Arial" w:eastAsia="Times New Roman" w:hAnsi="Arial" w:cs="Arial"/>
          <w:b/>
          <w:lang w:val="en-US"/>
        </w:rPr>
        <w:t>QUESTION 1</w:t>
      </w:r>
      <w:r w:rsidR="009D79DE">
        <w:rPr>
          <w:rFonts w:ascii="Arial" w:eastAsia="Times New Roman" w:hAnsi="Arial" w:cs="Arial"/>
          <w:b/>
          <w:lang w:val="en-US"/>
        </w:rPr>
        <w:t>7</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 xml:space="preserve">If the current exchange rate is 124 Japanese yen per US dollar, the price of a Big Mac hamburger in the United States is $2.54, and the price of a Big Mac hamburger in Japan is 250 Yen, then other things equal, the Big Mac hamburger in Japan is </w:t>
      </w:r>
      <w:r w:rsidRPr="009043C8">
        <w:rPr>
          <w:rFonts w:ascii="Arial" w:eastAsia="Times New Roman" w:hAnsi="Arial" w:cs="Arial"/>
          <w:lang w:val="en-US"/>
        </w:rPr>
        <w:tab/>
        <w:t>________.</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 xml:space="preserve">(a) </w:t>
      </w:r>
      <w:proofErr w:type="gramStart"/>
      <w:r w:rsidRPr="009043C8">
        <w:rPr>
          <w:rFonts w:ascii="Arial" w:eastAsia="Times New Roman" w:hAnsi="Arial" w:cs="Arial"/>
          <w:lang w:val="en-US"/>
        </w:rPr>
        <w:t>correctly</w:t>
      </w:r>
      <w:proofErr w:type="gramEnd"/>
      <w:r w:rsidRPr="009043C8">
        <w:rPr>
          <w:rFonts w:ascii="Arial" w:eastAsia="Times New Roman" w:hAnsi="Arial" w:cs="Arial"/>
          <w:lang w:val="en-US"/>
        </w:rPr>
        <w:t xml:space="preserve"> priced</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 xml:space="preserve">(b) </w:t>
      </w:r>
      <w:proofErr w:type="gramStart"/>
      <w:r w:rsidRPr="009043C8">
        <w:rPr>
          <w:rFonts w:ascii="Arial" w:eastAsia="Times New Roman" w:hAnsi="Arial" w:cs="Arial"/>
          <w:lang w:val="en-US"/>
        </w:rPr>
        <w:t>inconsistent</w:t>
      </w:r>
      <w:proofErr w:type="gramEnd"/>
      <w:r w:rsidRPr="009043C8">
        <w:rPr>
          <w:rFonts w:ascii="Arial" w:eastAsia="Times New Roman" w:hAnsi="Arial" w:cs="Arial"/>
          <w:lang w:val="en-US"/>
        </w:rPr>
        <w:t xml:space="preserve"> with purchasing power parity (PPP)</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 xml:space="preserve">(c) </w:t>
      </w:r>
      <w:proofErr w:type="gramStart"/>
      <w:r w:rsidRPr="009043C8">
        <w:rPr>
          <w:rFonts w:ascii="Arial" w:eastAsia="Times New Roman" w:hAnsi="Arial" w:cs="Arial"/>
          <w:lang w:val="en-US"/>
        </w:rPr>
        <w:t>over</w:t>
      </w:r>
      <w:proofErr w:type="gramEnd"/>
      <w:r w:rsidRPr="009043C8">
        <w:rPr>
          <w:rFonts w:ascii="Arial" w:eastAsia="Times New Roman" w:hAnsi="Arial" w:cs="Arial"/>
          <w:lang w:val="en-US"/>
        </w:rPr>
        <w:t xml:space="preserve"> priced</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 xml:space="preserve">(d) </w:t>
      </w:r>
      <w:proofErr w:type="gramStart"/>
      <w:r w:rsidRPr="009043C8">
        <w:rPr>
          <w:rFonts w:ascii="Arial" w:eastAsia="Times New Roman" w:hAnsi="Arial" w:cs="Arial"/>
          <w:lang w:val="en-US"/>
        </w:rPr>
        <w:t>not</w:t>
      </w:r>
      <w:proofErr w:type="gramEnd"/>
      <w:r w:rsidRPr="009043C8">
        <w:rPr>
          <w:rFonts w:ascii="Arial" w:eastAsia="Times New Roman" w:hAnsi="Arial" w:cs="Arial"/>
          <w:lang w:val="en-US"/>
        </w:rPr>
        <w:t xml:space="preserve"> enough information to determine if the price is appropriate or not</w:t>
      </w:r>
    </w:p>
    <w:p w:rsidR="00C74294" w:rsidRDefault="00C74294" w:rsidP="00C74294">
      <w:pPr>
        <w:pStyle w:val="awTBqualifier"/>
        <w:ind w:left="0"/>
        <w:jc w:val="both"/>
        <w:rPr>
          <w:rFonts w:ascii="Arial" w:hAnsi="Arial" w:cs="Arial"/>
          <w:szCs w:val="22"/>
        </w:rPr>
      </w:pPr>
    </w:p>
    <w:p w:rsidR="009D79DE" w:rsidRDefault="009D79DE" w:rsidP="00C74294">
      <w:pPr>
        <w:spacing w:after="0" w:line="480" w:lineRule="auto"/>
        <w:jc w:val="both"/>
        <w:rPr>
          <w:rFonts w:ascii="Arial" w:eastAsia="Times New Roman" w:hAnsi="Arial" w:cs="Arial"/>
          <w:b/>
          <w:lang w:val="en-US"/>
        </w:rPr>
      </w:pPr>
    </w:p>
    <w:p w:rsidR="009D79DE" w:rsidRDefault="009D79DE" w:rsidP="00C74294">
      <w:pPr>
        <w:spacing w:after="0" w:line="480" w:lineRule="auto"/>
        <w:jc w:val="both"/>
        <w:rPr>
          <w:rFonts w:ascii="Arial" w:eastAsia="Times New Roman" w:hAnsi="Arial" w:cs="Arial"/>
          <w:b/>
          <w:lang w:val="en-US"/>
        </w:rPr>
      </w:pPr>
    </w:p>
    <w:p w:rsidR="009D79DE" w:rsidRDefault="009D79DE" w:rsidP="00C74294">
      <w:pPr>
        <w:spacing w:after="0" w:line="480" w:lineRule="auto"/>
        <w:jc w:val="both"/>
        <w:rPr>
          <w:rFonts w:ascii="Arial" w:eastAsia="Times New Roman" w:hAnsi="Arial" w:cs="Arial"/>
          <w:b/>
          <w:lang w:val="en-US"/>
        </w:rPr>
      </w:pPr>
    </w:p>
    <w:p w:rsidR="00C74294" w:rsidRPr="009043C8" w:rsidRDefault="002D1061" w:rsidP="00C74294">
      <w:pPr>
        <w:spacing w:after="0" w:line="480" w:lineRule="auto"/>
        <w:jc w:val="both"/>
        <w:rPr>
          <w:rFonts w:ascii="Arial" w:eastAsia="Times New Roman" w:hAnsi="Arial" w:cs="Arial"/>
          <w:b/>
          <w:lang w:val="en-US"/>
        </w:rPr>
      </w:pPr>
      <w:r>
        <w:rPr>
          <w:rFonts w:ascii="Arial" w:eastAsia="Times New Roman" w:hAnsi="Arial" w:cs="Arial"/>
          <w:b/>
          <w:lang w:val="en-US"/>
        </w:rPr>
        <w:t>QUESTION 1</w:t>
      </w:r>
      <w:r w:rsidR="009D79DE">
        <w:rPr>
          <w:rFonts w:ascii="Arial" w:eastAsia="Times New Roman" w:hAnsi="Arial" w:cs="Arial"/>
          <w:b/>
          <w:lang w:val="en-US"/>
        </w:rPr>
        <w:t>8</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One year ago the spot rate of US dollars for Canadian dollars was $1/C$1. Since that time the rate of inflation in the US has been approximately 4% greater than that in Canada. Based on the theory of Relative PPP, the current spot exchange rate of US dollars for Canadian dollars should be approximately ____________.</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(a) $0.96/C$</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(b) $1/C$1</w:t>
      </w:r>
    </w:p>
    <w:p w:rsidR="00C74294" w:rsidRPr="009043C8" w:rsidRDefault="00C74294" w:rsidP="00C74294">
      <w:pPr>
        <w:spacing w:after="0" w:line="480" w:lineRule="auto"/>
        <w:jc w:val="both"/>
        <w:rPr>
          <w:rFonts w:ascii="Arial" w:eastAsia="Times New Roman" w:hAnsi="Arial" w:cs="Arial"/>
          <w:lang w:val="en-US"/>
        </w:rPr>
      </w:pPr>
      <w:proofErr w:type="gramStart"/>
      <w:r w:rsidRPr="009043C8">
        <w:rPr>
          <w:rFonts w:ascii="Arial" w:eastAsia="Times New Roman" w:hAnsi="Arial" w:cs="Arial"/>
          <w:lang w:val="en-US"/>
        </w:rPr>
        <w:t>(c)</w:t>
      </w:r>
      <w:proofErr w:type="gramEnd"/>
      <w:r w:rsidRPr="009043C8">
        <w:rPr>
          <w:rFonts w:ascii="Arial" w:eastAsia="Times New Roman" w:hAnsi="Arial" w:cs="Arial"/>
          <w:lang w:val="en-US"/>
        </w:rPr>
        <w:t xml:space="preserve"> $1.04/C$1</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(d) Relative PPP provides no guide for this type of question.</w:t>
      </w:r>
    </w:p>
    <w:p w:rsidR="00C74294" w:rsidRPr="009F69E5" w:rsidRDefault="00C74294" w:rsidP="00C74294">
      <w:pPr>
        <w:rPr>
          <w:rFonts w:ascii="Arial" w:hAnsi="Arial" w:cs="Arial"/>
          <w:lang w:val="en-US"/>
        </w:rPr>
      </w:pPr>
    </w:p>
    <w:p w:rsidR="00C74294" w:rsidRPr="009043C8" w:rsidRDefault="00C74294" w:rsidP="00C74294">
      <w:pPr>
        <w:spacing w:after="0" w:line="480" w:lineRule="auto"/>
        <w:jc w:val="both"/>
        <w:rPr>
          <w:rFonts w:ascii="Arial" w:eastAsia="Times New Roman" w:hAnsi="Arial" w:cs="Arial"/>
          <w:b/>
          <w:lang w:val="en-US"/>
        </w:rPr>
      </w:pPr>
      <w:r w:rsidRPr="009043C8">
        <w:rPr>
          <w:rFonts w:ascii="Arial" w:eastAsia="Times New Roman" w:hAnsi="Arial" w:cs="Arial"/>
          <w:b/>
          <w:lang w:val="en-US"/>
        </w:rPr>
        <w:t xml:space="preserve">QUESTION </w:t>
      </w:r>
      <w:r w:rsidR="009D79DE">
        <w:rPr>
          <w:rFonts w:ascii="Arial" w:eastAsia="Times New Roman" w:hAnsi="Arial" w:cs="Arial"/>
          <w:b/>
          <w:lang w:val="en-US"/>
        </w:rPr>
        <w:t>19</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 xml:space="preserve">If an investor purchases a five-year US bond that has an annual interest rate of 5% rather than a comparable British bond that has an annual interest rate of 6%, then the investor must be expecting </w:t>
      </w:r>
      <w:proofErr w:type="spellStart"/>
      <w:r w:rsidRPr="009043C8">
        <w:rPr>
          <w:rFonts w:ascii="Arial" w:eastAsia="Times New Roman" w:hAnsi="Arial" w:cs="Arial"/>
          <w:lang w:val="en-US"/>
        </w:rPr>
        <w:t>the</w:t>
      </w:r>
      <w:proofErr w:type="spellEnd"/>
      <w:r w:rsidRPr="009043C8">
        <w:rPr>
          <w:rFonts w:ascii="Arial" w:eastAsia="Times New Roman" w:hAnsi="Arial" w:cs="Arial"/>
          <w:lang w:val="en-US"/>
        </w:rPr>
        <w:t xml:space="preserve"> _________ </w:t>
      </w:r>
      <w:proofErr w:type="spellStart"/>
      <w:r w:rsidRPr="009043C8">
        <w:rPr>
          <w:rFonts w:ascii="Arial" w:eastAsia="Times New Roman" w:hAnsi="Arial" w:cs="Arial"/>
          <w:lang w:val="en-US"/>
        </w:rPr>
        <w:t>to</w:t>
      </w:r>
      <w:proofErr w:type="spellEnd"/>
      <w:r w:rsidRPr="009043C8">
        <w:rPr>
          <w:rFonts w:ascii="Arial" w:eastAsia="Times New Roman" w:hAnsi="Arial" w:cs="Arial"/>
          <w:lang w:val="en-US"/>
        </w:rPr>
        <w:t xml:space="preserve"> ___________ at a rate of approximately 1% per year over the next 5 years.</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(a) British pound; appreciate</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(b) British pound; revalue in either direction</w:t>
      </w:r>
    </w:p>
    <w:p w:rsidR="00C74294" w:rsidRPr="009043C8" w:rsidRDefault="00C74294" w:rsidP="00C74294">
      <w:pPr>
        <w:spacing w:after="0" w:line="480" w:lineRule="auto"/>
        <w:jc w:val="both"/>
        <w:rPr>
          <w:rFonts w:ascii="Arial" w:eastAsia="Times New Roman" w:hAnsi="Arial" w:cs="Arial"/>
          <w:lang w:val="en-US"/>
        </w:rPr>
      </w:pPr>
      <w:proofErr w:type="gramStart"/>
      <w:r w:rsidRPr="009043C8">
        <w:rPr>
          <w:rFonts w:ascii="Arial" w:eastAsia="Times New Roman" w:hAnsi="Arial" w:cs="Arial"/>
          <w:lang w:val="en-US"/>
        </w:rPr>
        <w:t>(c)</w:t>
      </w:r>
      <w:proofErr w:type="gramEnd"/>
      <w:r w:rsidRPr="009043C8">
        <w:rPr>
          <w:rFonts w:ascii="Arial" w:eastAsia="Times New Roman" w:hAnsi="Arial" w:cs="Arial"/>
          <w:lang w:val="en-US"/>
        </w:rPr>
        <w:t xml:space="preserve"> US dollar; appreciate</w:t>
      </w:r>
    </w:p>
    <w:p w:rsidR="00C74294" w:rsidRPr="009043C8" w:rsidRDefault="00C74294" w:rsidP="00C74294">
      <w:pPr>
        <w:spacing w:after="0" w:line="480" w:lineRule="auto"/>
        <w:jc w:val="both"/>
        <w:rPr>
          <w:rFonts w:ascii="Arial" w:eastAsia="Times New Roman" w:hAnsi="Arial" w:cs="Arial"/>
          <w:lang w:val="en-US"/>
        </w:rPr>
      </w:pPr>
      <w:r w:rsidRPr="009043C8">
        <w:rPr>
          <w:rFonts w:ascii="Arial" w:eastAsia="Times New Roman" w:hAnsi="Arial" w:cs="Arial"/>
          <w:lang w:val="en-US"/>
        </w:rPr>
        <w:t>(d) US dollar; depreciate</w:t>
      </w:r>
    </w:p>
    <w:p w:rsidR="00C74294" w:rsidRPr="009F69E5" w:rsidRDefault="00C74294" w:rsidP="00C74294">
      <w:pPr>
        <w:spacing w:after="0" w:line="240" w:lineRule="auto"/>
        <w:ind w:left="450" w:hanging="450"/>
        <w:jc w:val="both"/>
        <w:rPr>
          <w:rFonts w:ascii="Arial" w:eastAsia="Times New Roman" w:hAnsi="Arial" w:cs="Arial"/>
        </w:rPr>
      </w:pPr>
    </w:p>
    <w:p w:rsidR="009D79DE" w:rsidRDefault="009D79DE" w:rsidP="00C74294">
      <w:pPr>
        <w:spacing w:before="120" w:after="0" w:line="240" w:lineRule="auto"/>
        <w:rPr>
          <w:rFonts w:ascii="Arial" w:eastAsia="Times New Roman" w:hAnsi="Arial" w:cs="Arial"/>
          <w:b/>
          <w:iCs/>
          <w:lang w:val="en-US"/>
        </w:rPr>
      </w:pPr>
    </w:p>
    <w:p w:rsidR="00C74294" w:rsidRPr="00043E53" w:rsidRDefault="00C74294" w:rsidP="00C74294">
      <w:pPr>
        <w:spacing w:before="120" w:after="0" w:line="240" w:lineRule="auto"/>
        <w:rPr>
          <w:rFonts w:ascii="Arial" w:eastAsia="Times New Roman" w:hAnsi="Arial" w:cs="Arial"/>
          <w:b/>
          <w:iCs/>
          <w:lang w:val="en-US"/>
        </w:rPr>
      </w:pPr>
      <w:r>
        <w:rPr>
          <w:rFonts w:ascii="Arial" w:eastAsia="Times New Roman" w:hAnsi="Arial" w:cs="Arial"/>
          <w:b/>
          <w:iCs/>
          <w:lang w:val="en-US"/>
        </w:rPr>
        <w:t>USE THE FOLLOWING INFORMATION FOR QUESTIONS</w:t>
      </w:r>
      <w:r w:rsidRPr="00043E53">
        <w:rPr>
          <w:rFonts w:ascii="Arial" w:eastAsia="Times New Roman" w:hAnsi="Arial" w:cs="Arial"/>
          <w:b/>
          <w:iCs/>
          <w:lang w:val="en-US"/>
        </w:rPr>
        <w:t xml:space="preserve"> </w:t>
      </w:r>
      <w:r w:rsidR="0094263A">
        <w:rPr>
          <w:rFonts w:ascii="Arial" w:eastAsia="Times New Roman" w:hAnsi="Arial" w:cs="Arial"/>
          <w:b/>
          <w:iCs/>
          <w:lang w:val="en-US"/>
        </w:rPr>
        <w:t>2</w:t>
      </w:r>
      <w:r w:rsidR="009D79DE">
        <w:rPr>
          <w:rFonts w:ascii="Arial" w:eastAsia="Times New Roman" w:hAnsi="Arial" w:cs="Arial"/>
          <w:b/>
          <w:iCs/>
          <w:lang w:val="en-US"/>
        </w:rPr>
        <w:t>0</w:t>
      </w:r>
      <w:r w:rsidRPr="00043E53">
        <w:rPr>
          <w:rFonts w:ascii="Arial" w:eastAsia="Times New Roman" w:hAnsi="Arial" w:cs="Arial"/>
          <w:b/>
          <w:iCs/>
          <w:lang w:val="en-US"/>
        </w:rPr>
        <w:t>-2</w:t>
      </w:r>
      <w:r w:rsidR="009D79DE">
        <w:rPr>
          <w:rFonts w:ascii="Arial" w:eastAsia="Times New Roman" w:hAnsi="Arial" w:cs="Arial"/>
          <w:b/>
          <w:iCs/>
          <w:lang w:val="en-US"/>
        </w:rPr>
        <w:t>4</w:t>
      </w:r>
      <w:r w:rsidRPr="00043E53">
        <w:rPr>
          <w:rFonts w:ascii="Arial" w:eastAsia="Times New Roman" w:hAnsi="Arial" w:cs="Arial"/>
          <w:b/>
          <w:iCs/>
          <w:lang w:val="en-US"/>
        </w:rPr>
        <w:t xml:space="preserve">. </w:t>
      </w:r>
    </w:p>
    <w:p w:rsidR="009D79DE" w:rsidRDefault="009D79DE" w:rsidP="00C74294">
      <w:pPr>
        <w:spacing w:after="0" w:line="480" w:lineRule="auto"/>
        <w:jc w:val="both"/>
        <w:rPr>
          <w:rFonts w:ascii="Arial" w:eastAsia="Times New Roman" w:hAnsi="Arial" w:cs="Arial"/>
          <w:lang w:val="en-US"/>
        </w:rPr>
      </w:pPr>
    </w:p>
    <w:p w:rsidR="00C74294" w:rsidRPr="009F69E5" w:rsidRDefault="00C74294" w:rsidP="00C74294">
      <w:pPr>
        <w:spacing w:after="0" w:line="480" w:lineRule="auto"/>
        <w:jc w:val="both"/>
        <w:rPr>
          <w:rFonts w:ascii="Arial" w:eastAsia="Times New Roman" w:hAnsi="Arial" w:cs="Arial"/>
          <w:lang w:val="en-US"/>
        </w:rPr>
      </w:pPr>
      <w:r w:rsidRPr="00043E53">
        <w:rPr>
          <w:rFonts w:ascii="Arial" w:eastAsia="Times New Roman" w:hAnsi="Arial" w:cs="Arial"/>
          <w:lang w:val="en-US"/>
        </w:rPr>
        <w:t xml:space="preserve">Company </w:t>
      </w:r>
      <w:r w:rsidRPr="009F69E5">
        <w:rPr>
          <w:rFonts w:ascii="Arial" w:eastAsia="Times New Roman" w:hAnsi="Arial" w:cs="Arial"/>
          <w:lang w:val="en-US"/>
        </w:rPr>
        <w:t xml:space="preserve">ABC in the U.S. has purchased goods from the European firm </w:t>
      </w:r>
      <w:r w:rsidRPr="00043E53">
        <w:rPr>
          <w:rFonts w:ascii="Arial" w:eastAsia="Times New Roman" w:hAnsi="Arial" w:cs="Arial"/>
          <w:lang w:val="en-US"/>
        </w:rPr>
        <w:t>XYZ for €1</w:t>
      </w:r>
      <w:r w:rsidRPr="009F69E5">
        <w:rPr>
          <w:rFonts w:ascii="Arial" w:eastAsia="Times New Roman" w:hAnsi="Arial" w:cs="Arial"/>
          <w:lang w:val="en-US"/>
        </w:rPr>
        <w:t xml:space="preserve">,000,000. The contract is made in June with payment from ABC due to </w:t>
      </w:r>
      <w:r w:rsidRPr="00043E53">
        <w:rPr>
          <w:rFonts w:ascii="Arial" w:eastAsia="Times New Roman" w:hAnsi="Arial" w:cs="Arial"/>
          <w:lang w:val="en-US"/>
        </w:rPr>
        <w:t>XYZ</w:t>
      </w:r>
      <w:r w:rsidRPr="009F69E5">
        <w:rPr>
          <w:rFonts w:ascii="Arial" w:eastAsia="Times New Roman" w:hAnsi="Arial" w:cs="Arial"/>
          <w:lang w:val="en-US"/>
        </w:rPr>
        <w:t xml:space="preserve"> six months later in December.</w:t>
      </w:r>
      <w:r>
        <w:rPr>
          <w:rFonts w:ascii="Arial" w:eastAsia="Times New Roman" w:hAnsi="Arial" w:cs="Arial"/>
          <w:lang w:val="en-US"/>
        </w:rPr>
        <w:t xml:space="preserve"> </w:t>
      </w:r>
    </w:p>
    <w:p w:rsidR="00C74294" w:rsidRPr="009F69E5" w:rsidRDefault="00C74294" w:rsidP="00C74294">
      <w:pPr>
        <w:spacing w:after="0" w:line="480" w:lineRule="auto"/>
        <w:jc w:val="both"/>
        <w:rPr>
          <w:rFonts w:ascii="Arial" w:eastAsia="Times New Roman" w:hAnsi="Arial" w:cs="Arial"/>
          <w:lang w:val="en-US"/>
        </w:rPr>
      </w:pPr>
      <w:r w:rsidRPr="009F69E5">
        <w:rPr>
          <w:rFonts w:ascii="Arial" w:eastAsia="Times New Roman" w:hAnsi="Arial" w:cs="Arial"/>
          <w:lang w:val="en-US"/>
        </w:rPr>
        <w:t>To help ABC make a hedging decision you have gathered the following information.</w:t>
      </w:r>
    </w:p>
    <w:p w:rsidR="00C74294" w:rsidRPr="009F69E5" w:rsidRDefault="00C74294" w:rsidP="00C74294">
      <w:pPr>
        <w:spacing w:after="0" w:line="480" w:lineRule="auto"/>
        <w:jc w:val="both"/>
        <w:rPr>
          <w:rFonts w:ascii="Arial" w:eastAsia="Times New Roman" w:hAnsi="Arial" w:cs="Arial"/>
          <w:lang w:val="en-US"/>
        </w:rPr>
      </w:pPr>
      <w:r w:rsidRPr="009F69E5">
        <w:rPr>
          <w:rFonts w:ascii="Arial" w:eastAsia="Times New Roman" w:hAnsi="Arial" w:cs="Arial"/>
          <w:lang w:val="en-US"/>
        </w:rPr>
        <w:sym w:font="Symbol" w:char="F0B7"/>
      </w:r>
      <w:r w:rsidRPr="009F69E5">
        <w:rPr>
          <w:rFonts w:ascii="Arial" w:eastAsia="Times New Roman" w:hAnsi="Arial" w:cs="Arial"/>
          <w:lang w:val="en-US"/>
        </w:rPr>
        <w:tab/>
        <w:t>The spot exchange rate is $1.16/€</w:t>
      </w:r>
    </w:p>
    <w:p w:rsidR="00C74294" w:rsidRPr="009F69E5" w:rsidRDefault="00C74294" w:rsidP="00C74294">
      <w:pPr>
        <w:spacing w:after="0" w:line="480" w:lineRule="auto"/>
        <w:jc w:val="both"/>
        <w:rPr>
          <w:rFonts w:ascii="Arial" w:eastAsia="Times New Roman" w:hAnsi="Arial" w:cs="Arial"/>
          <w:lang w:val="en-US"/>
        </w:rPr>
      </w:pPr>
      <w:r w:rsidRPr="009F69E5">
        <w:rPr>
          <w:rFonts w:ascii="Arial" w:eastAsia="Times New Roman" w:hAnsi="Arial" w:cs="Arial"/>
          <w:lang w:val="en-US"/>
        </w:rPr>
        <w:lastRenderedPageBreak/>
        <w:sym w:font="Symbol" w:char="F0B7"/>
      </w:r>
      <w:r w:rsidRPr="009F69E5">
        <w:rPr>
          <w:rFonts w:ascii="Arial" w:eastAsia="Times New Roman" w:hAnsi="Arial" w:cs="Arial"/>
          <w:lang w:val="en-US"/>
        </w:rPr>
        <w:tab/>
        <w:t>The six month forward rate is $1.18/€</w:t>
      </w:r>
    </w:p>
    <w:p w:rsidR="00C74294" w:rsidRPr="009F69E5" w:rsidRDefault="00C74294" w:rsidP="00C74294">
      <w:pPr>
        <w:spacing w:after="0" w:line="480" w:lineRule="auto"/>
        <w:jc w:val="both"/>
        <w:rPr>
          <w:rFonts w:ascii="Arial" w:eastAsia="Times New Roman" w:hAnsi="Arial" w:cs="Arial"/>
          <w:lang w:val="en-US"/>
        </w:rPr>
      </w:pPr>
      <w:r w:rsidRPr="009F69E5">
        <w:rPr>
          <w:rFonts w:ascii="Arial" w:eastAsia="Times New Roman" w:hAnsi="Arial" w:cs="Arial"/>
          <w:lang w:val="en-US"/>
        </w:rPr>
        <w:sym w:font="Symbol" w:char="F0B7"/>
      </w:r>
      <w:r w:rsidRPr="009F69E5">
        <w:rPr>
          <w:rFonts w:ascii="Arial" w:eastAsia="Times New Roman" w:hAnsi="Arial" w:cs="Arial"/>
          <w:lang w:val="en-US"/>
        </w:rPr>
        <w:tab/>
        <w:t>The Euro zone 6-month borrowing rate is 4% per annum (or 2.0% for 6 months)</w:t>
      </w:r>
    </w:p>
    <w:p w:rsidR="00C74294" w:rsidRPr="009F69E5" w:rsidRDefault="00C74294" w:rsidP="00C74294">
      <w:pPr>
        <w:spacing w:after="0" w:line="480" w:lineRule="auto"/>
        <w:jc w:val="both"/>
        <w:rPr>
          <w:rFonts w:ascii="Arial" w:eastAsia="Times New Roman" w:hAnsi="Arial" w:cs="Arial"/>
          <w:lang w:val="en-US"/>
        </w:rPr>
      </w:pPr>
      <w:r w:rsidRPr="009F69E5">
        <w:rPr>
          <w:rFonts w:ascii="Arial" w:eastAsia="Times New Roman" w:hAnsi="Arial" w:cs="Arial"/>
          <w:lang w:val="en-US"/>
        </w:rPr>
        <w:sym w:font="Symbol" w:char="F0B7"/>
      </w:r>
      <w:r w:rsidRPr="009F69E5">
        <w:rPr>
          <w:rFonts w:ascii="Arial" w:eastAsia="Times New Roman" w:hAnsi="Arial" w:cs="Arial"/>
          <w:lang w:val="en-US"/>
        </w:rPr>
        <w:tab/>
        <w:t>The Euro zone 6-month lending rate is 3% per annum (or 1.5% for 6 months)</w:t>
      </w:r>
    </w:p>
    <w:p w:rsidR="00C74294" w:rsidRPr="009F69E5" w:rsidRDefault="00C74294" w:rsidP="00C74294">
      <w:pPr>
        <w:spacing w:after="0" w:line="480" w:lineRule="auto"/>
        <w:jc w:val="both"/>
        <w:rPr>
          <w:rFonts w:ascii="Arial" w:eastAsia="Times New Roman" w:hAnsi="Arial" w:cs="Arial"/>
          <w:lang w:val="en-US"/>
        </w:rPr>
      </w:pPr>
      <w:r w:rsidRPr="009F69E5">
        <w:rPr>
          <w:rFonts w:ascii="Arial" w:eastAsia="Times New Roman" w:hAnsi="Arial" w:cs="Arial"/>
          <w:lang w:val="en-US"/>
        </w:rPr>
        <w:sym w:font="Symbol" w:char="F0B7"/>
      </w:r>
      <w:r w:rsidRPr="009F69E5">
        <w:rPr>
          <w:rFonts w:ascii="Arial" w:eastAsia="Times New Roman" w:hAnsi="Arial" w:cs="Arial"/>
          <w:lang w:val="en-US"/>
        </w:rPr>
        <w:tab/>
        <w:t>The US 6-month borrowing rate is 6% per annum (or 3.0% for 6 months)</w:t>
      </w:r>
    </w:p>
    <w:p w:rsidR="00C74294" w:rsidRPr="009F69E5" w:rsidRDefault="00C74294" w:rsidP="00C74294">
      <w:pPr>
        <w:spacing w:after="0" w:line="480" w:lineRule="auto"/>
        <w:jc w:val="both"/>
        <w:rPr>
          <w:rFonts w:ascii="Arial" w:eastAsia="Times New Roman" w:hAnsi="Arial" w:cs="Arial"/>
          <w:lang w:val="en-US"/>
        </w:rPr>
      </w:pPr>
      <w:r w:rsidRPr="009F69E5">
        <w:rPr>
          <w:rFonts w:ascii="Arial" w:eastAsia="Times New Roman" w:hAnsi="Arial" w:cs="Arial"/>
          <w:lang w:val="en-US"/>
        </w:rPr>
        <w:sym w:font="Symbol" w:char="F0B7"/>
      </w:r>
      <w:r w:rsidRPr="009F69E5">
        <w:rPr>
          <w:rFonts w:ascii="Arial" w:eastAsia="Times New Roman" w:hAnsi="Arial" w:cs="Arial"/>
          <w:lang w:val="en-US"/>
        </w:rPr>
        <w:tab/>
        <w:t>The US 6-month lending rate is 5% per annum (or 2.5% for 6 months)</w:t>
      </w:r>
    </w:p>
    <w:p w:rsidR="00C74294" w:rsidRPr="009F69E5" w:rsidRDefault="00C74294" w:rsidP="00C74294">
      <w:pPr>
        <w:spacing w:after="0" w:line="480" w:lineRule="auto"/>
        <w:jc w:val="both"/>
        <w:rPr>
          <w:rFonts w:ascii="Arial" w:eastAsia="Times New Roman" w:hAnsi="Arial" w:cs="Arial"/>
          <w:lang w:val="en-US"/>
        </w:rPr>
      </w:pPr>
      <w:r w:rsidRPr="009F69E5">
        <w:rPr>
          <w:rFonts w:ascii="Arial" w:eastAsia="Times New Roman" w:hAnsi="Arial" w:cs="Arial"/>
          <w:lang w:val="en-US"/>
        </w:rPr>
        <w:sym w:font="Symbol" w:char="F0B7"/>
      </w:r>
      <w:r w:rsidRPr="009F69E5">
        <w:rPr>
          <w:rFonts w:ascii="Arial" w:eastAsia="Times New Roman" w:hAnsi="Arial" w:cs="Arial"/>
          <w:lang w:val="en-US"/>
        </w:rPr>
        <w:tab/>
        <w:t xml:space="preserve">ABC’s forecast for 6-month spot rates is $1.19/€. </w:t>
      </w:r>
    </w:p>
    <w:p w:rsidR="00C74294" w:rsidRPr="009F69E5" w:rsidRDefault="00C74294" w:rsidP="00C74294">
      <w:pPr>
        <w:spacing w:after="0" w:line="480" w:lineRule="auto"/>
        <w:jc w:val="both"/>
        <w:rPr>
          <w:rFonts w:ascii="Arial" w:eastAsia="Times New Roman" w:hAnsi="Arial" w:cs="Arial"/>
          <w:lang w:val="en-US"/>
        </w:rPr>
      </w:pPr>
      <w:r w:rsidRPr="009F69E5">
        <w:rPr>
          <w:rFonts w:ascii="Arial" w:eastAsia="Times New Roman" w:hAnsi="Arial" w:cs="Arial"/>
          <w:lang w:val="en-US"/>
        </w:rPr>
        <w:t>The following options are available.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53"/>
        <w:gridCol w:w="2841"/>
      </w:tblGrid>
      <w:tr w:rsidR="00C74294" w:rsidRPr="009F69E5" w:rsidTr="0003389B">
        <w:trPr>
          <w:jc w:val="center"/>
        </w:trPr>
        <w:tc>
          <w:tcPr>
            <w:tcW w:w="3528" w:type="dxa"/>
          </w:tcPr>
          <w:p w:rsidR="00C74294" w:rsidRPr="009F69E5" w:rsidRDefault="00C74294" w:rsidP="0003389B">
            <w:pPr>
              <w:spacing w:after="0" w:line="240" w:lineRule="auto"/>
              <w:jc w:val="both"/>
              <w:rPr>
                <w:rFonts w:ascii="Arial" w:eastAsia="Times New Roman" w:hAnsi="Arial" w:cs="Arial"/>
              </w:rPr>
            </w:pPr>
          </w:p>
        </w:tc>
        <w:tc>
          <w:tcPr>
            <w:tcW w:w="2153"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Strike price</w:t>
            </w:r>
          </w:p>
        </w:tc>
        <w:tc>
          <w:tcPr>
            <w:tcW w:w="2841"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Premium</w:t>
            </w:r>
          </w:p>
        </w:tc>
      </w:tr>
      <w:tr w:rsidR="00C74294" w:rsidRPr="009F69E5" w:rsidTr="0003389B">
        <w:trPr>
          <w:jc w:val="center"/>
        </w:trPr>
        <w:tc>
          <w:tcPr>
            <w:tcW w:w="3528"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 xml:space="preserve">December </w:t>
            </w:r>
            <w:r w:rsidRPr="009F69E5">
              <w:rPr>
                <w:rFonts w:ascii="Arial" w:eastAsia="Times New Roman" w:hAnsi="Arial" w:cs="Arial"/>
                <w:i/>
              </w:rPr>
              <w:t>call</w:t>
            </w:r>
            <w:r w:rsidRPr="009F69E5">
              <w:rPr>
                <w:rFonts w:ascii="Arial" w:eastAsia="Times New Roman" w:hAnsi="Arial" w:cs="Arial"/>
              </w:rPr>
              <w:t xml:space="preserve"> option on the euro</w:t>
            </w:r>
          </w:p>
        </w:tc>
        <w:tc>
          <w:tcPr>
            <w:tcW w:w="2153"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$ 1.16 / €</w:t>
            </w:r>
          </w:p>
        </w:tc>
        <w:tc>
          <w:tcPr>
            <w:tcW w:w="2841"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 xml:space="preserve">$ 0.025/€  </w:t>
            </w:r>
          </w:p>
        </w:tc>
      </w:tr>
      <w:tr w:rsidR="00C74294" w:rsidRPr="009F69E5" w:rsidTr="0003389B">
        <w:trPr>
          <w:jc w:val="center"/>
        </w:trPr>
        <w:tc>
          <w:tcPr>
            <w:tcW w:w="3528"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December</w:t>
            </w:r>
            <w:r w:rsidRPr="009F69E5">
              <w:rPr>
                <w:rFonts w:ascii="Arial" w:eastAsia="Times New Roman" w:hAnsi="Arial" w:cs="Arial"/>
                <w:i/>
              </w:rPr>
              <w:t xml:space="preserve"> call</w:t>
            </w:r>
            <w:r w:rsidRPr="009F69E5">
              <w:rPr>
                <w:rFonts w:ascii="Arial" w:eastAsia="Times New Roman" w:hAnsi="Arial" w:cs="Arial"/>
              </w:rPr>
              <w:t xml:space="preserve"> option on the euro</w:t>
            </w:r>
          </w:p>
        </w:tc>
        <w:tc>
          <w:tcPr>
            <w:tcW w:w="2153"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$ 1.18 / €</w:t>
            </w:r>
          </w:p>
        </w:tc>
        <w:tc>
          <w:tcPr>
            <w:tcW w:w="2841"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 xml:space="preserve">$ 0.010/€     </w:t>
            </w:r>
          </w:p>
        </w:tc>
      </w:tr>
      <w:tr w:rsidR="00C74294" w:rsidRPr="009F69E5" w:rsidTr="0003389B">
        <w:trPr>
          <w:jc w:val="center"/>
        </w:trPr>
        <w:tc>
          <w:tcPr>
            <w:tcW w:w="3528" w:type="dxa"/>
          </w:tcPr>
          <w:p w:rsidR="00C74294" w:rsidRPr="009F69E5" w:rsidRDefault="00C74294" w:rsidP="0003389B">
            <w:pPr>
              <w:spacing w:after="0" w:line="240" w:lineRule="auto"/>
              <w:jc w:val="both"/>
              <w:rPr>
                <w:rFonts w:ascii="Arial" w:eastAsia="Times New Roman" w:hAnsi="Arial" w:cs="Arial"/>
              </w:rPr>
            </w:pPr>
          </w:p>
        </w:tc>
        <w:tc>
          <w:tcPr>
            <w:tcW w:w="2153"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Strike price</w:t>
            </w:r>
          </w:p>
        </w:tc>
        <w:tc>
          <w:tcPr>
            <w:tcW w:w="2841"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Premium</w:t>
            </w:r>
          </w:p>
        </w:tc>
      </w:tr>
      <w:tr w:rsidR="00C74294" w:rsidRPr="009F69E5" w:rsidTr="0003389B">
        <w:trPr>
          <w:jc w:val="center"/>
        </w:trPr>
        <w:tc>
          <w:tcPr>
            <w:tcW w:w="3528"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December</w:t>
            </w:r>
            <w:r w:rsidRPr="009F69E5">
              <w:rPr>
                <w:rFonts w:ascii="Arial" w:eastAsia="Times New Roman" w:hAnsi="Arial" w:cs="Arial"/>
                <w:i/>
              </w:rPr>
              <w:t xml:space="preserve"> put</w:t>
            </w:r>
            <w:r w:rsidRPr="009F69E5">
              <w:rPr>
                <w:rFonts w:ascii="Arial" w:eastAsia="Times New Roman" w:hAnsi="Arial" w:cs="Arial"/>
              </w:rPr>
              <w:t xml:space="preserve"> option on the euro</w:t>
            </w:r>
          </w:p>
        </w:tc>
        <w:tc>
          <w:tcPr>
            <w:tcW w:w="2153"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$ 1.16 / €</w:t>
            </w:r>
          </w:p>
        </w:tc>
        <w:tc>
          <w:tcPr>
            <w:tcW w:w="2841"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 xml:space="preserve">$ 0.010/€  </w:t>
            </w:r>
          </w:p>
        </w:tc>
      </w:tr>
      <w:tr w:rsidR="00C74294" w:rsidRPr="009F69E5" w:rsidTr="0003389B">
        <w:trPr>
          <w:jc w:val="center"/>
        </w:trPr>
        <w:tc>
          <w:tcPr>
            <w:tcW w:w="3528"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December</w:t>
            </w:r>
            <w:r w:rsidRPr="009F69E5">
              <w:rPr>
                <w:rFonts w:ascii="Arial" w:eastAsia="Times New Roman" w:hAnsi="Arial" w:cs="Arial"/>
                <w:i/>
              </w:rPr>
              <w:t xml:space="preserve"> put</w:t>
            </w:r>
            <w:r w:rsidRPr="009F69E5">
              <w:rPr>
                <w:rFonts w:ascii="Arial" w:eastAsia="Times New Roman" w:hAnsi="Arial" w:cs="Arial"/>
              </w:rPr>
              <w:t xml:space="preserve"> option on the euro</w:t>
            </w:r>
          </w:p>
        </w:tc>
        <w:tc>
          <w:tcPr>
            <w:tcW w:w="2153"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$ 1.18 / €</w:t>
            </w:r>
          </w:p>
        </w:tc>
        <w:tc>
          <w:tcPr>
            <w:tcW w:w="2841" w:type="dxa"/>
          </w:tcPr>
          <w:p w:rsidR="00C74294" w:rsidRPr="009F69E5" w:rsidRDefault="00C74294" w:rsidP="0003389B">
            <w:pPr>
              <w:spacing w:after="0" w:line="240" w:lineRule="auto"/>
              <w:jc w:val="both"/>
              <w:rPr>
                <w:rFonts w:ascii="Arial" w:eastAsia="Times New Roman" w:hAnsi="Arial" w:cs="Arial"/>
              </w:rPr>
            </w:pPr>
            <w:r w:rsidRPr="009F69E5">
              <w:rPr>
                <w:rFonts w:ascii="Arial" w:eastAsia="Times New Roman" w:hAnsi="Arial" w:cs="Arial"/>
              </w:rPr>
              <w:t xml:space="preserve">$ 0.025/€     </w:t>
            </w:r>
          </w:p>
        </w:tc>
      </w:tr>
    </w:tbl>
    <w:p w:rsidR="00C74294" w:rsidRDefault="00C74294" w:rsidP="00C74294">
      <w:pPr>
        <w:keepNext/>
        <w:keepLines/>
        <w:spacing w:after="40" w:line="240" w:lineRule="auto"/>
        <w:outlineLvl w:val="2"/>
        <w:rPr>
          <w:rFonts w:ascii="Arial" w:eastAsia="Times New Roman" w:hAnsi="Arial" w:cs="Arial"/>
        </w:rPr>
      </w:pPr>
    </w:p>
    <w:p w:rsidR="00C74294" w:rsidRPr="009F69E5" w:rsidRDefault="00C74294" w:rsidP="00C74294">
      <w:pPr>
        <w:keepNext/>
        <w:keepLines/>
        <w:spacing w:after="40" w:line="240" w:lineRule="auto"/>
        <w:outlineLvl w:val="2"/>
        <w:rPr>
          <w:rFonts w:ascii="Arial" w:eastAsia="Times New Roman" w:hAnsi="Arial" w:cs="Arial"/>
        </w:rPr>
      </w:pPr>
      <w:r w:rsidRPr="009F69E5">
        <w:rPr>
          <w:rFonts w:ascii="Arial" w:eastAsia="Times New Roman" w:hAnsi="Arial" w:cs="Arial"/>
        </w:rPr>
        <w:t xml:space="preserve">          </w:t>
      </w:r>
      <w:r w:rsidRPr="009F69E5">
        <w:rPr>
          <w:rFonts w:ascii="Arial" w:eastAsia="Times New Roman" w:hAnsi="Arial" w:cs="Arial"/>
          <w:bdr w:val="single" w:sz="4" w:space="0" w:color="auto"/>
        </w:rPr>
        <w:t>Ignore the “carry forward” cost of purchasing the option in all calculations.</w:t>
      </w:r>
    </w:p>
    <w:p w:rsidR="00C74294" w:rsidRPr="009F69E5" w:rsidRDefault="00C74294" w:rsidP="00C74294">
      <w:pPr>
        <w:keepLines/>
        <w:spacing w:after="0" w:line="240" w:lineRule="auto"/>
        <w:outlineLvl w:val="3"/>
        <w:rPr>
          <w:rFonts w:ascii="Arial" w:eastAsia="Times New Roman" w:hAnsi="Arial" w:cs="Arial"/>
          <w:snapToGrid w:val="0"/>
          <w:lang w:val="en-US"/>
        </w:rPr>
      </w:pPr>
    </w:p>
    <w:p w:rsidR="00C74294" w:rsidRPr="00043E53" w:rsidRDefault="00C74294" w:rsidP="00C74294">
      <w:pPr>
        <w:spacing w:after="0" w:line="480" w:lineRule="auto"/>
        <w:jc w:val="both"/>
        <w:rPr>
          <w:rFonts w:ascii="Arial" w:eastAsia="Times New Roman" w:hAnsi="Arial" w:cs="Arial"/>
          <w:b/>
          <w:lang w:val="en-US"/>
        </w:rPr>
      </w:pPr>
      <w:r w:rsidRPr="00043E53">
        <w:rPr>
          <w:rFonts w:ascii="Arial" w:eastAsia="Times New Roman" w:hAnsi="Arial" w:cs="Arial"/>
          <w:b/>
          <w:lang w:val="en-US"/>
        </w:rPr>
        <w:t xml:space="preserve">QUESTION </w:t>
      </w:r>
      <w:r w:rsidR="0094263A">
        <w:rPr>
          <w:rFonts w:ascii="Arial" w:eastAsia="Times New Roman" w:hAnsi="Arial" w:cs="Arial"/>
          <w:b/>
          <w:lang w:val="en-US"/>
        </w:rPr>
        <w:t>2</w:t>
      </w:r>
      <w:r w:rsidR="009D79DE">
        <w:rPr>
          <w:rFonts w:ascii="Arial" w:eastAsia="Times New Roman" w:hAnsi="Arial" w:cs="Arial"/>
          <w:b/>
          <w:lang w:val="en-US"/>
        </w:rPr>
        <w:t>0</w:t>
      </w:r>
    </w:p>
    <w:p w:rsidR="00C74294" w:rsidRPr="00043E53" w:rsidRDefault="00C74294" w:rsidP="00C74294">
      <w:pPr>
        <w:spacing w:after="0" w:line="480" w:lineRule="auto"/>
        <w:jc w:val="both"/>
        <w:rPr>
          <w:rFonts w:ascii="Arial" w:eastAsia="Times New Roman" w:hAnsi="Arial" w:cs="Arial"/>
          <w:lang w:val="en-US"/>
        </w:rPr>
      </w:pPr>
      <w:r w:rsidRPr="00043E53">
        <w:rPr>
          <w:rFonts w:ascii="Arial" w:eastAsia="Times New Roman" w:hAnsi="Arial" w:cs="Arial"/>
          <w:lang w:val="en-US"/>
        </w:rPr>
        <w:t>If ABC chooses to hedge its transaction exposure in the forward market, ABC will __________ €1,000,000 forward at a rate of ___________, leading to a requirement to pay in 6 months: ___________.</w:t>
      </w:r>
    </w:p>
    <w:p w:rsidR="00C74294" w:rsidRPr="00043E53" w:rsidRDefault="00C74294" w:rsidP="00C74294">
      <w:pPr>
        <w:spacing w:after="0" w:line="480" w:lineRule="auto"/>
        <w:jc w:val="both"/>
        <w:rPr>
          <w:rFonts w:ascii="Arial" w:eastAsia="Times New Roman" w:hAnsi="Arial" w:cs="Arial"/>
          <w:lang w:val="en-US"/>
        </w:rPr>
      </w:pPr>
      <w:r w:rsidRPr="00043E53">
        <w:rPr>
          <w:rFonts w:ascii="Arial" w:eastAsia="Times New Roman" w:hAnsi="Arial" w:cs="Arial"/>
          <w:lang w:val="en-US"/>
        </w:rPr>
        <w:t xml:space="preserve">(a) </w:t>
      </w:r>
      <w:proofErr w:type="gramStart"/>
      <w:r w:rsidRPr="00043E53">
        <w:rPr>
          <w:rFonts w:ascii="Arial" w:eastAsia="Times New Roman" w:hAnsi="Arial" w:cs="Arial"/>
          <w:lang w:val="en-US"/>
        </w:rPr>
        <w:t>sell</w:t>
      </w:r>
      <w:proofErr w:type="gramEnd"/>
      <w:r w:rsidRPr="00043E53">
        <w:rPr>
          <w:rFonts w:ascii="Arial" w:eastAsia="Times New Roman" w:hAnsi="Arial" w:cs="Arial"/>
          <w:lang w:val="en-US"/>
        </w:rPr>
        <w:t>; $1.16/€; /$1,160,000</w:t>
      </w:r>
    </w:p>
    <w:p w:rsidR="00C74294" w:rsidRPr="00043E53" w:rsidRDefault="00C74294" w:rsidP="00C74294">
      <w:pPr>
        <w:spacing w:after="0" w:line="480" w:lineRule="auto"/>
        <w:jc w:val="both"/>
        <w:rPr>
          <w:rFonts w:ascii="Arial" w:eastAsia="Times New Roman" w:hAnsi="Arial" w:cs="Arial"/>
          <w:lang w:val="en-US"/>
        </w:rPr>
      </w:pPr>
      <w:r w:rsidRPr="00043E53">
        <w:rPr>
          <w:rFonts w:ascii="Arial" w:eastAsia="Times New Roman" w:hAnsi="Arial" w:cs="Arial"/>
          <w:lang w:val="en-US"/>
        </w:rPr>
        <w:t xml:space="preserve">(b) </w:t>
      </w:r>
      <w:proofErr w:type="gramStart"/>
      <w:r w:rsidRPr="00043E53">
        <w:rPr>
          <w:rFonts w:ascii="Arial" w:eastAsia="Times New Roman" w:hAnsi="Arial" w:cs="Arial"/>
          <w:lang w:val="en-US"/>
        </w:rPr>
        <w:t>sell</w:t>
      </w:r>
      <w:proofErr w:type="gramEnd"/>
      <w:r w:rsidRPr="00043E53">
        <w:rPr>
          <w:rFonts w:ascii="Arial" w:eastAsia="Times New Roman" w:hAnsi="Arial" w:cs="Arial"/>
          <w:lang w:val="en-US"/>
        </w:rPr>
        <w:t>; $1.16/€; /€1,160,000</w:t>
      </w:r>
    </w:p>
    <w:p w:rsidR="00C74294" w:rsidRPr="00043E53" w:rsidRDefault="00C74294" w:rsidP="00C74294">
      <w:pPr>
        <w:spacing w:after="0" w:line="480" w:lineRule="auto"/>
        <w:jc w:val="both"/>
        <w:rPr>
          <w:rFonts w:ascii="Arial" w:eastAsia="Times New Roman" w:hAnsi="Arial" w:cs="Arial"/>
          <w:lang w:val="en-US"/>
        </w:rPr>
      </w:pPr>
      <w:r w:rsidRPr="00043E53">
        <w:rPr>
          <w:rFonts w:ascii="Arial" w:eastAsia="Times New Roman" w:hAnsi="Arial" w:cs="Arial"/>
          <w:lang w:val="en-US"/>
        </w:rPr>
        <w:t xml:space="preserve">(c) </w:t>
      </w:r>
      <w:proofErr w:type="gramStart"/>
      <w:r w:rsidRPr="00043E53">
        <w:rPr>
          <w:rFonts w:ascii="Arial" w:eastAsia="Times New Roman" w:hAnsi="Arial" w:cs="Arial"/>
          <w:lang w:val="en-US"/>
        </w:rPr>
        <w:t>buy</w:t>
      </w:r>
      <w:proofErr w:type="gramEnd"/>
      <w:r w:rsidRPr="00043E53">
        <w:rPr>
          <w:rFonts w:ascii="Arial" w:eastAsia="Times New Roman" w:hAnsi="Arial" w:cs="Arial"/>
          <w:lang w:val="en-US"/>
        </w:rPr>
        <w:t>; $1.18/€; /$847,458</w:t>
      </w:r>
    </w:p>
    <w:p w:rsidR="00C74294" w:rsidRPr="00043E53" w:rsidRDefault="00C74294" w:rsidP="00C74294">
      <w:pPr>
        <w:spacing w:after="0" w:line="480" w:lineRule="auto"/>
        <w:jc w:val="both"/>
        <w:rPr>
          <w:rFonts w:ascii="Arial" w:eastAsia="Times New Roman" w:hAnsi="Arial" w:cs="Arial"/>
          <w:lang w:val="en-US"/>
        </w:rPr>
      </w:pPr>
      <w:r w:rsidRPr="00043E53">
        <w:rPr>
          <w:rFonts w:ascii="Arial" w:eastAsia="Times New Roman" w:hAnsi="Arial" w:cs="Arial"/>
          <w:lang w:val="en-US"/>
        </w:rPr>
        <w:t xml:space="preserve">(d) </w:t>
      </w:r>
      <w:proofErr w:type="gramStart"/>
      <w:r w:rsidRPr="00043E53">
        <w:rPr>
          <w:rFonts w:ascii="Arial" w:eastAsia="Times New Roman" w:hAnsi="Arial" w:cs="Arial"/>
          <w:lang w:val="en-US"/>
        </w:rPr>
        <w:t>buy</w:t>
      </w:r>
      <w:proofErr w:type="gramEnd"/>
      <w:r w:rsidRPr="00043E53">
        <w:rPr>
          <w:rFonts w:ascii="Arial" w:eastAsia="Times New Roman" w:hAnsi="Arial" w:cs="Arial"/>
          <w:lang w:val="en-US"/>
        </w:rPr>
        <w:t>; $1.18/€; /$1,180,000</w:t>
      </w:r>
    </w:p>
    <w:p w:rsidR="00C74294" w:rsidRPr="009F69E5" w:rsidRDefault="00C74294" w:rsidP="00C74294">
      <w:pPr>
        <w:spacing w:after="0" w:line="240" w:lineRule="auto"/>
        <w:rPr>
          <w:rFonts w:ascii="Arial" w:eastAsia="Times New Roman" w:hAnsi="Arial" w:cs="Arial"/>
        </w:rPr>
      </w:pPr>
    </w:p>
    <w:p w:rsidR="00C74294" w:rsidRPr="00B2455D" w:rsidRDefault="00C74294" w:rsidP="00C74294">
      <w:pPr>
        <w:spacing w:after="0" w:line="480" w:lineRule="auto"/>
        <w:jc w:val="both"/>
        <w:rPr>
          <w:rFonts w:ascii="Arial" w:eastAsia="Times New Roman" w:hAnsi="Arial" w:cs="Arial"/>
          <w:b/>
          <w:lang w:val="en-US"/>
        </w:rPr>
      </w:pPr>
      <w:r w:rsidRPr="00B2455D">
        <w:rPr>
          <w:rFonts w:ascii="Arial" w:eastAsia="Times New Roman" w:hAnsi="Arial" w:cs="Arial"/>
          <w:b/>
          <w:lang w:val="en-US"/>
        </w:rPr>
        <w:t xml:space="preserve">QUESTION </w:t>
      </w:r>
      <w:r w:rsidR="0094263A">
        <w:rPr>
          <w:rFonts w:ascii="Arial" w:eastAsia="Times New Roman" w:hAnsi="Arial" w:cs="Arial"/>
          <w:b/>
          <w:lang w:val="en-US"/>
        </w:rPr>
        <w:t>2</w:t>
      </w:r>
      <w:r w:rsidR="009D79DE">
        <w:rPr>
          <w:rFonts w:ascii="Arial" w:eastAsia="Times New Roman" w:hAnsi="Arial" w:cs="Arial"/>
          <w:b/>
          <w:lang w:val="en-US"/>
        </w:rPr>
        <w:t>1</w:t>
      </w:r>
    </w:p>
    <w:p w:rsidR="00C74294" w:rsidRPr="00B2455D" w:rsidRDefault="00C74294" w:rsidP="00C74294">
      <w:pPr>
        <w:spacing w:after="0" w:line="480" w:lineRule="auto"/>
        <w:jc w:val="both"/>
        <w:rPr>
          <w:rFonts w:ascii="Arial" w:eastAsia="Times New Roman" w:hAnsi="Arial" w:cs="Arial"/>
          <w:lang w:val="en-US"/>
        </w:rPr>
      </w:pPr>
      <w:r w:rsidRPr="00B2455D">
        <w:rPr>
          <w:rFonts w:ascii="Arial" w:eastAsia="Times New Roman" w:hAnsi="Arial" w:cs="Arial"/>
          <w:lang w:val="en-US"/>
        </w:rPr>
        <w:t>If ABC avails of a call option at the strike price of $1.16/€ on €1,000,000 the required payment in 6 months’ time (allowing for the cost of the call</w:t>
      </w:r>
      <w:r w:rsidR="00436C71">
        <w:rPr>
          <w:rFonts w:ascii="Arial" w:eastAsia="Times New Roman" w:hAnsi="Arial" w:cs="Arial"/>
          <w:lang w:val="en-US"/>
        </w:rPr>
        <w:t>s</w:t>
      </w:r>
      <w:r w:rsidRPr="00B2455D">
        <w:rPr>
          <w:rFonts w:ascii="Arial" w:eastAsia="Times New Roman" w:hAnsi="Arial" w:cs="Arial"/>
          <w:lang w:val="en-US"/>
        </w:rPr>
        <w:t>) is</w:t>
      </w:r>
    </w:p>
    <w:p w:rsidR="00C74294" w:rsidRPr="00B2455D" w:rsidRDefault="00C74294" w:rsidP="00C74294">
      <w:pPr>
        <w:spacing w:after="0" w:line="480" w:lineRule="auto"/>
        <w:jc w:val="both"/>
        <w:rPr>
          <w:rFonts w:ascii="Arial" w:eastAsia="Times New Roman" w:hAnsi="Arial" w:cs="Arial"/>
          <w:lang w:val="en-US"/>
        </w:rPr>
      </w:pPr>
      <w:r w:rsidRPr="00B2455D">
        <w:rPr>
          <w:rFonts w:ascii="Arial" w:eastAsia="Times New Roman" w:hAnsi="Arial" w:cs="Arial"/>
          <w:lang w:val="en-US"/>
        </w:rPr>
        <w:t xml:space="preserve">(a) </w:t>
      </w:r>
      <w:proofErr w:type="gramStart"/>
      <w:r w:rsidRPr="00B2455D">
        <w:rPr>
          <w:rFonts w:ascii="Arial" w:eastAsia="Times New Roman" w:hAnsi="Arial" w:cs="Arial"/>
          <w:lang w:val="en-US"/>
        </w:rPr>
        <w:t>a</w:t>
      </w:r>
      <w:proofErr w:type="gramEnd"/>
      <w:r w:rsidRPr="00B2455D">
        <w:rPr>
          <w:rFonts w:ascii="Arial" w:eastAsia="Times New Roman" w:hAnsi="Arial" w:cs="Arial"/>
          <w:lang w:val="en-US"/>
        </w:rPr>
        <w:t xml:space="preserve"> maximum of  $1,185,000</w:t>
      </w:r>
    </w:p>
    <w:p w:rsidR="00C74294" w:rsidRPr="00B2455D" w:rsidRDefault="00C74294" w:rsidP="00C74294">
      <w:pPr>
        <w:spacing w:after="0" w:line="480" w:lineRule="auto"/>
        <w:jc w:val="both"/>
        <w:rPr>
          <w:rFonts w:ascii="Arial" w:eastAsia="Times New Roman" w:hAnsi="Arial" w:cs="Arial"/>
          <w:lang w:val="en-US"/>
        </w:rPr>
      </w:pPr>
      <w:r w:rsidRPr="00B2455D">
        <w:rPr>
          <w:rFonts w:ascii="Arial" w:eastAsia="Times New Roman" w:hAnsi="Arial" w:cs="Arial"/>
          <w:lang w:val="en-US"/>
        </w:rPr>
        <w:t xml:space="preserve">(b) </w:t>
      </w:r>
      <w:proofErr w:type="gramStart"/>
      <w:r w:rsidRPr="00B2455D">
        <w:rPr>
          <w:rFonts w:ascii="Arial" w:eastAsia="Times New Roman" w:hAnsi="Arial" w:cs="Arial"/>
          <w:lang w:val="en-US"/>
        </w:rPr>
        <w:t>a</w:t>
      </w:r>
      <w:proofErr w:type="gramEnd"/>
      <w:r w:rsidRPr="00B2455D">
        <w:rPr>
          <w:rFonts w:ascii="Arial" w:eastAsia="Times New Roman" w:hAnsi="Arial" w:cs="Arial"/>
          <w:lang w:val="en-US"/>
        </w:rPr>
        <w:t xml:space="preserve"> minimum of  $1,185,000</w:t>
      </w:r>
    </w:p>
    <w:p w:rsidR="00C74294" w:rsidRPr="00B2455D" w:rsidRDefault="00C74294" w:rsidP="00C74294">
      <w:pPr>
        <w:spacing w:after="0" w:line="480" w:lineRule="auto"/>
        <w:jc w:val="both"/>
        <w:rPr>
          <w:rFonts w:ascii="Arial" w:eastAsia="Times New Roman" w:hAnsi="Arial" w:cs="Arial"/>
          <w:lang w:val="en-US"/>
        </w:rPr>
      </w:pPr>
      <w:r w:rsidRPr="00B2455D">
        <w:rPr>
          <w:rFonts w:ascii="Arial" w:eastAsia="Times New Roman" w:hAnsi="Arial" w:cs="Arial"/>
          <w:lang w:val="en-US"/>
        </w:rPr>
        <w:t xml:space="preserve">(c) </w:t>
      </w:r>
      <w:proofErr w:type="gramStart"/>
      <w:r w:rsidRPr="00B2455D">
        <w:rPr>
          <w:rFonts w:ascii="Arial" w:eastAsia="Times New Roman" w:hAnsi="Arial" w:cs="Arial"/>
          <w:lang w:val="en-US"/>
        </w:rPr>
        <w:t>a</w:t>
      </w:r>
      <w:proofErr w:type="gramEnd"/>
      <w:r w:rsidRPr="00B2455D">
        <w:rPr>
          <w:rFonts w:ascii="Arial" w:eastAsia="Times New Roman" w:hAnsi="Arial" w:cs="Arial"/>
          <w:lang w:val="en-US"/>
        </w:rPr>
        <w:t xml:space="preserve"> maximum of  €1,185,000</w:t>
      </w:r>
    </w:p>
    <w:p w:rsidR="00C74294" w:rsidRDefault="00C74294" w:rsidP="00C74294">
      <w:pPr>
        <w:spacing w:after="0" w:line="480" w:lineRule="auto"/>
        <w:jc w:val="both"/>
        <w:rPr>
          <w:rFonts w:ascii="Arial" w:eastAsia="Times New Roman" w:hAnsi="Arial" w:cs="Arial"/>
          <w:lang w:val="en-US"/>
        </w:rPr>
      </w:pPr>
      <w:r w:rsidRPr="00B2455D">
        <w:rPr>
          <w:rFonts w:ascii="Arial" w:eastAsia="Times New Roman" w:hAnsi="Arial" w:cs="Arial"/>
          <w:lang w:val="en-US"/>
        </w:rPr>
        <w:t xml:space="preserve">(d) </w:t>
      </w:r>
      <w:proofErr w:type="gramStart"/>
      <w:r w:rsidRPr="00B2455D">
        <w:rPr>
          <w:rFonts w:ascii="Arial" w:eastAsia="Times New Roman" w:hAnsi="Arial" w:cs="Arial"/>
          <w:lang w:val="en-US"/>
        </w:rPr>
        <w:t>a</w:t>
      </w:r>
      <w:proofErr w:type="gramEnd"/>
      <w:r w:rsidRPr="00B2455D">
        <w:rPr>
          <w:rFonts w:ascii="Arial" w:eastAsia="Times New Roman" w:hAnsi="Arial" w:cs="Arial"/>
          <w:lang w:val="en-US"/>
        </w:rPr>
        <w:t xml:space="preserve"> minimum of  €1,185,000</w:t>
      </w:r>
    </w:p>
    <w:p w:rsidR="00B5662E" w:rsidRPr="00B2455D" w:rsidRDefault="00B5662E" w:rsidP="00C74294">
      <w:pPr>
        <w:spacing w:after="0" w:line="480" w:lineRule="auto"/>
        <w:jc w:val="both"/>
        <w:rPr>
          <w:rFonts w:ascii="Arial" w:eastAsia="Times New Roman" w:hAnsi="Arial" w:cs="Arial"/>
          <w:lang w:val="en-US"/>
        </w:rPr>
      </w:pPr>
    </w:p>
    <w:p w:rsidR="00C74294" w:rsidRPr="00DB3659" w:rsidRDefault="00C74294" w:rsidP="009D79DE">
      <w:pPr>
        <w:keepNext/>
        <w:keepLines/>
        <w:spacing w:after="40" w:line="240" w:lineRule="auto"/>
        <w:outlineLvl w:val="2"/>
        <w:rPr>
          <w:rFonts w:ascii="Arial" w:eastAsia="Times New Roman" w:hAnsi="Arial" w:cs="Arial"/>
          <w:b/>
          <w:lang w:val="en-US"/>
        </w:rPr>
      </w:pPr>
      <w:r w:rsidRPr="009F69E5">
        <w:rPr>
          <w:rFonts w:ascii="Arial" w:eastAsia="Times New Roman" w:hAnsi="Arial" w:cs="Arial"/>
        </w:rPr>
        <w:t xml:space="preserve"> </w:t>
      </w:r>
      <w:r w:rsidRPr="00DB3659">
        <w:rPr>
          <w:rFonts w:ascii="Arial" w:eastAsia="Times New Roman" w:hAnsi="Arial" w:cs="Arial"/>
          <w:b/>
          <w:lang w:val="en-US"/>
        </w:rPr>
        <w:t xml:space="preserve">QUESTION </w:t>
      </w:r>
      <w:r w:rsidR="0094263A">
        <w:rPr>
          <w:rFonts w:ascii="Arial" w:eastAsia="Times New Roman" w:hAnsi="Arial" w:cs="Arial"/>
          <w:b/>
          <w:lang w:val="en-US"/>
        </w:rPr>
        <w:t>2</w:t>
      </w:r>
      <w:r w:rsidR="009D79DE">
        <w:rPr>
          <w:rFonts w:ascii="Arial" w:eastAsia="Times New Roman" w:hAnsi="Arial" w:cs="Arial"/>
          <w:b/>
          <w:lang w:val="en-US"/>
        </w:rPr>
        <w:t>2</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 xml:space="preserve">If ABC avails of a call option at the strike price of $1.18/€ on 1,000,000€ the required payment in 6 months’ time (allowing for the cost of the </w:t>
      </w:r>
      <w:r w:rsidR="00436C71">
        <w:rPr>
          <w:rFonts w:ascii="Arial" w:eastAsia="Times New Roman" w:hAnsi="Arial" w:cs="Arial"/>
          <w:lang w:val="en-US"/>
        </w:rPr>
        <w:t>calls</w:t>
      </w:r>
      <w:r w:rsidRPr="00DB3659">
        <w:rPr>
          <w:rFonts w:ascii="Arial" w:eastAsia="Times New Roman" w:hAnsi="Arial" w:cs="Arial"/>
          <w:lang w:val="en-US"/>
        </w:rPr>
        <w:t>) is</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 xml:space="preserve">(a) </w:t>
      </w:r>
      <w:proofErr w:type="gramStart"/>
      <w:r w:rsidRPr="00DB3659">
        <w:rPr>
          <w:rFonts w:ascii="Arial" w:eastAsia="Times New Roman" w:hAnsi="Arial" w:cs="Arial"/>
          <w:lang w:val="en-US"/>
        </w:rPr>
        <w:t>a</w:t>
      </w:r>
      <w:proofErr w:type="gramEnd"/>
      <w:r w:rsidRPr="00DB3659">
        <w:rPr>
          <w:rFonts w:ascii="Arial" w:eastAsia="Times New Roman" w:hAnsi="Arial" w:cs="Arial"/>
          <w:lang w:val="en-US"/>
        </w:rPr>
        <w:t xml:space="preserve"> maximum of  $1,190,000</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 xml:space="preserve">(b) </w:t>
      </w:r>
      <w:proofErr w:type="gramStart"/>
      <w:r w:rsidRPr="00DB3659">
        <w:rPr>
          <w:rFonts w:ascii="Arial" w:eastAsia="Times New Roman" w:hAnsi="Arial" w:cs="Arial"/>
          <w:lang w:val="en-US"/>
        </w:rPr>
        <w:t>a</w:t>
      </w:r>
      <w:proofErr w:type="gramEnd"/>
      <w:r w:rsidRPr="00DB3659">
        <w:rPr>
          <w:rFonts w:ascii="Arial" w:eastAsia="Times New Roman" w:hAnsi="Arial" w:cs="Arial"/>
          <w:lang w:val="en-US"/>
        </w:rPr>
        <w:t xml:space="preserve"> minimum of  $1,190,000</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 xml:space="preserve">(c) </w:t>
      </w:r>
      <w:proofErr w:type="gramStart"/>
      <w:r w:rsidRPr="00DB3659">
        <w:rPr>
          <w:rFonts w:ascii="Arial" w:eastAsia="Times New Roman" w:hAnsi="Arial" w:cs="Arial"/>
          <w:lang w:val="en-US"/>
        </w:rPr>
        <w:t>a</w:t>
      </w:r>
      <w:proofErr w:type="gramEnd"/>
      <w:r w:rsidRPr="00DB3659">
        <w:rPr>
          <w:rFonts w:ascii="Arial" w:eastAsia="Times New Roman" w:hAnsi="Arial" w:cs="Arial"/>
          <w:lang w:val="en-US"/>
        </w:rPr>
        <w:t xml:space="preserve"> maximum of  €1,190,000</w:t>
      </w:r>
    </w:p>
    <w:p w:rsidR="00C74294"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 xml:space="preserve">(d) </w:t>
      </w:r>
      <w:proofErr w:type="gramStart"/>
      <w:r w:rsidRPr="00DB3659">
        <w:rPr>
          <w:rFonts w:ascii="Arial" w:eastAsia="Times New Roman" w:hAnsi="Arial" w:cs="Arial"/>
          <w:lang w:val="en-US"/>
        </w:rPr>
        <w:t>a</w:t>
      </w:r>
      <w:proofErr w:type="gramEnd"/>
      <w:r w:rsidRPr="00DB3659">
        <w:rPr>
          <w:rFonts w:ascii="Arial" w:eastAsia="Times New Roman" w:hAnsi="Arial" w:cs="Arial"/>
          <w:lang w:val="en-US"/>
        </w:rPr>
        <w:t xml:space="preserve"> minimum of  €1,190,000</w:t>
      </w:r>
    </w:p>
    <w:p w:rsidR="00C74294" w:rsidRDefault="00C74294" w:rsidP="00C74294">
      <w:pPr>
        <w:keepNext/>
        <w:keepLines/>
        <w:spacing w:after="40" w:line="240" w:lineRule="auto"/>
        <w:outlineLvl w:val="2"/>
        <w:rPr>
          <w:rFonts w:ascii="Arial" w:eastAsia="Times New Roman" w:hAnsi="Arial" w:cs="Arial"/>
        </w:rPr>
      </w:pPr>
    </w:p>
    <w:p w:rsidR="009D79DE" w:rsidRDefault="009D79DE" w:rsidP="00C74294">
      <w:pPr>
        <w:spacing w:after="0" w:line="480" w:lineRule="auto"/>
        <w:jc w:val="both"/>
        <w:rPr>
          <w:rFonts w:ascii="Arial" w:eastAsia="Times New Roman" w:hAnsi="Arial" w:cs="Arial"/>
          <w:b/>
          <w:lang w:val="en-US"/>
        </w:rPr>
      </w:pPr>
    </w:p>
    <w:p w:rsidR="00C74294" w:rsidRPr="00DB3659" w:rsidRDefault="00C74294" w:rsidP="00C74294">
      <w:pPr>
        <w:spacing w:after="0" w:line="480" w:lineRule="auto"/>
        <w:jc w:val="both"/>
        <w:rPr>
          <w:rFonts w:ascii="Arial" w:eastAsia="Times New Roman" w:hAnsi="Arial" w:cs="Arial"/>
          <w:b/>
          <w:lang w:val="en-US"/>
        </w:rPr>
      </w:pPr>
      <w:r w:rsidRPr="00DB3659">
        <w:rPr>
          <w:rFonts w:ascii="Arial" w:eastAsia="Times New Roman" w:hAnsi="Arial" w:cs="Arial"/>
          <w:b/>
          <w:lang w:val="en-US"/>
        </w:rPr>
        <w:t xml:space="preserve">QUESTION </w:t>
      </w:r>
      <w:r w:rsidR="0094263A">
        <w:rPr>
          <w:rFonts w:ascii="Arial" w:eastAsia="Times New Roman" w:hAnsi="Arial" w:cs="Arial"/>
          <w:b/>
          <w:lang w:val="en-US"/>
        </w:rPr>
        <w:t>2</w:t>
      </w:r>
      <w:r w:rsidR="009D79DE">
        <w:rPr>
          <w:rFonts w:ascii="Arial" w:eastAsia="Times New Roman" w:hAnsi="Arial" w:cs="Arial"/>
          <w:b/>
          <w:lang w:val="en-US"/>
        </w:rPr>
        <w:t>3</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If the outcome price of the Euro is 6 months’ time is $1.16/€, and ABC avails of a call option on €1,000,000, the required funds at the end of 6 months will be ___________ if ABC avails of a call option at the strike price of $1.16/€, and ___________ if ABC avails of the call option at the strike price of $1.18/€.</w:t>
      </w:r>
    </w:p>
    <w:p w:rsidR="00C74294" w:rsidRPr="009F69E5" w:rsidRDefault="00C74294" w:rsidP="00C74294">
      <w:pPr>
        <w:keepLines/>
        <w:tabs>
          <w:tab w:val="left" w:pos="3020"/>
        </w:tabs>
        <w:spacing w:after="0" w:line="240" w:lineRule="auto"/>
        <w:ind w:left="547"/>
        <w:outlineLvl w:val="3"/>
        <w:rPr>
          <w:rFonts w:ascii="Arial" w:eastAsia="Times New Roman" w:hAnsi="Arial" w:cs="Arial"/>
        </w:rPr>
      </w:pP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(a) $1,185,000; $1,185,000</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(b) $1,185,000; $1,170,000</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 xml:space="preserve">(c) </w:t>
      </w:r>
      <w:proofErr w:type="gramStart"/>
      <w:r w:rsidRPr="00DB3659">
        <w:rPr>
          <w:rFonts w:ascii="Arial" w:eastAsia="Times New Roman" w:hAnsi="Arial" w:cs="Arial"/>
          <w:lang w:val="en-US"/>
        </w:rPr>
        <w:t>the</w:t>
      </w:r>
      <w:proofErr w:type="gramEnd"/>
      <w:r w:rsidRPr="00DB3659">
        <w:rPr>
          <w:rFonts w:ascii="Arial" w:eastAsia="Times New Roman" w:hAnsi="Arial" w:cs="Arial"/>
          <w:lang w:val="en-US"/>
        </w:rPr>
        <w:t xml:space="preserve"> answer depends on the outcome price of the Euro in 6 months’ time.</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 xml:space="preserve">(d) €1,185,000 for certain </w:t>
      </w:r>
    </w:p>
    <w:p w:rsidR="00C74294" w:rsidRPr="009F69E5" w:rsidRDefault="00C74294" w:rsidP="00C74294">
      <w:pPr>
        <w:keepNext/>
        <w:keepLines/>
        <w:spacing w:after="40" w:line="240" w:lineRule="auto"/>
        <w:outlineLvl w:val="2"/>
        <w:rPr>
          <w:rFonts w:ascii="Arial" w:eastAsia="Times New Roman" w:hAnsi="Arial" w:cs="Arial"/>
          <w:snapToGrid w:val="0"/>
          <w:lang w:val="en-US"/>
        </w:rPr>
      </w:pPr>
    </w:p>
    <w:p w:rsidR="00C74294" w:rsidRPr="009F69E5" w:rsidRDefault="00C74294" w:rsidP="00C74294">
      <w:pPr>
        <w:keepNext/>
        <w:keepLines/>
        <w:spacing w:after="40" w:line="240" w:lineRule="auto"/>
        <w:outlineLvl w:val="2"/>
        <w:rPr>
          <w:rFonts w:ascii="Arial" w:eastAsia="Times New Roman" w:hAnsi="Arial" w:cs="Arial"/>
          <w:snapToGrid w:val="0"/>
          <w:lang w:val="en-US"/>
        </w:rPr>
      </w:pPr>
    </w:p>
    <w:p w:rsidR="00C74294" w:rsidRDefault="00C74294" w:rsidP="00C74294">
      <w:pPr>
        <w:spacing w:after="0" w:line="480" w:lineRule="auto"/>
        <w:jc w:val="both"/>
        <w:rPr>
          <w:rFonts w:ascii="Arial" w:eastAsia="Times New Roman" w:hAnsi="Arial" w:cs="Arial"/>
          <w:b/>
          <w:lang w:val="en-US"/>
        </w:rPr>
      </w:pPr>
      <w:r w:rsidRPr="00DB3659">
        <w:rPr>
          <w:rFonts w:ascii="Arial" w:eastAsia="Times New Roman" w:hAnsi="Arial" w:cs="Arial"/>
          <w:b/>
          <w:lang w:val="en-US"/>
        </w:rPr>
        <w:t>QUESTION 2</w:t>
      </w:r>
      <w:r w:rsidR="009D79DE">
        <w:rPr>
          <w:rFonts w:ascii="Arial" w:eastAsia="Times New Roman" w:hAnsi="Arial" w:cs="Arial"/>
          <w:b/>
          <w:lang w:val="en-US"/>
        </w:rPr>
        <w:t>4</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 xml:space="preserve">What outcome price for the Euro leads to the same outcome for ABC independently of which call option is chosen? </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(a) $1.16/€</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(b) $1.175/€</w:t>
      </w:r>
    </w:p>
    <w:p w:rsidR="00C74294" w:rsidRPr="00DB3659" w:rsidRDefault="00C74294" w:rsidP="00C74294">
      <w:pPr>
        <w:spacing w:after="0" w:line="480" w:lineRule="auto"/>
        <w:jc w:val="both"/>
        <w:rPr>
          <w:rFonts w:ascii="Arial" w:eastAsia="Times New Roman" w:hAnsi="Arial" w:cs="Arial"/>
          <w:lang w:val="en-US"/>
        </w:rPr>
      </w:pPr>
      <w:proofErr w:type="gramStart"/>
      <w:r w:rsidRPr="00DB3659">
        <w:rPr>
          <w:rFonts w:ascii="Arial" w:eastAsia="Times New Roman" w:hAnsi="Arial" w:cs="Arial"/>
          <w:lang w:val="en-US"/>
        </w:rPr>
        <w:t>(c)</w:t>
      </w:r>
      <w:proofErr w:type="gramEnd"/>
      <w:r w:rsidRPr="00DB3659">
        <w:rPr>
          <w:rFonts w:ascii="Arial" w:eastAsia="Times New Roman" w:hAnsi="Arial" w:cs="Arial"/>
          <w:lang w:val="en-US"/>
        </w:rPr>
        <w:t xml:space="preserve"> $1.18/€</w:t>
      </w:r>
    </w:p>
    <w:p w:rsidR="00C74294" w:rsidRPr="00DB3659" w:rsidRDefault="00C74294" w:rsidP="00C74294">
      <w:pPr>
        <w:spacing w:after="0" w:line="480" w:lineRule="auto"/>
        <w:jc w:val="both"/>
        <w:rPr>
          <w:rFonts w:ascii="Arial" w:eastAsia="Times New Roman" w:hAnsi="Arial" w:cs="Arial"/>
          <w:lang w:val="en-US"/>
        </w:rPr>
      </w:pPr>
      <w:r w:rsidRPr="00DB3659">
        <w:rPr>
          <w:rFonts w:ascii="Arial" w:eastAsia="Times New Roman" w:hAnsi="Arial" w:cs="Arial"/>
          <w:lang w:val="en-US"/>
        </w:rPr>
        <w:t xml:space="preserve">(d) $1,155,000 for certain </w:t>
      </w:r>
    </w:p>
    <w:p w:rsidR="009D79DE" w:rsidRDefault="009D79DE">
      <w:pPr>
        <w:rPr>
          <w:rFonts w:ascii="Arial" w:eastAsia="Times New Roman" w:hAnsi="Arial" w:cs="Arial"/>
          <w:b/>
          <w:sz w:val="28"/>
          <w:szCs w:val="28"/>
          <w:lang w:val="en-US"/>
        </w:rPr>
      </w:pPr>
      <w:r>
        <w:rPr>
          <w:rFonts w:ascii="Arial" w:eastAsia="Times New Roman" w:hAnsi="Arial" w:cs="Arial"/>
          <w:b/>
          <w:sz w:val="28"/>
          <w:szCs w:val="28"/>
          <w:lang w:val="en-US"/>
        </w:rPr>
        <w:br w:type="page"/>
      </w:r>
    </w:p>
    <w:p w:rsidR="009F69E5" w:rsidRPr="009F69E5" w:rsidRDefault="009F69E5" w:rsidP="004264BD">
      <w:pPr>
        <w:spacing w:after="0" w:line="480" w:lineRule="auto"/>
        <w:jc w:val="both"/>
        <w:rPr>
          <w:rFonts w:ascii="Arial" w:eastAsia="Times New Roman" w:hAnsi="Arial" w:cs="Arial"/>
          <w:b/>
          <w:sz w:val="28"/>
          <w:szCs w:val="28"/>
          <w:lang w:val="en-US"/>
        </w:rPr>
      </w:pPr>
      <w:r w:rsidRPr="009F69E5">
        <w:rPr>
          <w:rFonts w:ascii="Arial" w:eastAsia="Times New Roman" w:hAnsi="Arial" w:cs="Arial"/>
          <w:b/>
          <w:sz w:val="28"/>
          <w:szCs w:val="28"/>
          <w:lang w:val="en-US"/>
        </w:rPr>
        <w:lastRenderedPageBreak/>
        <w:t xml:space="preserve">SECTION B </w:t>
      </w:r>
    </w:p>
    <w:p w:rsidR="009F69E5" w:rsidRPr="009F69E5" w:rsidRDefault="009F69E5" w:rsidP="004264BD">
      <w:pPr>
        <w:spacing w:after="0" w:line="480" w:lineRule="auto"/>
        <w:jc w:val="both"/>
        <w:rPr>
          <w:rFonts w:ascii="Arial" w:eastAsia="Times New Roman" w:hAnsi="Arial" w:cs="Arial"/>
          <w:lang w:val="en-US"/>
        </w:rPr>
      </w:pPr>
      <w:r w:rsidRPr="009F69E5">
        <w:rPr>
          <w:rFonts w:ascii="Arial" w:eastAsia="Times New Roman" w:hAnsi="Arial" w:cs="Arial"/>
          <w:lang w:val="en-US"/>
        </w:rPr>
        <w:t xml:space="preserve">This section consists of </w:t>
      </w:r>
      <w:r w:rsidR="009F5814">
        <w:rPr>
          <w:rFonts w:ascii="Arial" w:eastAsia="Times New Roman" w:hAnsi="Arial" w:cs="Arial"/>
          <w:lang w:val="en-US"/>
        </w:rPr>
        <w:t xml:space="preserve">three </w:t>
      </w:r>
      <w:r w:rsidRPr="009F69E5">
        <w:rPr>
          <w:rFonts w:ascii="Arial" w:eastAsia="Times New Roman" w:hAnsi="Arial" w:cs="Arial"/>
          <w:lang w:val="en-US"/>
        </w:rPr>
        <w:t>questions. This section is worth a total of 50 marks</w:t>
      </w:r>
      <w:r w:rsidR="009F5814">
        <w:rPr>
          <w:rFonts w:ascii="Arial" w:eastAsia="Times New Roman" w:hAnsi="Arial" w:cs="Arial"/>
          <w:lang w:val="en-US"/>
        </w:rPr>
        <w:t>.</w:t>
      </w:r>
    </w:p>
    <w:p w:rsidR="004264BD" w:rsidRPr="009F69E5" w:rsidRDefault="009F69E5" w:rsidP="004264BD">
      <w:pPr>
        <w:spacing w:after="0" w:line="480" w:lineRule="auto"/>
        <w:jc w:val="both"/>
        <w:rPr>
          <w:rFonts w:ascii="Arial" w:eastAsia="Times New Roman" w:hAnsi="Arial" w:cs="Arial"/>
          <w:b/>
          <w:lang w:val="en-US"/>
        </w:rPr>
      </w:pPr>
      <w:r w:rsidRPr="009F69E5">
        <w:rPr>
          <w:rFonts w:ascii="Arial" w:eastAsia="Times New Roman" w:hAnsi="Arial" w:cs="Arial"/>
          <w:b/>
          <w:lang w:val="en-US"/>
        </w:rPr>
        <w:t xml:space="preserve">QUESTION 1 </w:t>
      </w:r>
    </w:p>
    <w:p w:rsidR="004264BD" w:rsidRPr="009F69E5" w:rsidRDefault="004264BD" w:rsidP="004264BD">
      <w:pPr>
        <w:spacing w:after="0" w:line="480" w:lineRule="auto"/>
        <w:jc w:val="both"/>
        <w:rPr>
          <w:rFonts w:ascii="Arial" w:eastAsia="Times New Roman" w:hAnsi="Arial" w:cs="Arial"/>
          <w:lang w:val="en-US"/>
        </w:rPr>
      </w:pPr>
      <w:r w:rsidRPr="009F69E5">
        <w:rPr>
          <w:rFonts w:ascii="Arial" w:eastAsia="Times New Roman" w:hAnsi="Arial" w:cs="Arial"/>
          <w:lang w:val="en-US"/>
        </w:rPr>
        <w:t xml:space="preserve">Suppose that investors require an annual rate of return of </w:t>
      </w:r>
      <w:r w:rsidRPr="009F69E5">
        <w:rPr>
          <w:rFonts w:ascii="Arial" w:eastAsia="Times New Roman" w:hAnsi="Arial" w:cs="Arial"/>
          <w:u w:val="single"/>
          <w:lang w:val="en-US"/>
        </w:rPr>
        <w:t>15.5%</w:t>
      </w:r>
      <w:r w:rsidRPr="009F69E5">
        <w:rPr>
          <w:rFonts w:ascii="Arial" w:eastAsia="Times New Roman" w:hAnsi="Arial" w:cs="Arial"/>
          <w:lang w:val="en-US"/>
        </w:rPr>
        <w:t xml:space="preserve"> on their shares in </w:t>
      </w:r>
      <w:r w:rsidR="0014632A" w:rsidRPr="009F69E5">
        <w:rPr>
          <w:rFonts w:ascii="Arial" w:eastAsia="Times New Roman" w:hAnsi="Arial" w:cs="Arial"/>
          <w:lang w:val="en-US"/>
        </w:rPr>
        <w:t xml:space="preserve">Company </w:t>
      </w:r>
      <w:proofErr w:type="spellStart"/>
      <w:r w:rsidR="000D1011" w:rsidRPr="009F69E5">
        <w:rPr>
          <w:rFonts w:ascii="Arial" w:eastAsia="Times New Roman" w:hAnsi="Arial" w:cs="Arial"/>
          <w:i/>
          <w:lang w:eastAsia="en-AU"/>
        </w:rPr>
        <w:t>ABCXYZ</w:t>
      </w:r>
      <w:proofErr w:type="spellEnd"/>
      <w:r w:rsidRPr="009F69E5">
        <w:rPr>
          <w:rFonts w:ascii="Arial" w:eastAsia="Times New Roman" w:hAnsi="Arial" w:cs="Arial"/>
          <w:lang w:val="en-US"/>
        </w:rPr>
        <w:t xml:space="preserve">. </w:t>
      </w:r>
      <w:r w:rsidR="009F69E5">
        <w:rPr>
          <w:rFonts w:ascii="Arial" w:eastAsia="Times New Roman" w:hAnsi="Arial" w:cs="Arial"/>
          <w:lang w:val="en-US"/>
        </w:rPr>
        <w:t>I</w:t>
      </w:r>
      <w:r w:rsidR="0014632A" w:rsidRPr="009F69E5">
        <w:rPr>
          <w:rFonts w:ascii="Arial" w:eastAsia="Times New Roman" w:hAnsi="Arial" w:cs="Arial"/>
          <w:lang w:val="en-US"/>
        </w:rPr>
        <w:t>t is expected that t</w:t>
      </w:r>
      <w:r w:rsidRPr="009F69E5">
        <w:rPr>
          <w:rFonts w:ascii="Arial" w:eastAsia="Times New Roman" w:hAnsi="Arial" w:cs="Arial"/>
          <w:lang w:val="en-US"/>
        </w:rPr>
        <w:t xml:space="preserve">he firm </w:t>
      </w:r>
      <w:r w:rsidR="0014632A" w:rsidRPr="009F69E5">
        <w:rPr>
          <w:rFonts w:ascii="Arial" w:eastAsia="Times New Roman" w:hAnsi="Arial" w:cs="Arial"/>
          <w:lang w:val="en-US"/>
        </w:rPr>
        <w:t xml:space="preserve">will maintain a policy of retaining </w:t>
      </w:r>
      <w:r w:rsidRPr="009F69E5">
        <w:rPr>
          <w:rFonts w:ascii="Arial" w:eastAsia="Times New Roman" w:hAnsi="Arial" w:cs="Arial"/>
          <w:u w:val="single"/>
          <w:lang w:val="en-US"/>
        </w:rPr>
        <w:t>¼</w:t>
      </w:r>
      <w:r w:rsidRPr="009F69E5">
        <w:rPr>
          <w:rFonts w:ascii="Arial" w:eastAsia="Times New Roman" w:hAnsi="Arial" w:cs="Arial"/>
          <w:lang w:val="en-US"/>
        </w:rPr>
        <w:t xml:space="preserve"> of its earnings </w:t>
      </w:r>
      <w:r w:rsidR="0014632A" w:rsidRPr="009F69E5">
        <w:rPr>
          <w:rFonts w:ascii="Arial" w:eastAsia="Times New Roman" w:hAnsi="Arial" w:cs="Arial"/>
          <w:lang w:val="en-US"/>
        </w:rPr>
        <w:t xml:space="preserve">for reinvestment into the indefinite futures with the remainder ¾ of its earnings distributed as a dividend. As a result, the firm is expected to grow at </w:t>
      </w:r>
      <w:r w:rsidRPr="009F69E5">
        <w:rPr>
          <w:rFonts w:ascii="Arial" w:eastAsia="Times New Roman" w:hAnsi="Arial" w:cs="Arial"/>
          <w:lang w:val="en-US"/>
        </w:rPr>
        <w:t xml:space="preserve">an annual rate of </w:t>
      </w:r>
      <w:r w:rsidRPr="009F69E5">
        <w:rPr>
          <w:rFonts w:ascii="Arial" w:eastAsia="Times New Roman" w:hAnsi="Arial" w:cs="Arial"/>
          <w:u w:val="single"/>
          <w:lang w:val="en-US"/>
        </w:rPr>
        <w:t>12.2%</w:t>
      </w:r>
      <w:r w:rsidRPr="009F69E5">
        <w:rPr>
          <w:rFonts w:ascii="Arial" w:eastAsia="Times New Roman" w:hAnsi="Arial" w:cs="Arial"/>
          <w:lang w:val="en-US"/>
        </w:rPr>
        <w:t xml:space="preserve">. </w:t>
      </w:r>
      <w:r w:rsidR="0014632A" w:rsidRPr="009F69E5">
        <w:rPr>
          <w:rFonts w:ascii="Arial" w:eastAsia="Times New Roman" w:hAnsi="Arial" w:cs="Arial"/>
          <w:lang w:val="en-US"/>
        </w:rPr>
        <w:t xml:space="preserve">Annual inflation is anticipated at </w:t>
      </w:r>
      <w:r w:rsidR="0014632A" w:rsidRPr="009F69E5">
        <w:rPr>
          <w:rFonts w:ascii="Arial" w:eastAsia="Times New Roman" w:hAnsi="Arial" w:cs="Arial"/>
          <w:u w:val="single"/>
          <w:lang w:val="en-US"/>
        </w:rPr>
        <w:t>10%</w:t>
      </w:r>
      <w:r w:rsidR="0014632A" w:rsidRPr="009F69E5">
        <w:rPr>
          <w:rFonts w:ascii="Arial" w:eastAsia="Times New Roman" w:hAnsi="Arial" w:cs="Arial"/>
          <w:lang w:val="en-US"/>
        </w:rPr>
        <w:t>.</w:t>
      </w:r>
    </w:p>
    <w:p w:rsidR="004264BD" w:rsidRDefault="009F69E5" w:rsidP="004264BD">
      <w:pPr>
        <w:spacing w:after="0" w:line="480" w:lineRule="auto"/>
        <w:jc w:val="both"/>
        <w:rPr>
          <w:rFonts w:ascii="Arial" w:eastAsia="Times New Roman" w:hAnsi="Arial" w:cs="Arial"/>
          <w:b/>
          <w:lang w:val="en-US"/>
        </w:rPr>
      </w:pPr>
      <w:r w:rsidRPr="009F69E5">
        <w:rPr>
          <w:rFonts w:ascii="Arial" w:eastAsia="Times New Roman" w:hAnsi="Arial" w:cs="Arial"/>
          <w:b/>
          <w:lang w:val="en-US"/>
        </w:rPr>
        <w:t>REQUIRED</w:t>
      </w:r>
      <w:r w:rsidR="004264BD" w:rsidRPr="009F69E5">
        <w:rPr>
          <w:rFonts w:ascii="Arial" w:eastAsia="Times New Roman" w:hAnsi="Arial" w:cs="Arial"/>
          <w:b/>
          <w:lang w:val="en-US"/>
        </w:rPr>
        <w:t>:</w:t>
      </w:r>
    </w:p>
    <w:p w:rsidR="009F5814" w:rsidRPr="009F69E5" w:rsidRDefault="009F5814" w:rsidP="004264BD">
      <w:pPr>
        <w:spacing w:after="0" w:line="480" w:lineRule="auto"/>
        <w:jc w:val="both"/>
        <w:rPr>
          <w:rFonts w:ascii="Arial" w:eastAsia="Times New Roman" w:hAnsi="Arial" w:cs="Arial"/>
          <w:b/>
          <w:lang w:val="en-US"/>
        </w:rPr>
      </w:pPr>
      <w:r>
        <w:rPr>
          <w:rFonts w:ascii="Arial" w:eastAsia="Times New Roman" w:hAnsi="Arial" w:cs="Arial"/>
          <w:b/>
          <w:lang w:val="en-US"/>
        </w:rPr>
        <w:t>PART A</w:t>
      </w:r>
    </w:p>
    <w:p w:rsidR="004264BD" w:rsidRPr="009F69E5" w:rsidRDefault="004264BD" w:rsidP="004264BD">
      <w:pPr>
        <w:spacing w:after="0" w:line="480" w:lineRule="auto"/>
        <w:jc w:val="both"/>
        <w:rPr>
          <w:rFonts w:ascii="Arial" w:eastAsia="Times New Roman" w:hAnsi="Arial" w:cs="Arial"/>
          <w:lang w:val="en-US"/>
        </w:rPr>
      </w:pPr>
      <w:r w:rsidRPr="009F69E5">
        <w:rPr>
          <w:rFonts w:ascii="Arial" w:eastAsia="Times New Roman" w:hAnsi="Arial" w:cs="Arial"/>
          <w:lang w:val="en-US"/>
        </w:rPr>
        <w:t xml:space="preserve">(a) Calculate the appropriate P/E ratio for </w:t>
      </w:r>
      <w:proofErr w:type="spellStart"/>
      <w:r w:rsidR="000D1011" w:rsidRPr="009F69E5">
        <w:rPr>
          <w:rFonts w:ascii="Arial" w:eastAsia="Times New Roman" w:hAnsi="Arial" w:cs="Arial"/>
          <w:lang w:eastAsia="en-AU"/>
        </w:rPr>
        <w:t>ABCXYZ</w:t>
      </w:r>
      <w:proofErr w:type="spellEnd"/>
      <w:r w:rsidRPr="009F69E5">
        <w:rPr>
          <w:rFonts w:ascii="Arial" w:eastAsia="Times New Roman" w:hAnsi="Arial" w:cs="Arial"/>
          <w:lang w:val="en-US"/>
        </w:rPr>
        <w:t>.</w:t>
      </w:r>
    </w:p>
    <w:p w:rsidR="00175ADD" w:rsidRPr="00B56726" w:rsidRDefault="000D1011" w:rsidP="0014632A">
      <w:pPr>
        <w:spacing w:after="0" w:line="480" w:lineRule="auto"/>
        <w:jc w:val="right"/>
        <w:rPr>
          <w:rFonts w:ascii="Arial" w:eastAsia="Times New Roman" w:hAnsi="Arial" w:cs="Arial"/>
          <w:b/>
          <w:lang w:val="en-US"/>
        </w:rPr>
      </w:pPr>
      <w:r w:rsidRPr="009F69E5">
        <w:rPr>
          <w:rFonts w:ascii="Arial" w:eastAsia="Times New Roman" w:hAnsi="Arial" w:cs="Arial"/>
          <w:lang w:val="en-US"/>
        </w:rPr>
        <w:t xml:space="preserve"> </w:t>
      </w:r>
      <w:r w:rsidR="0014632A" w:rsidRPr="009F69E5">
        <w:rPr>
          <w:rFonts w:ascii="Arial" w:eastAsia="Times New Roman" w:hAnsi="Arial" w:cs="Arial"/>
          <w:lang w:val="en-US"/>
        </w:rPr>
        <w:tab/>
      </w:r>
      <w:r w:rsidR="0014632A" w:rsidRPr="009F69E5">
        <w:rPr>
          <w:rFonts w:ascii="Arial" w:eastAsia="Times New Roman" w:hAnsi="Arial" w:cs="Arial"/>
          <w:lang w:val="en-US"/>
        </w:rPr>
        <w:tab/>
      </w:r>
      <w:r w:rsidR="0014632A" w:rsidRPr="009F69E5">
        <w:rPr>
          <w:rFonts w:ascii="Arial" w:eastAsia="Times New Roman" w:hAnsi="Arial" w:cs="Arial"/>
          <w:lang w:val="en-US"/>
        </w:rPr>
        <w:tab/>
      </w:r>
      <w:r w:rsidR="0014632A" w:rsidRPr="009F69E5">
        <w:rPr>
          <w:rFonts w:ascii="Arial" w:eastAsia="Times New Roman" w:hAnsi="Arial" w:cs="Arial"/>
          <w:lang w:val="en-US"/>
        </w:rPr>
        <w:tab/>
      </w:r>
      <w:r w:rsidR="0014632A" w:rsidRPr="009F69E5">
        <w:rPr>
          <w:rFonts w:ascii="Arial" w:eastAsia="Times New Roman" w:hAnsi="Arial" w:cs="Arial"/>
          <w:lang w:val="en-US"/>
        </w:rPr>
        <w:tab/>
      </w:r>
      <w:r w:rsidR="0014632A" w:rsidRPr="009F69E5">
        <w:rPr>
          <w:rFonts w:ascii="Arial" w:eastAsia="Times New Roman" w:hAnsi="Arial" w:cs="Arial"/>
          <w:lang w:val="en-US"/>
        </w:rPr>
        <w:tab/>
      </w:r>
      <w:r w:rsidR="0014632A" w:rsidRPr="009F69E5">
        <w:rPr>
          <w:rFonts w:ascii="Arial" w:eastAsia="Times New Roman" w:hAnsi="Arial" w:cs="Arial"/>
          <w:lang w:val="en-US"/>
        </w:rPr>
        <w:tab/>
      </w:r>
      <w:r w:rsidR="0014632A" w:rsidRPr="009F69E5">
        <w:rPr>
          <w:rFonts w:ascii="Arial" w:eastAsia="Times New Roman" w:hAnsi="Arial" w:cs="Arial"/>
          <w:lang w:val="en-US"/>
        </w:rPr>
        <w:tab/>
      </w:r>
      <w:r w:rsidR="0014632A" w:rsidRPr="009F69E5">
        <w:rPr>
          <w:rFonts w:ascii="Arial" w:eastAsia="Times New Roman" w:hAnsi="Arial" w:cs="Arial"/>
          <w:lang w:val="en-US"/>
        </w:rPr>
        <w:tab/>
      </w:r>
      <w:r w:rsidR="0014632A" w:rsidRPr="009F69E5">
        <w:rPr>
          <w:rFonts w:ascii="Arial" w:eastAsia="Times New Roman" w:hAnsi="Arial" w:cs="Arial"/>
          <w:lang w:val="en-US"/>
        </w:rPr>
        <w:tab/>
      </w:r>
      <w:r w:rsidR="0014632A" w:rsidRPr="00B56726">
        <w:rPr>
          <w:rFonts w:ascii="Arial" w:eastAsia="Times New Roman" w:hAnsi="Arial" w:cs="Arial"/>
          <w:b/>
          <w:lang w:val="en-US"/>
        </w:rPr>
        <w:t>(</w:t>
      </w:r>
      <w:r w:rsidR="00162026">
        <w:rPr>
          <w:rFonts w:ascii="Arial" w:eastAsia="Times New Roman" w:hAnsi="Arial" w:cs="Arial"/>
          <w:b/>
          <w:lang w:val="en-US"/>
        </w:rPr>
        <w:t>2</w:t>
      </w:r>
      <w:r w:rsidR="0014632A" w:rsidRPr="00B56726">
        <w:rPr>
          <w:rFonts w:ascii="Arial" w:eastAsia="Times New Roman" w:hAnsi="Arial" w:cs="Arial"/>
          <w:b/>
          <w:lang w:val="en-US"/>
        </w:rPr>
        <w:t xml:space="preserve"> marks)</w:t>
      </w:r>
    </w:p>
    <w:p w:rsidR="009F5814" w:rsidRPr="009F5814" w:rsidRDefault="009F5814" w:rsidP="004264BD">
      <w:pPr>
        <w:spacing w:after="0" w:line="480" w:lineRule="auto"/>
        <w:jc w:val="both"/>
        <w:rPr>
          <w:rFonts w:ascii="Arial" w:eastAsia="Times New Roman" w:hAnsi="Arial" w:cs="Arial"/>
          <w:b/>
          <w:lang w:val="en-US"/>
        </w:rPr>
      </w:pPr>
      <w:r w:rsidRPr="009F5814">
        <w:rPr>
          <w:rFonts w:ascii="Arial" w:eastAsia="Times New Roman" w:hAnsi="Arial" w:cs="Arial"/>
          <w:b/>
          <w:lang w:val="en-US"/>
        </w:rPr>
        <w:t>PART B</w:t>
      </w:r>
    </w:p>
    <w:p w:rsidR="004264BD" w:rsidRPr="009F69E5" w:rsidRDefault="004264BD" w:rsidP="004264BD">
      <w:pPr>
        <w:spacing w:after="0" w:line="480" w:lineRule="auto"/>
        <w:jc w:val="both"/>
        <w:rPr>
          <w:rFonts w:ascii="Arial" w:eastAsia="Times New Roman" w:hAnsi="Arial" w:cs="Arial"/>
          <w:lang w:val="en-US"/>
        </w:rPr>
      </w:pPr>
      <w:r w:rsidRPr="009F69E5">
        <w:rPr>
          <w:rFonts w:ascii="Arial" w:eastAsia="Times New Roman" w:hAnsi="Arial" w:cs="Arial"/>
          <w:lang w:val="en-US"/>
        </w:rPr>
        <w:t>(</w:t>
      </w:r>
      <w:r w:rsidR="000D1011" w:rsidRPr="009F69E5">
        <w:rPr>
          <w:rFonts w:ascii="Arial" w:eastAsia="Times New Roman" w:hAnsi="Arial" w:cs="Arial"/>
          <w:lang w:val="en-US"/>
        </w:rPr>
        <w:t>b</w:t>
      </w:r>
      <w:r w:rsidRPr="009F69E5">
        <w:rPr>
          <w:rFonts w:ascii="Arial" w:eastAsia="Times New Roman" w:hAnsi="Arial" w:cs="Arial"/>
          <w:lang w:val="en-US"/>
        </w:rPr>
        <w:t xml:space="preserve">) Convert </w:t>
      </w:r>
      <w:r w:rsidR="0014632A" w:rsidRPr="009F69E5">
        <w:rPr>
          <w:rFonts w:ascii="Arial" w:eastAsia="Times New Roman" w:hAnsi="Arial" w:cs="Arial"/>
          <w:lang w:val="en-US"/>
        </w:rPr>
        <w:t>(</w:t>
      </w:r>
      <w:proofErr w:type="spellStart"/>
      <w:r w:rsidR="0014632A" w:rsidRPr="009F69E5">
        <w:rPr>
          <w:rFonts w:ascii="Arial" w:eastAsia="Times New Roman" w:hAnsi="Arial" w:cs="Arial"/>
          <w:lang w:val="en-US"/>
        </w:rPr>
        <w:t>i</w:t>
      </w:r>
      <w:proofErr w:type="spellEnd"/>
      <w:r w:rsidR="0014632A" w:rsidRPr="009F69E5">
        <w:rPr>
          <w:rFonts w:ascii="Arial" w:eastAsia="Times New Roman" w:hAnsi="Arial" w:cs="Arial"/>
          <w:lang w:val="en-US"/>
        </w:rPr>
        <w:t xml:space="preserve">) </w:t>
      </w:r>
      <w:r w:rsidRPr="009F69E5">
        <w:rPr>
          <w:rFonts w:ascii="Arial" w:eastAsia="Times New Roman" w:hAnsi="Arial" w:cs="Arial"/>
          <w:lang w:val="en-US"/>
        </w:rPr>
        <w:t xml:space="preserve">investors’ required rate of return (15.5%) and </w:t>
      </w:r>
      <w:r w:rsidR="0014632A" w:rsidRPr="009F69E5">
        <w:rPr>
          <w:rFonts w:ascii="Arial" w:eastAsia="Times New Roman" w:hAnsi="Arial" w:cs="Arial"/>
          <w:lang w:val="en-US"/>
        </w:rPr>
        <w:t xml:space="preserve">(ii) </w:t>
      </w:r>
      <w:r w:rsidRPr="009F69E5">
        <w:rPr>
          <w:rFonts w:ascii="Arial" w:eastAsia="Times New Roman" w:hAnsi="Arial" w:cs="Arial"/>
          <w:lang w:val="en-US"/>
        </w:rPr>
        <w:t>the firm’s grow</w:t>
      </w:r>
      <w:r w:rsidR="000D1011" w:rsidRPr="009F69E5">
        <w:rPr>
          <w:rFonts w:ascii="Arial" w:eastAsia="Times New Roman" w:hAnsi="Arial" w:cs="Arial"/>
          <w:lang w:val="en-US"/>
        </w:rPr>
        <w:t>th</w:t>
      </w:r>
      <w:r w:rsidRPr="009F69E5">
        <w:rPr>
          <w:rFonts w:ascii="Arial" w:eastAsia="Times New Roman" w:hAnsi="Arial" w:cs="Arial"/>
          <w:lang w:val="en-US"/>
        </w:rPr>
        <w:t xml:space="preserve"> rate (12.2%) to a real rate of return and growth</w:t>
      </w:r>
      <w:r w:rsidR="0014632A" w:rsidRPr="009F69E5">
        <w:rPr>
          <w:rFonts w:ascii="Arial" w:eastAsia="Times New Roman" w:hAnsi="Arial" w:cs="Arial"/>
          <w:lang w:val="en-US"/>
        </w:rPr>
        <w:t xml:space="preserve"> rate, respectively.</w:t>
      </w:r>
      <w:r w:rsidRPr="009F69E5">
        <w:rPr>
          <w:rFonts w:ascii="Arial" w:eastAsia="Times New Roman" w:hAnsi="Arial" w:cs="Arial"/>
          <w:lang w:val="en-US"/>
        </w:rPr>
        <w:t xml:space="preserve"> </w:t>
      </w:r>
    </w:p>
    <w:p w:rsidR="0014632A" w:rsidRPr="00B56726" w:rsidRDefault="0014632A" w:rsidP="0014632A">
      <w:pPr>
        <w:spacing w:after="0" w:line="480" w:lineRule="auto"/>
        <w:jc w:val="right"/>
        <w:rPr>
          <w:rFonts w:ascii="Arial" w:eastAsia="Times New Roman" w:hAnsi="Arial" w:cs="Arial"/>
          <w:b/>
          <w:lang w:val="en-US"/>
        </w:rPr>
      </w:pP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B56726">
        <w:rPr>
          <w:rFonts w:ascii="Arial" w:eastAsia="Times New Roman" w:hAnsi="Arial" w:cs="Arial"/>
          <w:b/>
          <w:lang w:val="en-US"/>
        </w:rPr>
        <w:t>(</w:t>
      </w:r>
      <w:r w:rsidR="00162026">
        <w:rPr>
          <w:rFonts w:ascii="Arial" w:eastAsia="Times New Roman" w:hAnsi="Arial" w:cs="Arial"/>
          <w:b/>
          <w:lang w:val="en-US"/>
        </w:rPr>
        <w:t>3</w:t>
      </w:r>
      <w:r w:rsidRPr="00B56726">
        <w:rPr>
          <w:rFonts w:ascii="Arial" w:eastAsia="Times New Roman" w:hAnsi="Arial" w:cs="Arial"/>
          <w:b/>
          <w:lang w:val="en-US"/>
        </w:rPr>
        <w:t xml:space="preserve"> marks)</w:t>
      </w:r>
    </w:p>
    <w:p w:rsidR="004264BD" w:rsidRPr="009F69E5" w:rsidRDefault="004264BD" w:rsidP="004264BD">
      <w:pPr>
        <w:spacing w:after="0" w:line="480" w:lineRule="auto"/>
        <w:jc w:val="both"/>
        <w:rPr>
          <w:rFonts w:ascii="Arial" w:eastAsia="Times New Roman" w:hAnsi="Arial" w:cs="Arial"/>
          <w:lang w:val="en-US"/>
        </w:rPr>
      </w:pPr>
      <w:r w:rsidRPr="009F69E5">
        <w:rPr>
          <w:rFonts w:ascii="Arial" w:eastAsia="Times New Roman" w:hAnsi="Arial" w:cs="Arial"/>
          <w:lang w:val="en-US"/>
        </w:rPr>
        <w:t>(</w:t>
      </w:r>
      <w:r w:rsidR="000D1011" w:rsidRPr="009F69E5">
        <w:rPr>
          <w:rFonts w:ascii="Arial" w:eastAsia="Times New Roman" w:hAnsi="Arial" w:cs="Arial"/>
          <w:lang w:val="en-US"/>
        </w:rPr>
        <w:t>c</w:t>
      </w:r>
      <w:r w:rsidRPr="009F69E5">
        <w:rPr>
          <w:rFonts w:ascii="Arial" w:eastAsia="Times New Roman" w:hAnsi="Arial" w:cs="Arial"/>
          <w:lang w:val="en-US"/>
        </w:rPr>
        <w:t xml:space="preserve">) </w:t>
      </w:r>
      <w:r w:rsidR="0059756C" w:rsidRPr="009F69E5">
        <w:rPr>
          <w:rFonts w:ascii="Arial" w:eastAsia="Times New Roman" w:hAnsi="Arial" w:cs="Arial"/>
          <w:lang w:val="en-US"/>
        </w:rPr>
        <w:t xml:space="preserve">Using </w:t>
      </w:r>
      <w:r w:rsidRPr="009F69E5">
        <w:rPr>
          <w:rFonts w:ascii="Arial" w:eastAsia="Times New Roman" w:hAnsi="Arial" w:cs="Arial"/>
          <w:lang w:val="en-US"/>
        </w:rPr>
        <w:t xml:space="preserve">the </w:t>
      </w:r>
      <w:r w:rsidR="0059756C" w:rsidRPr="009F69E5">
        <w:rPr>
          <w:rFonts w:ascii="Arial" w:eastAsia="Times New Roman" w:hAnsi="Arial" w:cs="Arial"/>
          <w:lang w:val="en-US"/>
        </w:rPr>
        <w:t xml:space="preserve">real </w:t>
      </w:r>
      <w:r w:rsidRPr="009F69E5">
        <w:rPr>
          <w:rFonts w:ascii="Arial" w:eastAsia="Times New Roman" w:hAnsi="Arial" w:cs="Arial"/>
          <w:lang w:val="en-US"/>
        </w:rPr>
        <w:t>values</w:t>
      </w:r>
      <w:r w:rsidR="0059756C" w:rsidRPr="009F69E5">
        <w:rPr>
          <w:rFonts w:ascii="Arial" w:eastAsia="Times New Roman" w:hAnsi="Arial" w:cs="Arial"/>
          <w:lang w:val="en-US"/>
        </w:rPr>
        <w:t xml:space="preserve"> from (b) above</w:t>
      </w:r>
      <w:r w:rsidRPr="009F69E5">
        <w:rPr>
          <w:rFonts w:ascii="Arial" w:eastAsia="Times New Roman" w:hAnsi="Arial" w:cs="Arial"/>
          <w:lang w:val="en-US"/>
        </w:rPr>
        <w:t xml:space="preserve">, re-calculate the appropriate P/E ratio for </w:t>
      </w:r>
      <w:proofErr w:type="spellStart"/>
      <w:r w:rsidR="000D1011" w:rsidRPr="009F69E5">
        <w:rPr>
          <w:rFonts w:ascii="Arial" w:eastAsia="Times New Roman" w:hAnsi="Arial" w:cs="Arial"/>
          <w:lang w:eastAsia="en-AU"/>
        </w:rPr>
        <w:t>ABCXYZ</w:t>
      </w:r>
      <w:proofErr w:type="spellEnd"/>
      <w:r w:rsidRPr="009F69E5">
        <w:rPr>
          <w:rFonts w:ascii="Arial" w:eastAsia="Times New Roman" w:hAnsi="Arial" w:cs="Arial"/>
          <w:lang w:val="en-US"/>
        </w:rPr>
        <w:t>.</w:t>
      </w:r>
    </w:p>
    <w:p w:rsidR="0014632A" w:rsidRPr="00B56726" w:rsidRDefault="0014632A" w:rsidP="0014632A">
      <w:pPr>
        <w:spacing w:after="0" w:line="480" w:lineRule="auto"/>
        <w:jc w:val="right"/>
        <w:rPr>
          <w:rFonts w:ascii="Arial" w:eastAsia="Times New Roman" w:hAnsi="Arial" w:cs="Arial"/>
          <w:b/>
          <w:lang w:val="en-US"/>
        </w:rPr>
      </w:pP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B56726">
        <w:rPr>
          <w:rFonts w:ascii="Arial" w:eastAsia="Times New Roman" w:hAnsi="Arial" w:cs="Arial"/>
          <w:b/>
          <w:lang w:val="en-US"/>
        </w:rPr>
        <w:t>(</w:t>
      </w:r>
      <w:r w:rsidR="00162026">
        <w:rPr>
          <w:rFonts w:ascii="Arial" w:eastAsia="Times New Roman" w:hAnsi="Arial" w:cs="Arial"/>
          <w:b/>
          <w:lang w:val="en-US"/>
        </w:rPr>
        <w:t>2</w:t>
      </w:r>
      <w:r w:rsidRPr="00B56726">
        <w:rPr>
          <w:rFonts w:ascii="Arial" w:eastAsia="Times New Roman" w:hAnsi="Arial" w:cs="Arial"/>
          <w:b/>
          <w:lang w:val="en-US"/>
        </w:rPr>
        <w:t xml:space="preserve"> marks)</w:t>
      </w:r>
    </w:p>
    <w:p w:rsidR="0014632A" w:rsidRPr="009F69E5" w:rsidRDefault="0014632A" w:rsidP="004264BD">
      <w:pPr>
        <w:spacing w:after="0" w:line="480" w:lineRule="auto"/>
        <w:jc w:val="both"/>
        <w:rPr>
          <w:rFonts w:ascii="Arial" w:eastAsia="Times New Roman" w:hAnsi="Arial" w:cs="Arial"/>
          <w:lang w:val="en-US"/>
        </w:rPr>
      </w:pPr>
      <w:r w:rsidRPr="009F69E5">
        <w:rPr>
          <w:rFonts w:ascii="Arial" w:eastAsia="Times New Roman" w:hAnsi="Arial" w:cs="Arial"/>
          <w:lang w:val="en-US"/>
        </w:rPr>
        <w:t>(d) Comment on the comparison of your answers in (a) and (c) for the firm’s P/E ratio.</w:t>
      </w:r>
    </w:p>
    <w:p w:rsidR="0014632A" w:rsidRPr="00B56726" w:rsidRDefault="0014632A" w:rsidP="0014632A">
      <w:pPr>
        <w:spacing w:after="0" w:line="480" w:lineRule="auto"/>
        <w:jc w:val="right"/>
        <w:rPr>
          <w:rFonts w:ascii="Arial" w:eastAsia="Times New Roman" w:hAnsi="Arial" w:cs="Arial"/>
          <w:b/>
          <w:lang w:val="en-US"/>
        </w:rPr>
      </w:pP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B56726">
        <w:rPr>
          <w:rFonts w:ascii="Arial" w:eastAsia="Times New Roman" w:hAnsi="Arial" w:cs="Arial"/>
          <w:b/>
          <w:lang w:val="en-US"/>
        </w:rPr>
        <w:t>(</w:t>
      </w:r>
      <w:r w:rsidR="00D82C6C">
        <w:rPr>
          <w:rFonts w:ascii="Arial" w:eastAsia="Times New Roman" w:hAnsi="Arial" w:cs="Arial"/>
          <w:b/>
          <w:lang w:val="en-US"/>
        </w:rPr>
        <w:t>2</w:t>
      </w:r>
      <w:r w:rsidRPr="00B56726">
        <w:rPr>
          <w:rFonts w:ascii="Arial" w:eastAsia="Times New Roman" w:hAnsi="Arial" w:cs="Arial"/>
          <w:b/>
          <w:lang w:val="en-US"/>
        </w:rPr>
        <w:t xml:space="preserve"> mark</w:t>
      </w:r>
      <w:r w:rsidR="00D82C6C">
        <w:rPr>
          <w:rFonts w:ascii="Arial" w:eastAsia="Times New Roman" w:hAnsi="Arial" w:cs="Arial"/>
          <w:b/>
          <w:lang w:val="en-US"/>
        </w:rPr>
        <w:t>s</w:t>
      </w:r>
      <w:r w:rsidRPr="00B56726">
        <w:rPr>
          <w:rFonts w:ascii="Arial" w:eastAsia="Times New Roman" w:hAnsi="Arial" w:cs="Arial"/>
          <w:b/>
          <w:lang w:val="en-US"/>
        </w:rPr>
        <w:t>)</w:t>
      </w:r>
    </w:p>
    <w:p w:rsidR="0014632A" w:rsidRPr="009F69E5" w:rsidRDefault="004264BD" w:rsidP="004264BD">
      <w:pPr>
        <w:spacing w:after="0" w:line="480" w:lineRule="auto"/>
        <w:jc w:val="both"/>
        <w:rPr>
          <w:rFonts w:ascii="Arial" w:eastAsia="Times New Roman" w:hAnsi="Arial" w:cs="Arial"/>
          <w:lang w:val="en-US"/>
        </w:rPr>
      </w:pPr>
      <w:r w:rsidRPr="009F69E5">
        <w:rPr>
          <w:rFonts w:ascii="Arial" w:eastAsia="Times New Roman" w:hAnsi="Arial" w:cs="Arial"/>
          <w:lang w:val="en-US"/>
        </w:rPr>
        <w:t>(</w:t>
      </w:r>
      <w:r w:rsidR="0014632A" w:rsidRPr="009F69E5">
        <w:rPr>
          <w:rFonts w:ascii="Arial" w:eastAsia="Times New Roman" w:hAnsi="Arial" w:cs="Arial"/>
          <w:lang w:val="en-US"/>
        </w:rPr>
        <w:t>e</w:t>
      </w:r>
      <w:r w:rsidRPr="009F69E5">
        <w:rPr>
          <w:rFonts w:ascii="Arial" w:eastAsia="Times New Roman" w:hAnsi="Arial" w:cs="Arial"/>
          <w:lang w:val="en-US"/>
        </w:rPr>
        <w:t xml:space="preserve">) Calculate </w:t>
      </w:r>
    </w:p>
    <w:p w:rsidR="0014632A" w:rsidRPr="009F69E5" w:rsidRDefault="0014632A" w:rsidP="004264BD">
      <w:pPr>
        <w:spacing w:after="0" w:line="480" w:lineRule="auto"/>
        <w:jc w:val="both"/>
        <w:rPr>
          <w:rFonts w:ascii="Arial" w:eastAsia="Times New Roman" w:hAnsi="Arial" w:cs="Arial"/>
          <w:lang w:val="en-US"/>
        </w:rPr>
      </w:pPr>
      <w:r w:rsidRPr="009F69E5">
        <w:rPr>
          <w:rFonts w:ascii="Arial" w:eastAsia="Times New Roman" w:hAnsi="Arial" w:cs="Arial"/>
          <w:lang w:val="en-US"/>
        </w:rPr>
        <w:t>(</w:t>
      </w:r>
      <w:proofErr w:type="spellStart"/>
      <w:r w:rsidRPr="009F69E5">
        <w:rPr>
          <w:rFonts w:ascii="Arial" w:eastAsia="Times New Roman" w:hAnsi="Arial" w:cs="Arial"/>
          <w:lang w:val="en-US"/>
        </w:rPr>
        <w:t>i</w:t>
      </w:r>
      <w:proofErr w:type="spellEnd"/>
      <w:r w:rsidRPr="009F69E5">
        <w:rPr>
          <w:rFonts w:ascii="Arial" w:eastAsia="Times New Roman" w:hAnsi="Arial" w:cs="Arial"/>
          <w:lang w:val="en-US"/>
        </w:rPr>
        <w:t xml:space="preserve">) </w:t>
      </w:r>
      <w:proofErr w:type="gramStart"/>
      <w:r w:rsidR="004264BD" w:rsidRPr="009F69E5">
        <w:rPr>
          <w:rFonts w:ascii="Arial" w:eastAsia="Times New Roman" w:hAnsi="Arial" w:cs="Arial"/>
          <w:lang w:val="en-US"/>
        </w:rPr>
        <w:t>the</w:t>
      </w:r>
      <w:proofErr w:type="gramEnd"/>
      <w:r w:rsidR="004264BD" w:rsidRPr="009F69E5">
        <w:rPr>
          <w:rFonts w:ascii="Arial" w:eastAsia="Times New Roman" w:hAnsi="Arial" w:cs="Arial"/>
          <w:lang w:val="en-US"/>
        </w:rPr>
        <w:t xml:space="preserve"> </w:t>
      </w:r>
      <w:r w:rsidRPr="009F69E5">
        <w:rPr>
          <w:rFonts w:ascii="Arial" w:eastAsia="Times New Roman" w:hAnsi="Arial" w:cs="Arial"/>
          <w:lang w:val="en-US"/>
        </w:rPr>
        <w:t xml:space="preserve">real rate of return, and </w:t>
      </w:r>
    </w:p>
    <w:p w:rsidR="0014632A" w:rsidRPr="009F69E5" w:rsidRDefault="0014632A" w:rsidP="0014632A">
      <w:pPr>
        <w:spacing w:after="0" w:line="480" w:lineRule="auto"/>
        <w:jc w:val="both"/>
        <w:rPr>
          <w:rFonts w:ascii="Arial" w:eastAsia="Times New Roman" w:hAnsi="Arial" w:cs="Arial"/>
          <w:lang w:val="en-US"/>
        </w:rPr>
      </w:pPr>
      <w:r w:rsidRPr="009F69E5">
        <w:rPr>
          <w:rFonts w:ascii="Arial" w:eastAsia="Times New Roman" w:hAnsi="Arial" w:cs="Arial"/>
          <w:lang w:val="en-US"/>
        </w:rPr>
        <w:t xml:space="preserve">(ii) </w:t>
      </w:r>
      <w:proofErr w:type="gramStart"/>
      <w:r w:rsidRPr="009F69E5">
        <w:rPr>
          <w:rFonts w:ascii="Arial" w:eastAsia="Times New Roman" w:hAnsi="Arial" w:cs="Arial"/>
          <w:lang w:val="en-US"/>
        </w:rPr>
        <w:t>the</w:t>
      </w:r>
      <w:proofErr w:type="gramEnd"/>
      <w:r w:rsidRPr="009F69E5">
        <w:rPr>
          <w:rFonts w:ascii="Arial" w:eastAsia="Times New Roman" w:hAnsi="Arial" w:cs="Arial"/>
          <w:lang w:val="en-US"/>
        </w:rPr>
        <w:t xml:space="preserve"> nominal rate of return </w:t>
      </w:r>
    </w:p>
    <w:p w:rsidR="00C27AA5" w:rsidRPr="009F69E5" w:rsidRDefault="0014632A" w:rsidP="00C27AA5">
      <w:pPr>
        <w:spacing w:after="0" w:line="480" w:lineRule="auto"/>
        <w:jc w:val="both"/>
        <w:rPr>
          <w:rFonts w:ascii="Arial" w:eastAsia="Times New Roman" w:hAnsi="Arial" w:cs="Arial"/>
          <w:lang w:val="en-US"/>
        </w:rPr>
      </w:pPr>
      <w:proofErr w:type="gramStart"/>
      <w:r w:rsidRPr="009F69E5">
        <w:rPr>
          <w:rFonts w:ascii="Arial" w:eastAsia="Times New Roman" w:hAnsi="Arial" w:cs="Arial"/>
          <w:lang w:val="en-US"/>
        </w:rPr>
        <w:t>that</w:t>
      </w:r>
      <w:proofErr w:type="gramEnd"/>
      <w:r w:rsidRPr="009F69E5">
        <w:rPr>
          <w:rFonts w:ascii="Arial" w:eastAsia="Times New Roman" w:hAnsi="Arial" w:cs="Arial"/>
          <w:lang w:val="en-US"/>
        </w:rPr>
        <w:t xml:space="preserve"> </w:t>
      </w:r>
      <w:proofErr w:type="spellStart"/>
      <w:r w:rsidRPr="009F69E5">
        <w:rPr>
          <w:rFonts w:ascii="Arial" w:eastAsia="Times New Roman" w:hAnsi="Arial" w:cs="Arial"/>
          <w:lang w:eastAsia="en-AU"/>
        </w:rPr>
        <w:t>ABCXYZ</w:t>
      </w:r>
      <w:proofErr w:type="spellEnd"/>
      <w:r w:rsidRPr="009F69E5">
        <w:rPr>
          <w:rFonts w:ascii="Arial" w:eastAsia="Times New Roman" w:hAnsi="Arial" w:cs="Arial"/>
          <w:lang w:eastAsia="en-AU"/>
        </w:rPr>
        <w:t xml:space="preserve"> </w:t>
      </w:r>
      <w:r w:rsidRPr="009F69E5">
        <w:rPr>
          <w:rFonts w:ascii="Arial" w:eastAsia="Times New Roman" w:hAnsi="Arial" w:cs="Arial"/>
          <w:lang w:val="en-US"/>
        </w:rPr>
        <w:t xml:space="preserve">needs to achieve on </w:t>
      </w:r>
      <w:r w:rsidR="00C27AA5" w:rsidRPr="009F69E5">
        <w:rPr>
          <w:rFonts w:ascii="Arial" w:eastAsia="Times New Roman" w:hAnsi="Arial" w:cs="Arial"/>
          <w:lang w:val="en-US"/>
        </w:rPr>
        <w:t xml:space="preserve">its retained earnings </w:t>
      </w:r>
      <w:r w:rsidRPr="009F69E5">
        <w:rPr>
          <w:rFonts w:ascii="Arial" w:eastAsia="Times New Roman" w:hAnsi="Arial" w:cs="Arial"/>
          <w:lang w:val="en-US"/>
        </w:rPr>
        <w:t>so as to sustain the firm’s growth rate (12.2% above).</w:t>
      </w:r>
    </w:p>
    <w:p w:rsidR="0014632A" w:rsidRPr="00B56726" w:rsidRDefault="0014632A" w:rsidP="00C27AA5">
      <w:pPr>
        <w:spacing w:after="0" w:line="480" w:lineRule="auto"/>
        <w:jc w:val="right"/>
        <w:rPr>
          <w:rFonts w:ascii="Arial" w:eastAsia="Times New Roman" w:hAnsi="Arial" w:cs="Arial"/>
          <w:b/>
          <w:lang w:val="en-US"/>
        </w:rPr>
      </w:pP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9F69E5">
        <w:rPr>
          <w:rFonts w:ascii="Arial" w:eastAsia="Times New Roman" w:hAnsi="Arial" w:cs="Arial"/>
          <w:lang w:val="en-US"/>
        </w:rPr>
        <w:tab/>
      </w:r>
      <w:r w:rsidRPr="00B56726">
        <w:rPr>
          <w:rFonts w:ascii="Arial" w:eastAsia="Times New Roman" w:hAnsi="Arial" w:cs="Arial"/>
          <w:b/>
          <w:lang w:val="en-US"/>
        </w:rPr>
        <w:t>(</w:t>
      </w:r>
      <w:r w:rsidR="00D82C6C">
        <w:rPr>
          <w:rFonts w:ascii="Arial" w:eastAsia="Times New Roman" w:hAnsi="Arial" w:cs="Arial"/>
          <w:b/>
          <w:lang w:val="en-US"/>
        </w:rPr>
        <w:t>5</w:t>
      </w:r>
      <w:r w:rsidRPr="00B56726">
        <w:rPr>
          <w:rFonts w:ascii="Arial" w:eastAsia="Times New Roman" w:hAnsi="Arial" w:cs="Arial"/>
          <w:b/>
          <w:lang w:val="en-US"/>
        </w:rPr>
        <w:t xml:space="preserve"> marks)</w:t>
      </w:r>
    </w:p>
    <w:p w:rsidR="00AC464F" w:rsidRPr="00B56726" w:rsidRDefault="00AC464F" w:rsidP="00C27AA5">
      <w:pPr>
        <w:spacing w:after="0" w:line="480" w:lineRule="auto"/>
        <w:jc w:val="right"/>
        <w:rPr>
          <w:rFonts w:ascii="Arial" w:eastAsia="Times New Roman" w:hAnsi="Arial" w:cs="Arial"/>
          <w:b/>
          <w:lang w:val="en-US"/>
        </w:rPr>
      </w:pPr>
      <w:r w:rsidRPr="00B56726">
        <w:rPr>
          <w:rFonts w:ascii="Arial" w:eastAsia="Times New Roman" w:hAnsi="Arial" w:cs="Arial"/>
          <w:b/>
          <w:lang w:val="en-US"/>
        </w:rPr>
        <w:t>(</w:t>
      </w:r>
      <w:r w:rsidR="00162026">
        <w:rPr>
          <w:rFonts w:ascii="Arial" w:eastAsia="Times New Roman" w:hAnsi="Arial" w:cs="Arial"/>
          <w:b/>
          <w:lang w:val="en-US"/>
        </w:rPr>
        <w:t>2</w:t>
      </w:r>
      <w:r w:rsidRPr="00B56726">
        <w:rPr>
          <w:rFonts w:ascii="Arial" w:eastAsia="Times New Roman" w:hAnsi="Arial" w:cs="Arial"/>
          <w:b/>
          <w:lang w:val="en-US"/>
        </w:rPr>
        <w:t xml:space="preserve"> + </w:t>
      </w:r>
      <w:r w:rsidR="00162026">
        <w:rPr>
          <w:rFonts w:ascii="Arial" w:eastAsia="Times New Roman" w:hAnsi="Arial" w:cs="Arial"/>
          <w:b/>
          <w:lang w:val="en-US"/>
        </w:rPr>
        <w:t xml:space="preserve">3 </w:t>
      </w:r>
      <w:r w:rsidRPr="00B56726">
        <w:rPr>
          <w:rFonts w:ascii="Arial" w:eastAsia="Times New Roman" w:hAnsi="Arial" w:cs="Arial"/>
          <w:b/>
          <w:lang w:val="en-US"/>
        </w:rPr>
        <w:t xml:space="preserve">+ </w:t>
      </w:r>
      <w:r w:rsidR="00162026">
        <w:rPr>
          <w:rFonts w:ascii="Arial" w:eastAsia="Times New Roman" w:hAnsi="Arial" w:cs="Arial"/>
          <w:b/>
          <w:lang w:val="en-US"/>
        </w:rPr>
        <w:t>2</w:t>
      </w:r>
      <w:r w:rsidRPr="00B56726">
        <w:rPr>
          <w:rFonts w:ascii="Arial" w:eastAsia="Times New Roman" w:hAnsi="Arial" w:cs="Arial"/>
          <w:b/>
          <w:lang w:val="en-US"/>
        </w:rPr>
        <w:t xml:space="preserve"> + </w:t>
      </w:r>
      <w:r w:rsidR="00D82C6C">
        <w:rPr>
          <w:rFonts w:ascii="Arial" w:eastAsia="Times New Roman" w:hAnsi="Arial" w:cs="Arial"/>
          <w:b/>
          <w:lang w:val="en-US"/>
        </w:rPr>
        <w:t>2</w:t>
      </w:r>
      <w:r w:rsidRPr="00B56726">
        <w:rPr>
          <w:rFonts w:ascii="Arial" w:eastAsia="Times New Roman" w:hAnsi="Arial" w:cs="Arial"/>
          <w:b/>
          <w:lang w:val="en-US"/>
        </w:rPr>
        <w:t xml:space="preserve"> +</w:t>
      </w:r>
      <w:r w:rsidR="00162026">
        <w:rPr>
          <w:rFonts w:ascii="Arial" w:eastAsia="Times New Roman" w:hAnsi="Arial" w:cs="Arial"/>
          <w:b/>
          <w:lang w:val="en-US"/>
        </w:rPr>
        <w:t xml:space="preserve"> </w:t>
      </w:r>
      <w:r w:rsidR="00D82C6C">
        <w:rPr>
          <w:rFonts w:ascii="Arial" w:eastAsia="Times New Roman" w:hAnsi="Arial" w:cs="Arial"/>
          <w:b/>
          <w:lang w:val="en-US"/>
        </w:rPr>
        <w:t>5</w:t>
      </w:r>
      <w:r w:rsidRPr="00B56726">
        <w:rPr>
          <w:rFonts w:ascii="Arial" w:eastAsia="Times New Roman" w:hAnsi="Arial" w:cs="Arial"/>
          <w:b/>
          <w:lang w:val="en-US"/>
        </w:rPr>
        <w:t xml:space="preserve"> = 1</w:t>
      </w:r>
      <w:r w:rsidR="00D82C6C">
        <w:rPr>
          <w:rFonts w:ascii="Arial" w:eastAsia="Times New Roman" w:hAnsi="Arial" w:cs="Arial"/>
          <w:b/>
          <w:lang w:val="en-US"/>
        </w:rPr>
        <w:t>4</w:t>
      </w:r>
      <w:r w:rsidRPr="00B56726">
        <w:rPr>
          <w:rFonts w:ascii="Arial" w:eastAsia="Times New Roman" w:hAnsi="Arial" w:cs="Arial"/>
          <w:b/>
          <w:lang w:val="en-US"/>
        </w:rPr>
        <w:t xml:space="preserve"> marks)</w:t>
      </w:r>
    </w:p>
    <w:p w:rsidR="006109D5" w:rsidRPr="009F69E5" w:rsidRDefault="006109D5" w:rsidP="00C80491">
      <w:pPr>
        <w:spacing w:after="0" w:line="480" w:lineRule="auto"/>
        <w:jc w:val="both"/>
        <w:rPr>
          <w:rFonts w:ascii="Arial" w:hAnsi="Arial" w:cs="Arial"/>
          <w:b/>
        </w:rPr>
      </w:pPr>
      <w:r w:rsidRPr="009F69E5">
        <w:rPr>
          <w:rFonts w:ascii="Arial" w:hAnsi="Arial" w:cs="Arial"/>
          <w:b/>
        </w:rPr>
        <w:lastRenderedPageBreak/>
        <w:t>Q</w:t>
      </w:r>
      <w:r w:rsidR="009F5814">
        <w:rPr>
          <w:rFonts w:ascii="Arial" w:hAnsi="Arial" w:cs="Arial"/>
          <w:b/>
        </w:rPr>
        <w:t xml:space="preserve">UESTION </w:t>
      </w:r>
      <w:r w:rsidRPr="009F69E5">
        <w:rPr>
          <w:rFonts w:ascii="Arial" w:hAnsi="Arial" w:cs="Arial"/>
          <w:b/>
        </w:rPr>
        <w:t>2</w:t>
      </w:r>
      <w:r w:rsidR="001D497A" w:rsidRPr="009F69E5">
        <w:rPr>
          <w:rFonts w:ascii="Arial" w:hAnsi="Arial" w:cs="Arial"/>
          <w:b/>
        </w:rPr>
        <w:t xml:space="preserve"> </w:t>
      </w:r>
    </w:p>
    <w:p w:rsidR="00C80491" w:rsidRPr="009F69E5" w:rsidRDefault="00C80491" w:rsidP="00C80491">
      <w:pPr>
        <w:spacing w:after="0" w:line="480" w:lineRule="auto"/>
        <w:jc w:val="both"/>
        <w:rPr>
          <w:rFonts w:ascii="Arial" w:eastAsia="Times New Roman" w:hAnsi="Arial" w:cs="Arial"/>
          <w:lang w:eastAsia="en-AU"/>
        </w:rPr>
      </w:pPr>
      <w:r w:rsidRPr="009F69E5">
        <w:rPr>
          <w:rFonts w:ascii="Arial" w:eastAsia="Times New Roman" w:hAnsi="Arial" w:cs="Arial"/>
          <w:lang w:eastAsia="en-AU"/>
        </w:rPr>
        <w:t xml:space="preserve">Company </w:t>
      </w:r>
      <w:r w:rsidRPr="009F69E5">
        <w:rPr>
          <w:rFonts w:ascii="Arial" w:eastAsia="Times New Roman" w:hAnsi="Arial" w:cs="Arial"/>
          <w:b/>
          <w:i/>
          <w:lang w:eastAsia="en-AU"/>
        </w:rPr>
        <w:t>Hendrix</w:t>
      </w:r>
      <w:r w:rsidRPr="009F69E5">
        <w:rPr>
          <w:rFonts w:ascii="Arial" w:eastAsia="Times New Roman" w:hAnsi="Arial" w:cs="Arial"/>
          <w:lang w:eastAsia="en-AU"/>
        </w:rPr>
        <w:t xml:space="preserve"> has earnings </w:t>
      </w:r>
      <w:r w:rsidRPr="009F69E5">
        <w:rPr>
          <w:rFonts w:ascii="Arial" w:eastAsia="Times New Roman" w:hAnsi="Arial" w:cs="Arial"/>
          <w:i/>
          <w:lang w:eastAsia="en-AU"/>
        </w:rPr>
        <w:t>before</w:t>
      </w:r>
      <w:r w:rsidRPr="009F69E5">
        <w:rPr>
          <w:rFonts w:ascii="Arial" w:eastAsia="Times New Roman" w:hAnsi="Arial" w:cs="Arial"/>
          <w:lang w:eastAsia="en-AU"/>
        </w:rPr>
        <w:t xml:space="preserve"> tax of $88,800 at the end of the year, which is expected to continue </w:t>
      </w:r>
      <w:r w:rsidRPr="009F69E5">
        <w:rPr>
          <w:rFonts w:ascii="Arial" w:eastAsia="Times New Roman" w:hAnsi="Arial" w:cs="Arial"/>
          <w:u w:val="single"/>
          <w:lang w:eastAsia="en-AU"/>
        </w:rPr>
        <w:t>in perpetuity</w:t>
      </w:r>
      <w:r w:rsidRPr="009F69E5">
        <w:rPr>
          <w:rFonts w:ascii="Arial" w:eastAsia="Times New Roman" w:hAnsi="Arial" w:cs="Arial"/>
          <w:lang w:eastAsia="en-AU"/>
        </w:rPr>
        <w:t xml:space="preserve"> and which will be distributed as dividends. The corporate tax rate is ZERO. Hendrix has 100,000 shares. The firm has NO debt and the cost of equity capital (shareholders’ required rate of return) in the company is </w:t>
      </w:r>
      <w:r w:rsidRPr="009F69E5">
        <w:rPr>
          <w:rFonts w:ascii="Arial" w:eastAsia="Times New Roman" w:hAnsi="Arial" w:cs="Arial"/>
          <w:u w:val="single"/>
          <w:lang w:eastAsia="en-AU"/>
        </w:rPr>
        <w:t>8.88%</w:t>
      </w:r>
      <w:r w:rsidRPr="009F69E5">
        <w:rPr>
          <w:rFonts w:ascii="Arial" w:eastAsia="Times New Roman" w:hAnsi="Arial" w:cs="Arial"/>
          <w:lang w:eastAsia="en-AU"/>
        </w:rPr>
        <w:t xml:space="preserve"> per annum, consistent with a risk-free rate of </w:t>
      </w:r>
      <w:r w:rsidRPr="009F69E5">
        <w:rPr>
          <w:rFonts w:ascii="Arial" w:eastAsia="Times New Roman" w:hAnsi="Arial" w:cs="Arial"/>
          <w:u w:val="single"/>
          <w:lang w:eastAsia="en-AU"/>
        </w:rPr>
        <w:t>4</w:t>
      </w:r>
      <w:r w:rsidRPr="009F69E5">
        <w:rPr>
          <w:rFonts w:ascii="Arial" w:eastAsia="Times New Roman" w:hAnsi="Arial" w:cs="Arial"/>
          <w:lang w:eastAsia="en-AU"/>
        </w:rPr>
        <w:t xml:space="preserve">% and a market risk premium of </w:t>
      </w:r>
      <w:r w:rsidRPr="009F69E5">
        <w:rPr>
          <w:rFonts w:ascii="Arial" w:eastAsia="Times New Roman" w:hAnsi="Arial" w:cs="Arial"/>
          <w:u w:val="single"/>
          <w:lang w:eastAsia="en-AU"/>
        </w:rPr>
        <w:t>4.88</w:t>
      </w:r>
      <w:r w:rsidRPr="009F69E5">
        <w:rPr>
          <w:rFonts w:ascii="Arial" w:eastAsia="Times New Roman" w:hAnsi="Arial" w:cs="Arial"/>
          <w:lang w:eastAsia="en-AU"/>
        </w:rPr>
        <w:t xml:space="preserve">%, and an unlevered beta for </w:t>
      </w:r>
      <w:r w:rsidRPr="009F69E5">
        <w:rPr>
          <w:rFonts w:ascii="Arial" w:eastAsia="Times New Roman" w:hAnsi="Arial" w:cs="Arial"/>
          <w:i/>
          <w:lang w:eastAsia="en-AU"/>
        </w:rPr>
        <w:t>Hendrix</w:t>
      </w:r>
      <w:r w:rsidRPr="009F69E5">
        <w:rPr>
          <w:rFonts w:ascii="Arial" w:eastAsia="Times New Roman" w:hAnsi="Arial" w:cs="Arial"/>
          <w:lang w:eastAsia="en-AU"/>
        </w:rPr>
        <w:t xml:space="preserve"> = </w:t>
      </w:r>
      <w:r w:rsidRPr="009F69E5">
        <w:rPr>
          <w:rFonts w:ascii="Arial" w:eastAsia="Times New Roman" w:hAnsi="Arial" w:cs="Arial"/>
          <w:u w:val="single"/>
          <w:lang w:eastAsia="en-AU"/>
        </w:rPr>
        <w:t>1.0</w:t>
      </w:r>
      <w:r w:rsidRPr="009F69E5">
        <w:rPr>
          <w:rFonts w:ascii="Arial" w:eastAsia="Times New Roman" w:hAnsi="Arial" w:cs="Arial"/>
          <w:lang w:eastAsia="en-AU"/>
        </w:rPr>
        <w:t xml:space="preserve">. (Thus, we have </w:t>
      </w:r>
      <w:proofErr w:type="spellStart"/>
      <w:r w:rsidRPr="009F69E5">
        <w:rPr>
          <w:rFonts w:ascii="Arial" w:eastAsia="Times New Roman" w:hAnsi="Arial" w:cs="Arial"/>
          <w:i/>
          <w:lang w:eastAsia="en-AU"/>
        </w:rPr>
        <w:t>k</w:t>
      </w:r>
      <w:r w:rsidRPr="009F69E5">
        <w:rPr>
          <w:rFonts w:ascii="Arial" w:eastAsia="Times New Roman" w:hAnsi="Arial" w:cs="Arial"/>
          <w:i/>
          <w:vertAlign w:val="subscript"/>
          <w:lang w:eastAsia="en-AU"/>
        </w:rPr>
        <w:t>U</w:t>
      </w:r>
      <w:proofErr w:type="spellEnd"/>
      <w:r w:rsidRPr="009F69E5">
        <w:rPr>
          <w:rFonts w:ascii="Arial" w:eastAsia="Times New Roman" w:hAnsi="Arial" w:cs="Arial"/>
          <w:i/>
          <w:vertAlign w:val="subscript"/>
          <w:lang w:eastAsia="en-AU"/>
        </w:rPr>
        <w:t xml:space="preserve"> </w:t>
      </w:r>
      <w:r w:rsidRPr="009F69E5">
        <w:rPr>
          <w:rFonts w:ascii="Arial" w:eastAsia="Times New Roman" w:hAnsi="Arial" w:cs="Arial"/>
          <w:lang w:eastAsia="en-AU"/>
        </w:rPr>
        <w:t xml:space="preserve">= 4% + 1.0 </w:t>
      </w:r>
      <w:r w:rsidRPr="009F69E5">
        <w:rPr>
          <w:rFonts w:ascii="Arial" w:eastAsia="Times New Roman" w:hAnsi="Arial" w:cs="Arial"/>
          <w:i/>
          <w:lang w:eastAsia="en-AU"/>
        </w:rPr>
        <w:t>x</w:t>
      </w:r>
      <w:r w:rsidRPr="009F69E5">
        <w:rPr>
          <w:rFonts w:ascii="Arial" w:eastAsia="Times New Roman" w:hAnsi="Arial" w:cs="Arial"/>
          <w:lang w:eastAsia="en-AU"/>
        </w:rPr>
        <w:t xml:space="preserve"> 4.88% = </w:t>
      </w:r>
      <w:proofErr w:type="gramStart"/>
      <w:r w:rsidRPr="009F69E5">
        <w:rPr>
          <w:rFonts w:ascii="Arial" w:eastAsia="Times New Roman" w:hAnsi="Arial" w:cs="Arial"/>
          <w:lang w:eastAsia="en-AU"/>
        </w:rPr>
        <w:t>8.88%</w:t>
      </w:r>
      <w:proofErr w:type="gramEnd"/>
      <w:r w:rsidRPr="009F69E5">
        <w:rPr>
          <w:rFonts w:ascii="Arial" w:eastAsia="Times New Roman" w:hAnsi="Arial" w:cs="Arial"/>
          <w:lang w:eastAsia="en-AU"/>
        </w:rPr>
        <w:t>.)</w:t>
      </w:r>
    </w:p>
    <w:p w:rsidR="009F5814" w:rsidRDefault="009F5814" w:rsidP="009F5814">
      <w:pPr>
        <w:spacing w:after="0" w:line="480" w:lineRule="auto"/>
        <w:jc w:val="both"/>
        <w:rPr>
          <w:rFonts w:ascii="Arial" w:eastAsia="Times New Roman" w:hAnsi="Arial" w:cs="Arial"/>
          <w:b/>
          <w:bCs/>
          <w:lang w:eastAsia="en-AU"/>
        </w:rPr>
      </w:pPr>
      <w:r>
        <w:rPr>
          <w:rFonts w:ascii="Arial" w:eastAsia="Times New Roman" w:hAnsi="Arial" w:cs="Arial"/>
          <w:b/>
          <w:bCs/>
          <w:lang w:eastAsia="en-AU"/>
        </w:rPr>
        <w:t>REQUIRED:</w:t>
      </w:r>
    </w:p>
    <w:p w:rsidR="009F5814" w:rsidRDefault="009F5814" w:rsidP="009F5814">
      <w:pPr>
        <w:spacing w:after="0" w:line="480" w:lineRule="auto"/>
        <w:jc w:val="both"/>
        <w:rPr>
          <w:rFonts w:ascii="Arial" w:eastAsia="Times New Roman" w:hAnsi="Arial" w:cs="Arial"/>
          <w:b/>
          <w:bCs/>
          <w:lang w:eastAsia="en-AU"/>
        </w:rPr>
      </w:pPr>
      <w:r>
        <w:rPr>
          <w:rFonts w:ascii="Arial" w:eastAsia="Times New Roman" w:hAnsi="Arial" w:cs="Arial"/>
          <w:b/>
          <w:bCs/>
          <w:lang w:eastAsia="en-AU"/>
        </w:rPr>
        <w:t>PART A</w:t>
      </w:r>
    </w:p>
    <w:p w:rsidR="009F5814" w:rsidRPr="009F5814" w:rsidRDefault="009F5814" w:rsidP="009F5814">
      <w:pPr>
        <w:spacing w:after="0" w:line="480" w:lineRule="auto"/>
        <w:jc w:val="both"/>
        <w:rPr>
          <w:rFonts w:ascii="Arial" w:eastAsia="Times New Roman" w:hAnsi="Arial" w:cs="Arial"/>
          <w:lang w:eastAsia="en-AU"/>
        </w:rPr>
      </w:pPr>
      <w:r w:rsidRPr="009F5814">
        <w:rPr>
          <w:rFonts w:ascii="Arial" w:eastAsia="Times New Roman" w:hAnsi="Arial" w:cs="Arial"/>
          <w:lang w:eastAsia="en-AU"/>
        </w:rPr>
        <w:t>(</w:t>
      </w:r>
      <w:r w:rsidR="00C80491" w:rsidRPr="009F5814">
        <w:rPr>
          <w:rFonts w:ascii="Arial" w:eastAsia="Times New Roman" w:hAnsi="Arial" w:cs="Arial"/>
          <w:lang w:eastAsia="en-AU"/>
        </w:rPr>
        <w:t>a) Calculate the anticipated dividend per share in Hendrix.</w:t>
      </w:r>
    </w:p>
    <w:p w:rsidR="00C80491" w:rsidRPr="00B56726" w:rsidRDefault="00C27AA5" w:rsidP="009F5814">
      <w:pPr>
        <w:spacing w:after="0" w:line="480" w:lineRule="auto"/>
        <w:ind w:left="5040" w:firstLine="720"/>
        <w:jc w:val="both"/>
        <w:rPr>
          <w:rFonts w:ascii="Arial" w:eastAsia="Times New Roman" w:hAnsi="Arial" w:cs="Arial"/>
          <w:b/>
          <w:bCs/>
          <w:lang w:eastAsia="en-AU"/>
        </w:rPr>
      </w:pPr>
      <w:r w:rsidRPr="00B56726">
        <w:rPr>
          <w:rFonts w:ascii="Arial" w:eastAsia="Times New Roman" w:hAnsi="Arial" w:cs="Arial"/>
          <w:b/>
          <w:lang w:eastAsia="en-AU"/>
        </w:rPr>
        <w:t xml:space="preserve">                                  </w:t>
      </w:r>
      <w:r w:rsidR="00B56726">
        <w:rPr>
          <w:rFonts w:ascii="Arial" w:eastAsia="Times New Roman" w:hAnsi="Arial" w:cs="Arial"/>
          <w:b/>
          <w:lang w:eastAsia="en-AU"/>
        </w:rPr>
        <w:t xml:space="preserve"> </w:t>
      </w:r>
      <w:r w:rsidRPr="00B56726">
        <w:rPr>
          <w:rFonts w:ascii="Arial" w:eastAsia="Times New Roman" w:hAnsi="Arial" w:cs="Arial"/>
          <w:b/>
          <w:lang w:eastAsia="en-AU"/>
        </w:rPr>
        <w:t>(2 marks)</w:t>
      </w:r>
    </w:p>
    <w:p w:rsidR="009F5814" w:rsidRPr="009F5814" w:rsidRDefault="00C80491" w:rsidP="009F5814">
      <w:pPr>
        <w:spacing w:after="0" w:line="480" w:lineRule="auto"/>
        <w:rPr>
          <w:rFonts w:ascii="Arial" w:eastAsia="Times New Roman" w:hAnsi="Arial" w:cs="Arial"/>
          <w:lang w:eastAsia="en-AU"/>
        </w:rPr>
      </w:pPr>
      <w:r w:rsidRPr="009F5814">
        <w:rPr>
          <w:rFonts w:ascii="Arial" w:eastAsia="Times New Roman" w:hAnsi="Arial" w:cs="Arial"/>
          <w:lang w:eastAsia="en-AU"/>
        </w:rPr>
        <w:t>(b) Calculate the market value of a share in Hendrix.</w:t>
      </w:r>
      <w:r w:rsidR="00C27AA5" w:rsidRPr="009F5814">
        <w:rPr>
          <w:rFonts w:ascii="Arial" w:eastAsia="Times New Roman" w:hAnsi="Arial" w:cs="Arial"/>
          <w:lang w:eastAsia="en-AU"/>
        </w:rPr>
        <w:t xml:space="preserve">           </w:t>
      </w:r>
    </w:p>
    <w:p w:rsidR="00C27AA5" w:rsidRPr="00B56726" w:rsidRDefault="00C27AA5" w:rsidP="009F5814">
      <w:pPr>
        <w:spacing w:after="0" w:line="480" w:lineRule="auto"/>
        <w:ind w:left="5760" w:firstLine="720"/>
        <w:rPr>
          <w:rFonts w:ascii="Arial" w:eastAsia="Times New Roman" w:hAnsi="Arial" w:cs="Arial"/>
          <w:b/>
          <w:lang w:eastAsia="en-AU"/>
        </w:rPr>
      </w:pPr>
      <w:r w:rsidRPr="009F5814">
        <w:rPr>
          <w:rFonts w:ascii="Arial" w:eastAsia="Times New Roman" w:hAnsi="Arial" w:cs="Arial"/>
          <w:lang w:eastAsia="en-AU"/>
        </w:rPr>
        <w:t xml:space="preserve">                         </w:t>
      </w:r>
      <w:r w:rsidRPr="00B56726">
        <w:rPr>
          <w:rFonts w:ascii="Arial" w:eastAsia="Times New Roman" w:hAnsi="Arial" w:cs="Arial"/>
          <w:b/>
          <w:lang w:eastAsia="en-AU"/>
        </w:rPr>
        <w:t>(2 marks)</w:t>
      </w:r>
    </w:p>
    <w:p w:rsidR="00C27AA5" w:rsidRPr="009F5814" w:rsidRDefault="009F5814" w:rsidP="00C80491">
      <w:pPr>
        <w:spacing w:after="0" w:line="480" w:lineRule="auto"/>
        <w:jc w:val="both"/>
        <w:rPr>
          <w:rFonts w:ascii="Arial" w:eastAsia="Times New Roman" w:hAnsi="Arial" w:cs="Arial"/>
          <w:b/>
          <w:bCs/>
          <w:lang w:eastAsia="en-AU"/>
        </w:rPr>
      </w:pPr>
      <w:r>
        <w:rPr>
          <w:rFonts w:ascii="Arial" w:eastAsia="Times New Roman" w:hAnsi="Arial" w:cs="Arial"/>
          <w:b/>
          <w:bCs/>
          <w:lang w:eastAsia="en-AU"/>
        </w:rPr>
        <w:t>PART B</w:t>
      </w:r>
    </w:p>
    <w:p w:rsidR="00C80491" w:rsidRPr="009F5814" w:rsidRDefault="00C80491" w:rsidP="00C80491">
      <w:pPr>
        <w:spacing w:after="0" w:line="480" w:lineRule="auto"/>
        <w:jc w:val="both"/>
        <w:rPr>
          <w:rFonts w:ascii="Arial" w:eastAsia="Times New Roman" w:hAnsi="Arial" w:cs="Arial"/>
          <w:lang w:eastAsia="en-AU"/>
        </w:rPr>
      </w:pPr>
      <w:r w:rsidRPr="009F5814">
        <w:rPr>
          <w:rFonts w:ascii="Arial" w:eastAsia="Times New Roman" w:hAnsi="Arial" w:cs="Arial"/>
          <w:lang w:eastAsia="en-AU"/>
        </w:rPr>
        <w:t>Company Hendrix is considering borrowing $400,000 which it can achieve at the risk-free interest rate 4% in perpetuity on account of that its debt would have zero probability of default (the company plans to mortgage its prime real estate to secure the debt). With the debt, it plans to repurchase its own shares (exchanging debt for equity), thereby leveraging the company’s profits to the remaining shareholders.</w:t>
      </w:r>
      <w:r w:rsidR="009F5814">
        <w:rPr>
          <w:rFonts w:ascii="Arial" w:eastAsia="Times New Roman" w:hAnsi="Arial" w:cs="Arial"/>
          <w:lang w:eastAsia="en-AU"/>
        </w:rPr>
        <w:t xml:space="preserve"> </w:t>
      </w:r>
      <w:r w:rsidRPr="009F5814">
        <w:rPr>
          <w:rFonts w:ascii="Arial" w:eastAsia="Times New Roman" w:hAnsi="Arial" w:cs="Arial"/>
          <w:lang w:eastAsia="en-AU"/>
        </w:rPr>
        <w:t>Assume that Hendrix goes ahead with the leveraging of its capital structure under the above conditions.</w:t>
      </w:r>
    </w:p>
    <w:p w:rsidR="00C80491" w:rsidRPr="009F5814" w:rsidRDefault="00C80491" w:rsidP="00C80491">
      <w:pPr>
        <w:spacing w:after="0" w:line="480" w:lineRule="auto"/>
        <w:jc w:val="both"/>
        <w:rPr>
          <w:rFonts w:ascii="Arial" w:eastAsia="Times New Roman" w:hAnsi="Arial" w:cs="Arial"/>
          <w:lang w:eastAsia="en-AU"/>
        </w:rPr>
      </w:pPr>
      <w:r w:rsidRPr="009F5814">
        <w:rPr>
          <w:rFonts w:ascii="Arial" w:eastAsia="Times New Roman" w:hAnsi="Arial" w:cs="Arial"/>
          <w:lang w:eastAsia="en-AU"/>
        </w:rPr>
        <w:t xml:space="preserve">(c) Calculate: </w:t>
      </w:r>
    </w:p>
    <w:p w:rsidR="00C80491" w:rsidRDefault="00C80491" w:rsidP="009F5814">
      <w:pPr>
        <w:spacing w:after="0" w:line="480" w:lineRule="auto"/>
        <w:jc w:val="both"/>
        <w:rPr>
          <w:rFonts w:ascii="Arial" w:eastAsia="Times New Roman" w:hAnsi="Arial" w:cs="Arial"/>
          <w:lang w:eastAsia="en-AU"/>
        </w:rPr>
      </w:pPr>
      <w:r w:rsidRPr="009F5814">
        <w:rPr>
          <w:rFonts w:ascii="Arial" w:eastAsia="Times New Roman" w:hAnsi="Arial" w:cs="Arial"/>
          <w:lang w:eastAsia="en-AU"/>
        </w:rPr>
        <w:t>(</w:t>
      </w:r>
      <w:proofErr w:type="spellStart"/>
      <w:r w:rsidRPr="009F5814">
        <w:rPr>
          <w:rFonts w:ascii="Arial" w:eastAsia="Times New Roman" w:hAnsi="Arial" w:cs="Arial"/>
          <w:lang w:eastAsia="en-AU"/>
        </w:rPr>
        <w:t>i</w:t>
      </w:r>
      <w:proofErr w:type="spellEnd"/>
      <w:r w:rsidRPr="009F5814">
        <w:rPr>
          <w:rFonts w:ascii="Arial" w:eastAsia="Times New Roman" w:hAnsi="Arial" w:cs="Arial"/>
          <w:lang w:eastAsia="en-AU"/>
        </w:rPr>
        <w:t>)</w:t>
      </w:r>
      <w:r w:rsidR="009F5814">
        <w:rPr>
          <w:rFonts w:ascii="Arial" w:eastAsia="Times New Roman" w:hAnsi="Arial" w:cs="Arial"/>
          <w:lang w:eastAsia="en-AU"/>
        </w:rPr>
        <w:t xml:space="preserve"> </w:t>
      </w:r>
      <w:proofErr w:type="gramStart"/>
      <w:r w:rsidRPr="009F5814">
        <w:rPr>
          <w:rFonts w:ascii="Arial" w:eastAsia="Times New Roman" w:hAnsi="Arial" w:cs="Arial"/>
          <w:lang w:eastAsia="en-AU"/>
        </w:rPr>
        <w:t>the</w:t>
      </w:r>
      <w:proofErr w:type="gramEnd"/>
      <w:r w:rsidRPr="009F5814">
        <w:rPr>
          <w:rFonts w:ascii="Arial" w:eastAsia="Times New Roman" w:hAnsi="Arial" w:cs="Arial"/>
          <w:lang w:eastAsia="en-AU"/>
        </w:rPr>
        <w:t xml:space="preserve"> leveraged value of the company using Modigliani and Miller’s proposition</w:t>
      </w:r>
      <w:r w:rsidR="009F5814">
        <w:rPr>
          <w:rFonts w:ascii="Arial" w:eastAsia="Times New Roman" w:hAnsi="Arial" w:cs="Arial"/>
          <w:lang w:eastAsia="en-AU"/>
        </w:rPr>
        <w:t xml:space="preserve"> </w:t>
      </w:r>
      <w:r w:rsidRPr="009F5814">
        <w:rPr>
          <w:rFonts w:ascii="Arial" w:eastAsia="Times New Roman" w:hAnsi="Arial" w:cs="Arial"/>
          <w:lang w:eastAsia="en-AU"/>
        </w:rPr>
        <w:t>I</w:t>
      </w:r>
      <w:r w:rsidR="009F5814">
        <w:rPr>
          <w:rFonts w:ascii="Arial" w:eastAsia="Times New Roman" w:hAnsi="Arial" w:cs="Arial"/>
          <w:lang w:eastAsia="en-AU"/>
        </w:rPr>
        <w:t xml:space="preserve"> </w:t>
      </w:r>
      <w:r w:rsidRPr="009F5814">
        <w:rPr>
          <w:rFonts w:ascii="Arial" w:eastAsia="Times New Roman" w:hAnsi="Arial" w:cs="Arial"/>
          <w:lang w:eastAsia="en-AU"/>
        </w:rPr>
        <w:t xml:space="preserve">and thereby, calculate </w:t>
      </w:r>
    </w:p>
    <w:p w:rsidR="009F5814" w:rsidRPr="00BB48FF" w:rsidRDefault="009F5814" w:rsidP="009F5814">
      <w:pPr>
        <w:spacing w:after="0" w:line="480" w:lineRule="auto"/>
        <w:jc w:val="both"/>
        <w:rPr>
          <w:rFonts w:ascii="Arial" w:eastAsia="Times New Roman" w:hAnsi="Arial" w:cs="Arial"/>
          <w:b/>
          <w:lang w:eastAsia="en-AU"/>
        </w:rPr>
      </w:pP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t xml:space="preserve">  </w:t>
      </w:r>
      <w:r w:rsidRPr="00BB48FF">
        <w:rPr>
          <w:rFonts w:ascii="Arial" w:eastAsia="Times New Roman" w:hAnsi="Arial" w:cs="Arial"/>
          <w:b/>
          <w:lang w:eastAsia="en-AU"/>
        </w:rPr>
        <w:t>(</w:t>
      </w:r>
      <w:r w:rsidR="00D82C6C">
        <w:rPr>
          <w:rFonts w:ascii="Arial" w:eastAsia="Times New Roman" w:hAnsi="Arial" w:cs="Arial"/>
          <w:b/>
          <w:lang w:eastAsia="en-AU"/>
        </w:rPr>
        <w:t>2</w:t>
      </w:r>
      <w:r w:rsidRPr="00BB48FF">
        <w:rPr>
          <w:rFonts w:ascii="Arial" w:eastAsia="Times New Roman" w:hAnsi="Arial" w:cs="Arial"/>
          <w:b/>
          <w:lang w:eastAsia="en-AU"/>
        </w:rPr>
        <w:t xml:space="preserve"> mark</w:t>
      </w:r>
      <w:r w:rsidR="00D82C6C">
        <w:rPr>
          <w:rFonts w:ascii="Arial" w:eastAsia="Times New Roman" w:hAnsi="Arial" w:cs="Arial"/>
          <w:b/>
          <w:lang w:eastAsia="en-AU"/>
        </w:rPr>
        <w:t>s</w:t>
      </w:r>
      <w:r w:rsidRPr="00BB48FF">
        <w:rPr>
          <w:rFonts w:ascii="Arial" w:eastAsia="Times New Roman" w:hAnsi="Arial" w:cs="Arial"/>
          <w:b/>
          <w:lang w:eastAsia="en-AU"/>
        </w:rPr>
        <w:t>)</w:t>
      </w:r>
    </w:p>
    <w:p w:rsidR="00C80491" w:rsidRPr="009F5814" w:rsidRDefault="00C80491" w:rsidP="009F5814">
      <w:pPr>
        <w:spacing w:after="0" w:line="480" w:lineRule="auto"/>
        <w:jc w:val="both"/>
        <w:rPr>
          <w:rFonts w:ascii="Arial" w:eastAsia="Times New Roman" w:hAnsi="Arial" w:cs="Arial"/>
          <w:lang w:eastAsia="en-AU"/>
        </w:rPr>
      </w:pPr>
      <w:r w:rsidRPr="009F5814">
        <w:rPr>
          <w:rFonts w:ascii="Arial" w:eastAsia="Times New Roman" w:hAnsi="Arial" w:cs="Arial"/>
          <w:lang w:eastAsia="en-AU"/>
        </w:rPr>
        <w:t>(ii)</w:t>
      </w:r>
      <w:r w:rsidR="009F5814">
        <w:rPr>
          <w:rFonts w:ascii="Arial" w:eastAsia="Times New Roman" w:hAnsi="Arial" w:cs="Arial"/>
          <w:lang w:eastAsia="en-AU"/>
        </w:rPr>
        <w:t xml:space="preserve"> </w:t>
      </w:r>
      <w:proofErr w:type="gramStart"/>
      <w:r w:rsidRPr="009F5814">
        <w:rPr>
          <w:rFonts w:ascii="Arial" w:eastAsia="Times New Roman" w:hAnsi="Arial" w:cs="Arial"/>
          <w:lang w:eastAsia="en-AU"/>
        </w:rPr>
        <w:t>the</w:t>
      </w:r>
      <w:proofErr w:type="gramEnd"/>
      <w:r w:rsidRPr="009F5814">
        <w:rPr>
          <w:rFonts w:ascii="Arial" w:eastAsia="Times New Roman" w:hAnsi="Arial" w:cs="Arial"/>
          <w:lang w:eastAsia="en-AU"/>
        </w:rPr>
        <w:t xml:space="preserve"> leveraged value of the company’s equity, and, hence, the leveraged market value of a share in Hendrix.</w:t>
      </w:r>
    </w:p>
    <w:p w:rsidR="00C27AA5" w:rsidRPr="00BB48FF" w:rsidRDefault="00C27AA5" w:rsidP="00C27AA5">
      <w:pPr>
        <w:spacing w:after="0" w:line="480" w:lineRule="auto"/>
        <w:jc w:val="right"/>
        <w:rPr>
          <w:rFonts w:ascii="Arial" w:eastAsia="Times New Roman" w:hAnsi="Arial" w:cs="Arial"/>
          <w:b/>
          <w:lang w:eastAsia="en-AU"/>
        </w:rPr>
      </w:pPr>
      <w:r w:rsidRPr="00BB48FF">
        <w:rPr>
          <w:rFonts w:ascii="Arial" w:eastAsia="Times New Roman" w:hAnsi="Arial" w:cs="Arial"/>
          <w:b/>
          <w:lang w:eastAsia="en-AU"/>
        </w:rPr>
        <w:t>.                                        (2 marks)</w:t>
      </w:r>
    </w:p>
    <w:p w:rsidR="009F5814" w:rsidRDefault="00C27AA5" w:rsidP="00C27AA5">
      <w:pPr>
        <w:spacing w:after="0" w:line="480" w:lineRule="auto"/>
        <w:jc w:val="both"/>
        <w:rPr>
          <w:rFonts w:ascii="Arial" w:eastAsia="Times New Roman" w:hAnsi="Arial" w:cs="Arial"/>
          <w:lang w:eastAsia="en-AU"/>
        </w:rPr>
      </w:pPr>
      <w:r w:rsidRPr="009F5814">
        <w:rPr>
          <w:rFonts w:ascii="Arial" w:eastAsia="Times New Roman" w:hAnsi="Arial" w:cs="Arial"/>
          <w:lang w:eastAsia="en-AU"/>
        </w:rPr>
        <w:t xml:space="preserve"> </w:t>
      </w:r>
    </w:p>
    <w:p w:rsidR="00C80491" w:rsidRPr="009F5814" w:rsidRDefault="00C80491" w:rsidP="00C27AA5">
      <w:pPr>
        <w:spacing w:after="0" w:line="480" w:lineRule="auto"/>
        <w:jc w:val="both"/>
        <w:rPr>
          <w:rFonts w:ascii="Arial" w:eastAsia="Times New Roman" w:hAnsi="Arial" w:cs="Arial"/>
          <w:lang w:eastAsia="en-AU"/>
        </w:rPr>
      </w:pPr>
      <w:r w:rsidRPr="009F5814">
        <w:rPr>
          <w:rFonts w:ascii="Arial" w:eastAsia="Times New Roman" w:hAnsi="Arial" w:cs="Arial"/>
          <w:lang w:eastAsia="en-AU"/>
        </w:rPr>
        <w:lastRenderedPageBreak/>
        <w:t>(d)</w:t>
      </w:r>
      <w:r w:rsidR="009F5814">
        <w:rPr>
          <w:rFonts w:ascii="Arial" w:eastAsia="Times New Roman" w:hAnsi="Arial" w:cs="Arial"/>
          <w:lang w:eastAsia="en-AU"/>
        </w:rPr>
        <w:t xml:space="preserve"> </w:t>
      </w:r>
      <w:r w:rsidRPr="009F5814">
        <w:rPr>
          <w:rFonts w:ascii="Arial" w:eastAsia="Times New Roman" w:hAnsi="Arial" w:cs="Arial"/>
          <w:lang w:eastAsia="en-AU"/>
        </w:rPr>
        <w:t xml:space="preserve">Calculate the </w:t>
      </w:r>
      <w:r w:rsidRPr="009F5814">
        <w:rPr>
          <w:rFonts w:ascii="Arial" w:eastAsia="Times New Roman" w:hAnsi="Arial" w:cs="Arial"/>
          <w:u w:val="single"/>
          <w:lang w:eastAsia="en-AU"/>
        </w:rPr>
        <w:t>leveraged</w:t>
      </w:r>
      <w:r w:rsidRPr="009F5814">
        <w:rPr>
          <w:rFonts w:ascii="Arial" w:eastAsia="Times New Roman" w:hAnsi="Arial" w:cs="Arial"/>
          <w:lang w:eastAsia="en-AU"/>
        </w:rPr>
        <w:t xml:space="preserve"> cost of equity for Hendrix with:</w:t>
      </w:r>
    </w:p>
    <w:p w:rsidR="009F5814" w:rsidRPr="003D729F" w:rsidRDefault="003D729F" w:rsidP="00C27AA5">
      <w:pPr>
        <w:spacing w:after="0" w:line="480" w:lineRule="auto"/>
        <w:ind w:left="720" w:firstLine="720"/>
        <w:jc w:val="both"/>
        <w:rPr>
          <w:rFonts w:ascii="Arial" w:eastAsia="Times New Roman" w:hAnsi="Arial" w:cs="Arial"/>
          <w:i/>
          <w:lang w:eastAsia="en-AU"/>
        </w:rPr>
      </w:pPr>
      <m:oMath>
        <m:r>
          <w:rPr>
            <w:rFonts w:ascii="Cambria Math" w:eastAsiaTheme="minorEastAsia" w:hAnsi="Cambria Math" w:cs="Arial"/>
            <w:lang w:val="en-US" w:eastAsia="en-AU"/>
          </w:rPr>
          <m:t xml:space="preserve">                  </m:t>
        </m:r>
        <m:sSub>
          <m:sSubPr>
            <m:ctrlPr>
              <w:rPr>
                <w:rFonts w:ascii="Cambria Math" w:eastAsiaTheme="minorEastAsia" w:hAnsi="Cambria Math" w:cs="Arial"/>
                <w:i/>
                <w:lang w:val="en-US" w:eastAsia="en-AU"/>
              </w:rPr>
            </m:ctrlPr>
          </m:sSubPr>
          <m:e>
            <m:r>
              <w:rPr>
                <w:rFonts w:ascii="Cambria Math" w:eastAsiaTheme="minorEastAsia" w:hAnsi="Cambria Math" w:cs="Arial"/>
                <w:lang w:val="en-US" w:eastAsia="en-AU"/>
              </w:rPr>
              <m:t>k</m:t>
            </m:r>
          </m:e>
          <m:sub>
            <m:r>
              <w:rPr>
                <w:rFonts w:ascii="Cambria Math" w:eastAsiaTheme="minorEastAsia" w:hAnsi="Cambria Math" w:cs="Arial"/>
                <w:lang w:val="en-US" w:eastAsia="en-AU"/>
              </w:rPr>
              <m:t>E</m:t>
            </m:r>
          </m:sub>
        </m:sSub>
        <m:r>
          <w:rPr>
            <w:rFonts w:ascii="Cambria Math" w:eastAsiaTheme="minorEastAsia" w:hAnsi="Cambria Math" w:cs="Arial"/>
            <w:lang w:val="en-US" w:eastAsia="en-AU"/>
          </w:rPr>
          <m:t>=</m:t>
        </m:r>
        <m:sSub>
          <m:sSubPr>
            <m:ctrlPr>
              <w:rPr>
                <w:rFonts w:ascii="Cambria Math" w:eastAsiaTheme="minorEastAsia" w:hAnsi="Cambria Math" w:cs="Arial"/>
                <w:i/>
                <w:lang w:val="en-US" w:eastAsia="en-AU"/>
              </w:rPr>
            </m:ctrlPr>
          </m:sSubPr>
          <m:e>
            <m:r>
              <w:rPr>
                <w:rFonts w:ascii="Cambria Math" w:eastAsiaTheme="minorEastAsia" w:hAnsi="Cambria Math" w:cs="Arial"/>
                <w:lang w:val="en-US" w:eastAsia="en-AU"/>
              </w:rPr>
              <m:t>k</m:t>
            </m:r>
          </m:e>
          <m:sub>
            <m:r>
              <w:rPr>
                <w:rFonts w:ascii="Cambria Math" w:eastAsiaTheme="minorEastAsia" w:hAnsi="Cambria Math" w:cs="Arial"/>
                <w:lang w:val="en-US" w:eastAsia="en-AU"/>
              </w:rPr>
              <m:t>U</m:t>
            </m:r>
          </m:sub>
        </m:sSub>
        <m:r>
          <w:rPr>
            <w:rFonts w:ascii="Cambria Math" w:eastAsiaTheme="minorEastAsia" w:hAnsi="Cambria Math" w:cs="Arial"/>
            <w:lang w:val="en-US" w:eastAsia="en-AU"/>
          </w:rPr>
          <m:t>+</m:t>
        </m:r>
        <m:f>
          <m:fPr>
            <m:ctrlPr>
              <w:rPr>
                <w:rFonts w:ascii="Cambria Math" w:eastAsiaTheme="minorEastAsia" w:hAnsi="Cambria Math" w:cs="Arial"/>
                <w:i/>
                <w:lang w:val="en-US" w:eastAsia="en-AU"/>
              </w:rPr>
            </m:ctrlPr>
          </m:fPr>
          <m:num>
            <m:sSub>
              <m:sSubPr>
                <m:ctrlPr>
                  <w:rPr>
                    <w:rFonts w:ascii="Cambria Math" w:eastAsiaTheme="minorEastAsia" w:hAnsi="Cambria Math" w:cs="Arial"/>
                    <w:i/>
                    <w:lang w:val="en-US" w:eastAsia="en-AU"/>
                  </w:rPr>
                </m:ctrlPr>
              </m:sSubPr>
              <m:e>
                <m:r>
                  <w:rPr>
                    <w:rFonts w:ascii="Cambria Math" w:eastAsiaTheme="minorEastAsia" w:hAnsi="Cambria Math" w:cs="Arial"/>
                    <w:lang w:val="en-US" w:eastAsia="en-AU"/>
                  </w:rPr>
                  <m:t>V</m:t>
                </m:r>
              </m:e>
              <m:sub>
                <m:r>
                  <w:rPr>
                    <w:rFonts w:ascii="Cambria Math" w:eastAsiaTheme="minorEastAsia" w:hAnsi="Cambria Math" w:cs="Arial"/>
                    <w:lang w:val="en-US" w:eastAsia="en-AU"/>
                  </w:rPr>
                  <m:t>D</m:t>
                </m:r>
              </m:sub>
            </m:sSub>
          </m:num>
          <m:den>
            <m:sSub>
              <m:sSubPr>
                <m:ctrlPr>
                  <w:rPr>
                    <w:rFonts w:ascii="Cambria Math" w:eastAsiaTheme="minorEastAsia" w:hAnsi="Cambria Math" w:cs="Arial"/>
                    <w:i/>
                    <w:lang w:val="en-US" w:eastAsia="en-AU"/>
                  </w:rPr>
                </m:ctrlPr>
              </m:sSubPr>
              <m:e>
                <m:r>
                  <w:rPr>
                    <w:rFonts w:ascii="Cambria Math" w:eastAsiaTheme="minorEastAsia" w:hAnsi="Cambria Math" w:cs="Arial"/>
                    <w:lang w:val="en-US" w:eastAsia="en-AU"/>
                  </w:rPr>
                  <m:t>V</m:t>
                </m:r>
              </m:e>
              <m:sub>
                <m:r>
                  <w:rPr>
                    <w:rFonts w:ascii="Cambria Math" w:eastAsiaTheme="minorEastAsia" w:hAnsi="Cambria Math" w:cs="Arial"/>
                    <w:lang w:val="en-US" w:eastAsia="en-AU"/>
                  </w:rPr>
                  <m:t>E</m:t>
                </m:r>
              </m:sub>
            </m:sSub>
          </m:den>
        </m:f>
        <m:d>
          <m:dPr>
            <m:ctrlPr>
              <w:rPr>
                <w:rFonts w:ascii="Cambria Math" w:eastAsiaTheme="minorEastAsia" w:hAnsi="Cambria Math" w:cs="Arial"/>
                <w:i/>
                <w:lang w:val="en-US" w:eastAsia="en-AU"/>
              </w:rPr>
            </m:ctrlPr>
          </m:dPr>
          <m:e>
            <m:sSub>
              <m:sSubPr>
                <m:ctrlPr>
                  <w:rPr>
                    <w:rFonts w:ascii="Cambria Math" w:eastAsiaTheme="minorEastAsia" w:hAnsi="Cambria Math" w:cs="Arial"/>
                    <w:i/>
                    <w:lang w:val="en-US" w:eastAsia="en-AU"/>
                  </w:rPr>
                </m:ctrlPr>
              </m:sSubPr>
              <m:e>
                <m:r>
                  <w:rPr>
                    <w:rFonts w:ascii="Cambria Math" w:eastAsiaTheme="minorEastAsia" w:hAnsi="Cambria Math" w:cs="Arial"/>
                    <w:lang w:val="en-US" w:eastAsia="en-AU"/>
                  </w:rPr>
                  <m:t>k</m:t>
                </m:r>
              </m:e>
              <m:sub>
                <m:r>
                  <w:rPr>
                    <w:rFonts w:ascii="Cambria Math" w:eastAsiaTheme="minorEastAsia" w:hAnsi="Cambria Math" w:cs="Arial"/>
                    <w:lang w:val="en-US" w:eastAsia="en-AU"/>
                  </w:rPr>
                  <m:t>U</m:t>
                </m:r>
              </m:sub>
            </m:sSub>
            <m:r>
              <w:rPr>
                <w:rFonts w:ascii="Cambria Math" w:eastAsiaTheme="minorEastAsia" w:hAnsi="Cambria Math" w:cs="Arial"/>
                <w:lang w:val="en-US" w:eastAsia="en-AU"/>
              </w:rPr>
              <m:t>-</m:t>
            </m:r>
            <m:sSub>
              <m:sSubPr>
                <m:ctrlPr>
                  <w:rPr>
                    <w:rFonts w:ascii="Cambria Math" w:eastAsiaTheme="minorEastAsia" w:hAnsi="Cambria Math" w:cs="Arial"/>
                    <w:i/>
                    <w:lang w:val="en-US" w:eastAsia="en-AU"/>
                  </w:rPr>
                </m:ctrlPr>
              </m:sSubPr>
              <m:e>
                <m:r>
                  <w:rPr>
                    <w:rFonts w:ascii="Cambria Math" w:eastAsiaTheme="minorEastAsia" w:hAnsi="Cambria Math" w:cs="Arial"/>
                    <w:lang w:val="en-US" w:eastAsia="en-AU"/>
                  </w:rPr>
                  <m:t>k</m:t>
                </m:r>
              </m:e>
              <m:sub>
                <m:r>
                  <w:rPr>
                    <w:rFonts w:ascii="Cambria Math" w:eastAsiaTheme="minorEastAsia" w:hAnsi="Cambria Math" w:cs="Arial"/>
                    <w:lang w:val="en-US" w:eastAsia="en-AU"/>
                  </w:rPr>
                  <m:t>D</m:t>
                </m:r>
              </m:sub>
            </m:sSub>
          </m:e>
        </m:d>
      </m:oMath>
      <w:r w:rsidR="00C80491" w:rsidRPr="003D729F">
        <w:rPr>
          <w:rFonts w:ascii="Arial" w:eastAsiaTheme="minorEastAsia" w:hAnsi="Arial" w:cs="Arial"/>
          <w:i/>
          <w:lang w:val="en-US" w:eastAsia="zh-CN"/>
        </w:rPr>
        <w:t xml:space="preserve"> </w:t>
      </w:r>
      <w:r w:rsidR="00C80491" w:rsidRPr="003D729F">
        <w:rPr>
          <w:rFonts w:ascii="Arial" w:eastAsiaTheme="minorEastAsia" w:hAnsi="Arial" w:cs="Arial"/>
          <w:i/>
          <w:lang w:val="en-US" w:eastAsia="en-AU"/>
        </w:rPr>
        <w:t xml:space="preserve"> </w:t>
      </w:r>
      <w:r w:rsidR="00C80491" w:rsidRPr="003D729F">
        <w:rPr>
          <w:rFonts w:ascii="Arial" w:eastAsiaTheme="minorEastAsia" w:hAnsi="Arial" w:cs="Arial"/>
          <w:i/>
          <w:lang w:val="en-US" w:eastAsia="en-AU"/>
        </w:rPr>
        <w:tab/>
        <w:t xml:space="preserve">              </w:t>
      </w:r>
      <w:r w:rsidR="00C27AA5" w:rsidRPr="003D729F">
        <w:rPr>
          <w:rFonts w:ascii="Arial" w:eastAsia="Times New Roman" w:hAnsi="Arial" w:cs="Arial"/>
          <w:i/>
          <w:lang w:eastAsia="en-AU"/>
        </w:rPr>
        <w:t xml:space="preserve">                                 </w:t>
      </w:r>
    </w:p>
    <w:p w:rsidR="00C27AA5" w:rsidRPr="00BB48FF" w:rsidRDefault="009F5814" w:rsidP="009F5814">
      <w:pPr>
        <w:spacing w:after="0" w:line="480" w:lineRule="auto"/>
        <w:ind w:left="6480" w:firstLine="720"/>
        <w:jc w:val="both"/>
        <w:rPr>
          <w:rFonts w:ascii="Arial" w:eastAsia="Times New Roman" w:hAnsi="Arial" w:cs="Arial"/>
          <w:b/>
          <w:lang w:eastAsia="en-AU"/>
        </w:rPr>
      </w:pPr>
      <w:r>
        <w:rPr>
          <w:rFonts w:ascii="Arial" w:eastAsia="Times New Roman" w:hAnsi="Arial" w:cs="Arial"/>
          <w:lang w:eastAsia="en-AU"/>
        </w:rPr>
        <w:t xml:space="preserve">       </w:t>
      </w:r>
      <w:r w:rsidR="00C27AA5" w:rsidRPr="009F5814">
        <w:rPr>
          <w:rFonts w:ascii="Arial" w:eastAsia="Times New Roman" w:hAnsi="Arial" w:cs="Arial"/>
          <w:lang w:eastAsia="en-AU"/>
        </w:rPr>
        <w:t xml:space="preserve">    </w:t>
      </w:r>
      <w:r>
        <w:rPr>
          <w:rFonts w:ascii="Arial" w:eastAsia="Times New Roman" w:hAnsi="Arial" w:cs="Arial"/>
          <w:lang w:eastAsia="en-AU"/>
        </w:rPr>
        <w:t xml:space="preserve">   </w:t>
      </w:r>
      <w:r w:rsidR="00C27AA5" w:rsidRPr="009F5814">
        <w:rPr>
          <w:rFonts w:ascii="Arial" w:eastAsia="Times New Roman" w:hAnsi="Arial" w:cs="Arial"/>
          <w:lang w:eastAsia="en-AU"/>
        </w:rPr>
        <w:t xml:space="preserve"> </w:t>
      </w:r>
      <w:r w:rsidR="00C27AA5" w:rsidRPr="00BB48FF">
        <w:rPr>
          <w:rFonts w:ascii="Arial" w:eastAsia="Times New Roman" w:hAnsi="Arial" w:cs="Arial"/>
          <w:b/>
          <w:lang w:eastAsia="en-AU"/>
        </w:rPr>
        <w:t>(1 mark)</w:t>
      </w:r>
    </w:p>
    <w:p w:rsidR="00C80491" w:rsidRPr="009F5814" w:rsidRDefault="00C27AA5" w:rsidP="00C27AA5">
      <w:pPr>
        <w:spacing w:after="0" w:line="480" w:lineRule="auto"/>
        <w:jc w:val="both"/>
        <w:rPr>
          <w:rFonts w:ascii="Arial" w:eastAsia="Times New Roman" w:hAnsi="Arial" w:cs="Arial"/>
          <w:lang w:eastAsia="en-AU"/>
        </w:rPr>
      </w:pPr>
      <w:r w:rsidRPr="009F5814">
        <w:rPr>
          <w:rFonts w:ascii="Arial" w:eastAsia="Times New Roman" w:hAnsi="Arial" w:cs="Arial"/>
          <w:lang w:eastAsia="en-AU"/>
        </w:rPr>
        <w:t xml:space="preserve"> </w:t>
      </w:r>
      <w:r w:rsidR="00C80491" w:rsidRPr="009F5814">
        <w:rPr>
          <w:rFonts w:ascii="Arial" w:eastAsia="Times New Roman" w:hAnsi="Arial" w:cs="Arial"/>
          <w:lang w:eastAsia="en-AU"/>
        </w:rPr>
        <w:t>(e)</w:t>
      </w:r>
      <w:r w:rsidR="009F5814">
        <w:rPr>
          <w:rFonts w:ascii="Arial" w:eastAsia="Times New Roman" w:hAnsi="Arial" w:cs="Arial"/>
          <w:lang w:eastAsia="en-AU"/>
        </w:rPr>
        <w:t xml:space="preserve"> </w:t>
      </w:r>
      <w:r w:rsidR="00C80491" w:rsidRPr="009F5814">
        <w:rPr>
          <w:rFonts w:ascii="Arial" w:eastAsia="Times New Roman" w:hAnsi="Arial" w:cs="Arial"/>
          <w:lang w:eastAsia="en-AU"/>
        </w:rPr>
        <w:t xml:space="preserve">Calculate the </w:t>
      </w:r>
      <w:r w:rsidR="00C80491" w:rsidRPr="009F5814">
        <w:rPr>
          <w:rFonts w:ascii="Arial" w:eastAsia="Times New Roman" w:hAnsi="Arial" w:cs="Arial"/>
          <w:u w:val="single"/>
          <w:lang w:eastAsia="en-AU"/>
        </w:rPr>
        <w:t>leveraged</w:t>
      </w:r>
      <w:r w:rsidR="00C80491" w:rsidRPr="009F5814">
        <w:rPr>
          <w:rFonts w:ascii="Arial" w:eastAsia="Times New Roman" w:hAnsi="Arial" w:cs="Arial"/>
          <w:lang w:eastAsia="en-AU"/>
        </w:rPr>
        <w:t xml:space="preserve"> beta for Company Hendrix using:</w:t>
      </w:r>
    </w:p>
    <w:p w:rsidR="009F5814" w:rsidRPr="003D729F" w:rsidRDefault="00C80491" w:rsidP="00C27AA5">
      <w:pPr>
        <w:spacing w:line="480" w:lineRule="auto"/>
        <w:jc w:val="both"/>
        <w:rPr>
          <w:rFonts w:ascii="Arial" w:eastAsia="Times New Roman" w:hAnsi="Arial" w:cs="Arial"/>
          <w:i/>
          <w:lang w:eastAsia="en-AU"/>
        </w:rPr>
      </w:pPr>
      <w:r w:rsidRPr="009F5814">
        <w:rPr>
          <w:rFonts w:ascii="Arial" w:eastAsia="Times New Roman" w:hAnsi="Arial" w:cs="Arial"/>
          <w:lang w:val="en-US"/>
        </w:rPr>
        <w:t xml:space="preserve">         </w:t>
      </w:r>
      <m:oMath>
        <m:r>
          <m:rPr>
            <m:sty m:val="p"/>
          </m:rPr>
          <w:rPr>
            <w:rFonts w:ascii="Cambria Math" w:eastAsiaTheme="minorEastAsia" w:hAnsi="Cambria Math" w:cs="Arial"/>
            <w:lang w:val="en-US" w:eastAsia="zh-CN"/>
          </w:rPr>
          <m:t xml:space="preserve">  </m:t>
        </m:r>
        <m:sSub>
          <m:sSubPr>
            <m:ctrlPr>
              <w:rPr>
                <w:rFonts w:ascii="Cambria Math" w:eastAsiaTheme="minorEastAsia" w:hAnsi="Cambria Math" w:cs="Arial"/>
                <w:i/>
                <w:lang w:val="en-US" w:eastAsia="zh-CN"/>
              </w:rPr>
            </m:ctrlPr>
          </m:sSubPr>
          <m:e>
            <m:r>
              <w:rPr>
                <w:rFonts w:ascii="Cambria Math" w:eastAsia="Times New Roman" w:hAnsi="Cambria Math" w:cs="Arial"/>
                <w:lang w:val="en-US"/>
              </w:rPr>
              <m:t xml:space="preserve">                                  β</m:t>
            </m:r>
          </m:e>
          <m:sub>
            <m:r>
              <w:rPr>
                <w:rFonts w:ascii="Cambria Math" w:eastAsiaTheme="minorEastAsia" w:hAnsi="Cambria Math" w:cs="Arial"/>
                <w:lang w:val="en-US" w:eastAsia="zh-CN"/>
              </w:rPr>
              <m:t>E</m:t>
            </m:r>
          </m:sub>
        </m:sSub>
        <m:r>
          <w:rPr>
            <w:rFonts w:ascii="Cambria Math" w:eastAsiaTheme="minorEastAsia" w:hAnsi="Cambria Math" w:cs="Arial"/>
            <w:lang w:val="en-US" w:eastAsia="zh-CN"/>
          </w:rPr>
          <m:t>=</m:t>
        </m:r>
        <m:sSub>
          <m:sSubPr>
            <m:ctrlPr>
              <w:rPr>
                <w:rFonts w:ascii="Cambria Math" w:eastAsiaTheme="minorEastAsia" w:hAnsi="Cambria Math" w:cs="Arial"/>
                <w:i/>
                <w:lang w:val="en-US" w:eastAsia="zh-CN"/>
              </w:rPr>
            </m:ctrlPr>
          </m:sSubPr>
          <m:e>
            <m:r>
              <w:rPr>
                <w:rFonts w:ascii="Cambria Math" w:eastAsia="Times New Roman" w:hAnsi="Cambria Math" w:cs="Arial"/>
                <w:lang w:val="en-US"/>
              </w:rPr>
              <m:t>β</m:t>
            </m:r>
          </m:e>
          <m:sub>
            <m:r>
              <w:rPr>
                <w:rFonts w:ascii="Cambria Math" w:eastAsiaTheme="minorEastAsia" w:hAnsi="Cambria Math" w:cs="Arial"/>
                <w:lang w:val="en-US" w:eastAsia="zh-CN"/>
              </w:rPr>
              <m:t>U</m:t>
            </m:r>
          </m:sub>
        </m:sSub>
        <m:r>
          <w:rPr>
            <w:rFonts w:ascii="Cambria Math" w:eastAsiaTheme="minorEastAsia" w:hAnsi="Cambria Math" w:cs="Arial"/>
            <w:lang w:val="en-US" w:eastAsia="zh-CN"/>
          </w:rPr>
          <m:t>+</m:t>
        </m:r>
        <m:f>
          <m:fPr>
            <m:ctrlPr>
              <w:rPr>
                <w:rFonts w:ascii="Cambria Math" w:eastAsiaTheme="minorEastAsia" w:hAnsi="Cambria Math" w:cs="Arial"/>
                <w:i/>
                <w:lang w:val="en-US" w:eastAsia="zh-CN"/>
              </w:rPr>
            </m:ctrlPr>
          </m:fPr>
          <m:num>
            <m:sSub>
              <m:sSubPr>
                <m:ctrlPr>
                  <w:rPr>
                    <w:rFonts w:ascii="Cambria Math" w:eastAsiaTheme="minorEastAsia" w:hAnsi="Cambria Math" w:cs="Arial"/>
                    <w:i/>
                    <w:lang w:val="en-US" w:eastAsia="zh-CN"/>
                  </w:rPr>
                </m:ctrlPr>
              </m:sSubPr>
              <m:e>
                <m:r>
                  <w:rPr>
                    <w:rFonts w:ascii="Cambria Math" w:eastAsiaTheme="minorEastAsia" w:hAnsi="Cambria Math" w:cs="Arial"/>
                    <w:lang w:val="en-US" w:eastAsia="zh-CN"/>
                  </w:rPr>
                  <m:t>V</m:t>
                </m:r>
              </m:e>
              <m:sub>
                <m:r>
                  <w:rPr>
                    <w:rFonts w:ascii="Cambria Math" w:eastAsiaTheme="minorEastAsia" w:hAnsi="Cambria Math" w:cs="Arial"/>
                    <w:lang w:val="en-US" w:eastAsia="zh-CN"/>
                  </w:rPr>
                  <m:t>D</m:t>
                </m:r>
              </m:sub>
            </m:sSub>
          </m:num>
          <m:den>
            <m:sSub>
              <m:sSubPr>
                <m:ctrlPr>
                  <w:rPr>
                    <w:rFonts w:ascii="Cambria Math" w:eastAsiaTheme="minorEastAsia" w:hAnsi="Cambria Math" w:cs="Arial"/>
                    <w:i/>
                    <w:lang w:val="en-US" w:eastAsia="zh-CN"/>
                  </w:rPr>
                </m:ctrlPr>
              </m:sSubPr>
              <m:e>
                <m:r>
                  <w:rPr>
                    <w:rFonts w:ascii="Cambria Math" w:eastAsiaTheme="minorEastAsia" w:hAnsi="Cambria Math" w:cs="Arial"/>
                    <w:lang w:val="en-US" w:eastAsia="zh-CN"/>
                  </w:rPr>
                  <m:t>V</m:t>
                </m:r>
              </m:e>
              <m:sub>
                <m:r>
                  <w:rPr>
                    <w:rFonts w:ascii="Cambria Math" w:eastAsiaTheme="minorEastAsia" w:hAnsi="Cambria Math" w:cs="Arial"/>
                    <w:lang w:val="en-US" w:eastAsia="zh-CN"/>
                  </w:rPr>
                  <m:t>E</m:t>
                </m:r>
              </m:sub>
            </m:sSub>
          </m:den>
        </m:f>
        <m:d>
          <m:dPr>
            <m:ctrlPr>
              <w:rPr>
                <w:rFonts w:ascii="Cambria Math" w:eastAsiaTheme="minorEastAsia" w:hAnsi="Cambria Math" w:cs="Arial"/>
                <w:i/>
                <w:lang w:val="en-US" w:eastAsia="zh-CN"/>
              </w:rPr>
            </m:ctrlPr>
          </m:dPr>
          <m:e>
            <m:sSub>
              <m:sSubPr>
                <m:ctrlPr>
                  <w:rPr>
                    <w:rFonts w:ascii="Cambria Math" w:eastAsiaTheme="minorEastAsia" w:hAnsi="Cambria Math" w:cs="Arial"/>
                    <w:i/>
                    <w:lang w:val="en-US" w:eastAsia="zh-CN"/>
                  </w:rPr>
                </m:ctrlPr>
              </m:sSubPr>
              <m:e>
                <m:r>
                  <w:rPr>
                    <w:rFonts w:ascii="Cambria Math" w:eastAsia="Times New Roman" w:hAnsi="Cambria Math" w:cs="Arial"/>
                    <w:lang w:val="en-US"/>
                  </w:rPr>
                  <m:t>β</m:t>
                </m:r>
              </m:e>
              <m:sub>
                <m:r>
                  <w:rPr>
                    <w:rFonts w:ascii="Cambria Math" w:eastAsiaTheme="minorEastAsia" w:hAnsi="Cambria Math" w:cs="Arial"/>
                    <w:lang w:val="en-US" w:eastAsia="zh-CN"/>
                  </w:rPr>
                  <m:t>U</m:t>
                </m:r>
              </m:sub>
            </m:sSub>
            <m:r>
              <w:rPr>
                <w:rFonts w:ascii="Cambria Math" w:eastAsiaTheme="minorEastAsia" w:hAnsi="Cambria Math" w:cs="Arial"/>
                <w:lang w:val="en-US" w:eastAsia="zh-CN"/>
              </w:rPr>
              <m:t>-</m:t>
            </m:r>
            <m:sSub>
              <m:sSubPr>
                <m:ctrlPr>
                  <w:rPr>
                    <w:rFonts w:ascii="Cambria Math" w:eastAsiaTheme="minorEastAsia" w:hAnsi="Cambria Math" w:cs="Arial"/>
                    <w:i/>
                    <w:lang w:val="en-US" w:eastAsia="zh-CN"/>
                  </w:rPr>
                </m:ctrlPr>
              </m:sSubPr>
              <m:e>
                <m:r>
                  <w:rPr>
                    <w:rFonts w:ascii="Cambria Math" w:eastAsia="Times New Roman" w:hAnsi="Cambria Math" w:cs="Arial"/>
                    <w:lang w:val="en-US"/>
                  </w:rPr>
                  <m:t>β</m:t>
                </m:r>
              </m:e>
              <m:sub>
                <m:r>
                  <w:rPr>
                    <w:rFonts w:ascii="Cambria Math" w:eastAsiaTheme="minorEastAsia" w:hAnsi="Cambria Math" w:cs="Arial"/>
                    <w:lang w:val="en-US" w:eastAsia="zh-CN"/>
                  </w:rPr>
                  <m:t>D</m:t>
                </m:r>
              </m:sub>
            </m:sSub>
          </m:e>
        </m:d>
      </m:oMath>
      <w:r w:rsidRPr="003D729F">
        <w:rPr>
          <w:rFonts w:ascii="Arial" w:eastAsiaTheme="minorEastAsia" w:hAnsi="Arial" w:cs="Arial"/>
          <w:i/>
          <w:lang w:val="en-US" w:eastAsia="zh-CN"/>
        </w:rPr>
        <w:t xml:space="preserve"> </w:t>
      </w:r>
      <w:r w:rsidRPr="003D729F">
        <w:rPr>
          <w:rFonts w:ascii="Arial" w:eastAsiaTheme="minorEastAsia" w:hAnsi="Arial" w:cs="Arial"/>
          <w:i/>
          <w:lang w:val="en-US" w:eastAsia="zh-CN"/>
        </w:rPr>
        <w:tab/>
        <w:t xml:space="preserve">              </w:t>
      </w:r>
      <w:r w:rsidR="00C27AA5" w:rsidRPr="003D729F">
        <w:rPr>
          <w:rFonts w:ascii="Arial" w:eastAsia="Times New Roman" w:hAnsi="Arial" w:cs="Arial"/>
          <w:i/>
          <w:lang w:eastAsia="en-AU"/>
        </w:rPr>
        <w:t xml:space="preserve">                             </w:t>
      </w:r>
    </w:p>
    <w:p w:rsidR="00C27AA5" w:rsidRPr="00BB48FF" w:rsidRDefault="009F5814" w:rsidP="00C27AA5">
      <w:pPr>
        <w:spacing w:line="480" w:lineRule="auto"/>
        <w:jc w:val="both"/>
        <w:rPr>
          <w:rFonts w:ascii="Arial" w:eastAsia="Times New Roman" w:hAnsi="Arial" w:cs="Arial"/>
          <w:b/>
          <w:lang w:eastAsia="en-AU"/>
        </w:rPr>
      </w:pPr>
      <w:r>
        <w:rPr>
          <w:rFonts w:ascii="Arial" w:eastAsia="Times New Roman" w:hAnsi="Arial" w:cs="Arial"/>
          <w:lang w:eastAsia="en-AU"/>
        </w:rPr>
        <w:t xml:space="preserve">                             </w:t>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sidR="00C27AA5" w:rsidRPr="009F5814">
        <w:rPr>
          <w:rFonts w:ascii="Arial" w:eastAsia="Times New Roman" w:hAnsi="Arial" w:cs="Arial"/>
          <w:lang w:eastAsia="en-AU"/>
        </w:rPr>
        <w:t xml:space="preserve">    </w:t>
      </w:r>
      <w:r w:rsidR="00C27AA5" w:rsidRPr="00BB48FF">
        <w:rPr>
          <w:rFonts w:ascii="Arial" w:eastAsia="Times New Roman" w:hAnsi="Arial" w:cs="Arial"/>
          <w:b/>
          <w:lang w:eastAsia="en-AU"/>
        </w:rPr>
        <w:t>(1 mark)</w:t>
      </w:r>
    </w:p>
    <w:p w:rsidR="009F5814" w:rsidRDefault="00C27AA5" w:rsidP="00C27AA5">
      <w:pPr>
        <w:spacing w:after="0" w:line="480" w:lineRule="auto"/>
        <w:jc w:val="both"/>
        <w:rPr>
          <w:rFonts w:ascii="Arial" w:eastAsia="Times New Roman" w:hAnsi="Arial" w:cs="Arial"/>
          <w:lang w:eastAsia="en-AU"/>
        </w:rPr>
      </w:pPr>
      <w:r w:rsidRPr="009F5814">
        <w:rPr>
          <w:rFonts w:ascii="Arial" w:eastAsia="Times New Roman" w:hAnsi="Arial" w:cs="Arial"/>
          <w:lang w:eastAsia="en-AU"/>
        </w:rPr>
        <w:t xml:space="preserve"> </w:t>
      </w:r>
      <w:r w:rsidR="00C80491" w:rsidRPr="009F5814">
        <w:rPr>
          <w:rFonts w:ascii="Arial" w:eastAsia="Times New Roman" w:hAnsi="Arial" w:cs="Arial"/>
          <w:lang w:eastAsia="en-AU"/>
        </w:rPr>
        <w:t xml:space="preserve">(f) Calculate the leveraged cost of equity for shareholders in Hendrix using the </w:t>
      </w:r>
      <w:proofErr w:type="spellStart"/>
      <w:r w:rsidR="00C80491" w:rsidRPr="009F5814">
        <w:rPr>
          <w:rFonts w:ascii="Arial" w:eastAsia="Times New Roman" w:hAnsi="Arial" w:cs="Arial"/>
          <w:lang w:eastAsia="en-AU"/>
        </w:rPr>
        <w:t>CAPM</w:t>
      </w:r>
      <w:proofErr w:type="spellEnd"/>
      <w:r w:rsidR="009F5814">
        <w:rPr>
          <w:rFonts w:ascii="Arial" w:eastAsia="Times New Roman" w:hAnsi="Arial" w:cs="Arial"/>
          <w:lang w:eastAsia="en-AU"/>
        </w:rPr>
        <w:t xml:space="preserve"> </w:t>
      </w:r>
      <w:r w:rsidR="00C80491" w:rsidRPr="009F5814">
        <w:rPr>
          <w:rFonts w:ascii="Arial" w:eastAsia="Times New Roman" w:hAnsi="Arial" w:cs="Arial"/>
          <w:lang w:eastAsia="en-AU"/>
        </w:rPr>
        <w:t xml:space="preserve">            and the beta calculated in (e) above.</w:t>
      </w:r>
      <w:r w:rsidRPr="009F5814">
        <w:rPr>
          <w:rFonts w:ascii="Arial" w:eastAsia="Times New Roman" w:hAnsi="Arial" w:cs="Arial"/>
          <w:lang w:eastAsia="en-AU"/>
        </w:rPr>
        <w:t xml:space="preserve">                                                         </w:t>
      </w:r>
    </w:p>
    <w:p w:rsidR="00C27AA5" w:rsidRPr="00BB48FF" w:rsidRDefault="009F5814" w:rsidP="00C27AA5">
      <w:pPr>
        <w:spacing w:after="0" w:line="480" w:lineRule="auto"/>
        <w:jc w:val="both"/>
        <w:rPr>
          <w:rFonts w:ascii="Arial" w:eastAsia="Times New Roman" w:hAnsi="Arial" w:cs="Arial"/>
          <w:b/>
          <w:lang w:eastAsia="en-AU"/>
        </w:rPr>
      </w:pPr>
      <w:r>
        <w:rPr>
          <w:rFonts w:ascii="Arial" w:eastAsia="Times New Roman" w:hAnsi="Arial" w:cs="Arial"/>
          <w:lang w:eastAsia="en-AU"/>
        </w:rPr>
        <w:t xml:space="preserve"> </w:t>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sidRPr="00BB48FF">
        <w:rPr>
          <w:rFonts w:ascii="Arial" w:eastAsia="Times New Roman" w:hAnsi="Arial" w:cs="Arial"/>
          <w:b/>
          <w:lang w:eastAsia="en-AU"/>
        </w:rPr>
        <w:t xml:space="preserve">  </w:t>
      </w:r>
      <w:r w:rsidR="00C27AA5" w:rsidRPr="00BB48FF">
        <w:rPr>
          <w:rFonts w:ascii="Arial" w:eastAsia="Times New Roman" w:hAnsi="Arial" w:cs="Arial"/>
          <w:b/>
          <w:lang w:eastAsia="en-AU"/>
        </w:rPr>
        <w:t>(</w:t>
      </w:r>
      <w:r w:rsidR="00D82C6C">
        <w:rPr>
          <w:rFonts w:ascii="Arial" w:eastAsia="Times New Roman" w:hAnsi="Arial" w:cs="Arial"/>
          <w:b/>
          <w:lang w:eastAsia="en-AU"/>
        </w:rPr>
        <w:t>2</w:t>
      </w:r>
      <w:r w:rsidR="00C27AA5" w:rsidRPr="00BB48FF">
        <w:rPr>
          <w:rFonts w:ascii="Arial" w:eastAsia="Times New Roman" w:hAnsi="Arial" w:cs="Arial"/>
          <w:b/>
          <w:lang w:eastAsia="en-AU"/>
        </w:rPr>
        <w:t xml:space="preserve"> mark</w:t>
      </w:r>
      <w:r w:rsidR="00D82C6C">
        <w:rPr>
          <w:rFonts w:ascii="Arial" w:eastAsia="Times New Roman" w:hAnsi="Arial" w:cs="Arial"/>
          <w:b/>
          <w:lang w:eastAsia="en-AU"/>
        </w:rPr>
        <w:t>s</w:t>
      </w:r>
      <w:r w:rsidR="00C27AA5" w:rsidRPr="00BB48FF">
        <w:rPr>
          <w:rFonts w:ascii="Arial" w:eastAsia="Times New Roman" w:hAnsi="Arial" w:cs="Arial"/>
          <w:b/>
          <w:lang w:eastAsia="en-AU"/>
        </w:rPr>
        <w:t>)</w:t>
      </w:r>
    </w:p>
    <w:p w:rsidR="009F5814" w:rsidRDefault="00C80491" w:rsidP="00C27AA5">
      <w:pPr>
        <w:spacing w:after="0" w:line="480" w:lineRule="auto"/>
        <w:jc w:val="both"/>
        <w:rPr>
          <w:rFonts w:ascii="Arial" w:eastAsia="Times New Roman" w:hAnsi="Arial" w:cs="Arial"/>
          <w:lang w:eastAsia="en-AU"/>
        </w:rPr>
      </w:pPr>
      <w:r w:rsidRPr="009F5814">
        <w:rPr>
          <w:rFonts w:ascii="Arial" w:eastAsia="Times New Roman" w:hAnsi="Arial" w:cs="Arial"/>
          <w:lang w:eastAsia="en-AU"/>
        </w:rPr>
        <w:t>(g)</w:t>
      </w:r>
      <w:r w:rsidR="009F5814">
        <w:rPr>
          <w:rFonts w:ascii="Arial" w:eastAsia="Times New Roman" w:hAnsi="Arial" w:cs="Arial"/>
          <w:lang w:eastAsia="en-AU"/>
        </w:rPr>
        <w:t xml:space="preserve"> </w:t>
      </w:r>
      <w:r w:rsidRPr="009F5814">
        <w:rPr>
          <w:rFonts w:ascii="Arial" w:eastAsia="Times New Roman" w:hAnsi="Arial" w:cs="Arial"/>
          <w:lang w:eastAsia="en-AU"/>
        </w:rPr>
        <w:t xml:space="preserve">Comment on the comparison of your calculations for the cost of equity applying the </w:t>
      </w:r>
      <w:proofErr w:type="spellStart"/>
      <w:r w:rsidRPr="009F5814">
        <w:rPr>
          <w:rFonts w:ascii="Arial" w:eastAsia="Times New Roman" w:hAnsi="Arial" w:cs="Arial"/>
          <w:lang w:eastAsia="en-AU"/>
        </w:rPr>
        <w:t>CAPM</w:t>
      </w:r>
      <w:proofErr w:type="spellEnd"/>
      <w:r w:rsidRPr="009F5814">
        <w:rPr>
          <w:rFonts w:ascii="Arial" w:eastAsia="Times New Roman" w:hAnsi="Arial" w:cs="Arial"/>
          <w:lang w:eastAsia="en-AU"/>
        </w:rPr>
        <w:t xml:space="preserve"> in part (f) and as derived using Modigliani and Miller’s Proposition II in part </w:t>
      </w:r>
      <w:r w:rsidR="009F5814">
        <w:rPr>
          <w:rFonts w:ascii="Arial" w:eastAsia="Times New Roman" w:hAnsi="Arial" w:cs="Arial"/>
          <w:lang w:eastAsia="en-AU"/>
        </w:rPr>
        <w:t>(</w:t>
      </w:r>
      <w:r w:rsidRPr="009F5814">
        <w:rPr>
          <w:rFonts w:ascii="Arial" w:eastAsia="Times New Roman" w:hAnsi="Arial" w:cs="Arial"/>
          <w:lang w:eastAsia="en-AU"/>
        </w:rPr>
        <w:t xml:space="preserve">d) above. </w:t>
      </w:r>
      <w:r w:rsidR="00C27AA5" w:rsidRPr="009F5814">
        <w:rPr>
          <w:rFonts w:ascii="Arial" w:eastAsia="Times New Roman" w:hAnsi="Arial" w:cs="Arial"/>
          <w:lang w:eastAsia="en-AU"/>
        </w:rPr>
        <w:t xml:space="preserve">                                                                                                 </w:t>
      </w:r>
    </w:p>
    <w:p w:rsidR="00C27AA5" w:rsidRPr="00BB48FF" w:rsidRDefault="009F5814" w:rsidP="009F5814">
      <w:pPr>
        <w:spacing w:after="0" w:line="480" w:lineRule="auto"/>
        <w:ind w:left="7920"/>
        <w:jc w:val="both"/>
        <w:rPr>
          <w:rFonts w:ascii="Arial" w:eastAsia="Times New Roman" w:hAnsi="Arial" w:cs="Arial"/>
          <w:b/>
          <w:lang w:eastAsia="en-AU"/>
        </w:rPr>
      </w:pPr>
      <w:r>
        <w:rPr>
          <w:rFonts w:ascii="Arial" w:eastAsia="Times New Roman" w:hAnsi="Arial" w:cs="Arial"/>
          <w:lang w:eastAsia="en-AU"/>
        </w:rPr>
        <w:t xml:space="preserve">    </w:t>
      </w:r>
      <w:r w:rsidR="00C27AA5" w:rsidRPr="00BB48FF">
        <w:rPr>
          <w:rFonts w:ascii="Arial" w:eastAsia="Times New Roman" w:hAnsi="Arial" w:cs="Arial"/>
          <w:b/>
          <w:lang w:eastAsia="en-AU"/>
        </w:rPr>
        <w:t>(1 mark)</w:t>
      </w:r>
    </w:p>
    <w:p w:rsidR="00C80491" w:rsidRPr="00BB48FF" w:rsidRDefault="00C80491" w:rsidP="00B9744E">
      <w:pPr>
        <w:spacing w:after="0" w:line="480" w:lineRule="auto"/>
        <w:jc w:val="both"/>
        <w:rPr>
          <w:rFonts w:ascii="Arial" w:eastAsia="Times New Roman" w:hAnsi="Arial" w:cs="Arial"/>
          <w:b/>
          <w:lang w:eastAsia="en-AU"/>
        </w:rPr>
      </w:pPr>
      <w:r w:rsidRPr="009F5814">
        <w:rPr>
          <w:rFonts w:ascii="Arial" w:eastAsia="Times New Roman" w:hAnsi="Arial" w:cs="Arial"/>
          <w:lang w:eastAsia="en-AU"/>
        </w:rPr>
        <w:t>(h)</w:t>
      </w:r>
      <w:r w:rsidR="009F5814">
        <w:rPr>
          <w:rFonts w:ascii="Arial" w:eastAsia="Times New Roman" w:hAnsi="Arial" w:cs="Arial"/>
          <w:lang w:eastAsia="en-AU"/>
        </w:rPr>
        <w:t xml:space="preserve"> </w:t>
      </w:r>
      <w:r w:rsidRPr="009F5814">
        <w:rPr>
          <w:rFonts w:ascii="Arial" w:eastAsia="Times New Roman" w:hAnsi="Arial" w:cs="Arial"/>
          <w:lang w:eastAsia="en-AU"/>
        </w:rPr>
        <w:t xml:space="preserve">Calculate the new dividend per share </w:t>
      </w:r>
      <w:r w:rsidR="0003389B">
        <w:rPr>
          <w:rFonts w:ascii="Arial" w:eastAsia="Times New Roman" w:hAnsi="Arial" w:cs="Arial"/>
          <w:lang w:eastAsia="en-AU"/>
        </w:rPr>
        <w:t xml:space="preserve">to </w:t>
      </w:r>
      <w:r w:rsidRPr="009F5814">
        <w:rPr>
          <w:rFonts w:ascii="Arial" w:eastAsia="Times New Roman" w:hAnsi="Arial" w:cs="Arial"/>
          <w:lang w:eastAsia="en-AU"/>
        </w:rPr>
        <w:t>Hendrix</w:t>
      </w:r>
      <w:r w:rsidR="0003389B">
        <w:rPr>
          <w:rFonts w:ascii="Arial" w:eastAsia="Times New Roman" w:hAnsi="Arial" w:cs="Arial"/>
          <w:lang w:eastAsia="en-AU"/>
        </w:rPr>
        <w:t xml:space="preserve"> in per</w:t>
      </w:r>
      <w:r w:rsidR="00902671">
        <w:rPr>
          <w:rFonts w:ascii="Arial" w:eastAsia="Times New Roman" w:hAnsi="Arial" w:cs="Arial"/>
          <w:lang w:eastAsia="en-AU"/>
        </w:rPr>
        <w:t>p</w:t>
      </w:r>
      <w:r w:rsidR="0003389B">
        <w:rPr>
          <w:rFonts w:ascii="Arial" w:eastAsia="Times New Roman" w:hAnsi="Arial" w:cs="Arial"/>
          <w:lang w:eastAsia="en-AU"/>
        </w:rPr>
        <w:t>etui</w:t>
      </w:r>
      <w:r w:rsidR="00902671">
        <w:rPr>
          <w:rFonts w:ascii="Arial" w:eastAsia="Times New Roman" w:hAnsi="Arial" w:cs="Arial"/>
          <w:lang w:eastAsia="en-AU"/>
        </w:rPr>
        <w:t>t</w:t>
      </w:r>
      <w:r w:rsidR="0003389B">
        <w:rPr>
          <w:rFonts w:ascii="Arial" w:eastAsia="Times New Roman" w:hAnsi="Arial" w:cs="Arial"/>
          <w:lang w:eastAsia="en-AU"/>
        </w:rPr>
        <w:t>y</w:t>
      </w:r>
      <w:r w:rsidRPr="009F5814">
        <w:rPr>
          <w:rFonts w:ascii="Arial" w:eastAsia="Times New Roman" w:hAnsi="Arial" w:cs="Arial"/>
          <w:lang w:eastAsia="en-AU"/>
        </w:rPr>
        <w:t>. Hence calculate the new equity value</w:t>
      </w:r>
      <w:r w:rsidR="0003389B">
        <w:rPr>
          <w:rFonts w:ascii="Arial" w:eastAsia="Times New Roman" w:hAnsi="Arial" w:cs="Arial"/>
          <w:lang w:eastAsia="en-AU"/>
        </w:rPr>
        <w:t xml:space="preserve"> </w:t>
      </w:r>
      <w:r w:rsidRPr="009F5814">
        <w:rPr>
          <w:rFonts w:ascii="Arial" w:eastAsia="Times New Roman" w:hAnsi="Arial" w:cs="Arial"/>
          <w:lang w:eastAsia="en-AU"/>
        </w:rPr>
        <w:t xml:space="preserve">of </w:t>
      </w:r>
      <w:r w:rsidR="009F5814">
        <w:rPr>
          <w:rFonts w:ascii="Arial" w:eastAsia="Times New Roman" w:hAnsi="Arial" w:cs="Arial"/>
          <w:lang w:eastAsia="en-AU"/>
        </w:rPr>
        <w:t>He</w:t>
      </w:r>
      <w:r w:rsidRPr="009F5814">
        <w:rPr>
          <w:rFonts w:ascii="Arial" w:eastAsia="Times New Roman" w:hAnsi="Arial" w:cs="Arial"/>
          <w:lang w:eastAsia="en-AU"/>
        </w:rPr>
        <w:t>ndrix.</w:t>
      </w:r>
      <w:r w:rsidR="00C27AA5" w:rsidRPr="009F5814">
        <w:rPr>
          <w:rFonts w:ascii="Arial" w:eastAsia="Times New Roman" w:hAnsi="Arial" w:cs="Arial"/>
          <w:lang w:eastAsia="en-AU"/>
        </w:rPr>
        <w:t xml:space="preserve">                                                                                                  </w:t>
      </w:r>
      <w:r w:rsidR="00B9744E">
        <w:rPr>
          <w:rFonts w:ascii="Arial" w:eastAsia="Times New Roman" w:hAnsi="Arial" w:cs="Arial"/>
          <w:lang w:eastAsia="en-AU"/>
        </w:rPr>
        <w:tab/>
      </w:r>
      <w:r w:rsidR="00B9744E" w:rsidRPr="00BB48FF">
        <w:rPr>
          <w:rFonts w:ascii="Arial" w:eastAsia="Times New Roman" w:hAnsi="Arial" w:cs="Arial"/>
          <w:b/>
          <w:lang w:eastAsia="en-AU"/>
        </w:rPr>
        <w:t xml:space="preserve">           </w:t>
      </w:r>
      <w:r w:rsidR="009F5814" w:rsidRPr="00BB48FF">
        <w:rPr>
          <w:rFonts w:ascii="Arial" w:eastAsia="Times New Roman" w:hAnsi="Arial" w:cs="Arial"/>
          <w:b/>
          <w:lang w:eastAsia="en-AU"/>
        </w:rPr>
        <w:t xml:space="preserve">  </w:t>
      </w:r>
      <w:r w:rsidR="00162026">
        <w:rPr>
          <w:rFonts w:ascii="Arial" w:eastAsia="Times New Roman" w:hAnsi="Arial" w:cs="Arial"/>
          <w:b/>
          <w:lang w:eastAsia="en-AU"/>
        </w:rPr>
        <w:tab/>
      </w:r>
      <w:r w:rsidR="00162026">
        <w:rPr>
          <w:rFonts w:ascii="Arial" w:eastAsia="Times New Roman" w:hAnsi="Arial" w:cs="Arial"/>
          <w:b/>
          <w:lang w:eastAsia="en-AU"/>
        </w:rPr>
        <w:tab/>
      </w:r>
      <w:r w:rsidR="00162026">
        <w:rPr>
          <w:rFonts w:ascii="Arial" w:eastAsia="Times New Roman" w:hAnsi="Arial" w:cs="Arial"/>
          <w:b/>
          <w:lang w:eastAsia="en-AU"/>
        </w:rPr>
        <w:tab/>
      </w:r>
      <w:r w:rsidR="00162026">
        <w:rPr>
          <w:rFonts w:ascii="Arial" w:eastAsia="Times New Roman" w:hAnsi="Arial" w:cs="Arial"/>
          <w:b/>
          <w:lang w:eastAsia="en-AU"/>
        </w:rPr>
        <w:tab/>
      </w:r>
      <w:r w:rsidR="00162026">
        <w:rPr>
          <w:rFonts w:ascii="Arial" w:eastAsia="Times New Roman" w:hAnsi="Arial" w:cs="Arial"/>
          <w:b/>
          <w:lang w:eastAsia="en-AU"/>
        </w:rPr>
        <w:tab/>
      </w:r>
      <w:r w:rsidR="00162026">
        <w:rPr>
          <w:rFonts w:ascii="Arial" w:eastAsia="Times New Roman" w:hAnsi="Arial" w:cs="Arial"/>
          <w:b/>
          <w:lang w:eastAsia="en-AU"/>
        </w:rPr>
        <w:tab/>
      </w:r>
      <w:r w:rsidR="00162026">
        <w:rPr>
          <w:rFonts w:ascii="Arial" w:eastAsia="Times New Roman" w:hAnsi="Arial" w:cs="Arial"/>
          <w:b/>
          <w:lang w:eastAsia="en-AU"/>
        </w:rPr>
        <w:tab/>
      </w:r>
      <w:r w:rsidR="00162026">
        <w:rPr>
          <w:rFonts w:ascii="Arial" w:eastAsia="Times New Roman" w:hAnsi="Arial" w:cs="Arial"/>
          <w:b/>
          <w:lang w:eastAsia="en-AU"/>
        </w:rPr>
        <w:tab/>
      </w:r>
      <w:r w:rsidR="00162026">
        <w:rPr>
          <w:rFonts w:ascii="Arial" w:eastAsia="Times New Roman" w:hAnsi="Arial" w:cs="Arial"/>
          <w:b/>
          <w:lang w:eastAsia="en-AU"/>
        </w:rPr>
        <w:tab/>
      </w:r>
      <w:r w:rsidR="00162026">
        <w:rPr>
          <w:rFonts w:ascii="Arial" w:eastAsia="Times New Roman" w:hAnsi="Arial" w:cs="Arial"/>
          <w:b/>
          <w:lang w:eastAsia="en-AU"/>
        </w:rPr>
        <w:tab/>
      </w:r>
      <w:r w:rsidR="00162026">
        <w:rPr>
          <w:rFonts w:ascii="Arial" w:eastAsia="Times New Roman" w:hAnsi="Arial" w:cs="Arial"/>
          <w:b/>
          <w:lang w:eastAsia="en-AU"/>
        </w:rPr>
        <w:tab/>
      </w:r>
      <w:r w:rsidR="00C27AA5" w:rsidRPr="00BB48FF">
        <w:rPr>
          <w:rFonts w:ascii="Arial" w:eastAsia="Times New Roman" w:hAnsi="Arial" w:cs="Arial"/>
          <w:b/>
          <w:lang w:eastAsia="en-AU"/>
        </w:rPr>
        <w:t>(</w:t>
      </w:r>
      <w:r w:rsidR="00162026">
        <w:rPr>
          <w:rFonts w:ascii="Arial" w:eastAsia="Times New Roman" w:hAnsi="Arial" w:cs="Arial"/>
          <w:b/>
          <w:lang w:eastAsia="en-AU"/>
        </w:rPr>
        <w:t>2</w:t>
      </w:r>
      <w:r w:rsidR="00C27AA5" w:rsidRPr="00BB48FF">
        <w:rPr>
          <w:rFonts w:ascii="Arial" w:eastAsia="Times New Roman" w:hAnsi="Arial" w:cs="Arial"/>
          <w:b/>
          <w:lang w:eastAsia="en-AU"/>
        </w:rPr>
        <w:t xml:space="preserve"> marks)</w:t>
      </w:r>
    </w:p>
    <w:p w:rsidR="009F5814" w:rsidRDefault="00C80491" w:rsidP="00C80491">
      <w:pPr>
        <w:spacing w:after="0" w:line="480" w:lineRule="auto"/>
        <w:jc w:val="both"/>
        <w:rPr>
          <w:rFonts w:ascii="Arial" w:eastAsia="Times New Roman" w:hAnsi="Arial" w:cs="Arial"/>
          <w:lang w:eastAsia="en-AU"/>
        </w:rPr>
      </w:pPr>
      <w:r w:rsidRPr="009F5814">
        <w:rPr>
          <w:rFonts w:ascii="Arial" w:eastAsia="Times New Roman" w:hAnsi="Arial" w:cs="Arial"/>
          <w:lang w:eastAsia="en-AU"/>
        </w:rPr>
        <w:t>(</w:t>
      </w:r>
      <w:proofErr w:type="spellStart"/>
      <w:r w:rsidRPr="009F5814">
        <w:rPr>
          <w:rFonts w:ascii="Arial" w:eastAsia="Times New Roman" w:hAnsi="Arial" w:cs="Arial"/>
          <w:lang w:eastAsia="en-AU"/>
        </w:rPr>
        <w:t>i</w:t>
      </w:r>
      <w:proofErr w:type="spellEnd"/>
      <w:r w:rsidRPr="009F5814">
        <w:rPr>
          <w:rFonts w:ascii="Arial" w:eastAsia="Times New Roman" w:hAnsi="Arial" w:cs="Arial"/>
          <w:lang w:eastAsia="en-AU"/>
        </w:rPr>
        <w:t>)</w:t>
      </w:r>
      <w:r w:rsidR="009F5814">
        <w:rPr>
          <w:rFonts w:ascii="Arial" w:eastAsia="Times New Roman" w:hAnsi="Arial" w:cs="Arial"/>
          <w:lang w:eastAsia="en-AU"/>
        </w:rPr>
        <w:t xml:space="preserve"> </w:t>
      </w:r>
      <w:r w:rsidRPr="009F5814">
        <w:rPr>
          <w:rFonts w:ascii="Arial" w:eastAsia="Times New Roman" w:hAnsi="Arial" w:cs="Arial"/>
          <w:lang w:eastAsia="en-AU"/>
        </w:rPr>
        <w:t xml:space="preserve">Comment on the comparison of your calculations for the new equity value of a share </w:t>
      </w:r>
      <w:r w:rsidRPr="009F5814">
        <w:rPr>
          <w:rFonts w:ascii="Arial" w:eastAsia="Times New Roman" w:hAnsi="Arial" w:cs="Arial"/>
          <w:lang w:eastAsia="en-AU"/>
        </w:rPr>
        <w:tab/>
        <w:t>in Company Hendrix as calculated in (h) and as calculated using Modigliani and Miller’s Proposition I in (c) above.</w:t>
      </w:r>
      <w:r w:rsidR="001D497A" w:rsidRPr="009F5814">
        <w:rPr>
          <w:rFonts w:ascii="Arial" w:eastAsia="Times New Roman" w:hAnsi="Arial" w:cs="Arial"/>
          <w:lang w:eastAsia="en-AU"/>
        </w:rPr>
        <w:t xml:space="preserve">                                                               </w:t>
      </w:r>
    </w:p>
    <w:p w:rsidR="00C80491" w:rsidRPr="00BB48FF" w:rsidRDefault="009F5814" w:rsidP="009F5814">
      <w:pPr>
        <w:spacing w:after="0" w:line="480" w:lineRule="auto"/>
        <w:ind w:left="7200" w:firstLine="720"/>
        <w:jc w:val="both"/>
        <w:rPr>
          <w:rFonts w:ascii="Arial" w:eastAsia="Times New Roman" w:hAnsi="Arial" w:cs="Arial"/>
          <w:b/>
          <w:lang w:eastAsia="en-AU"/>
        </w:rPr>
      </w:pPr>
      <w:r>
        <w:rPr>
          <w:rFonts w:ascii="Arial" w:eastAsia="Times New Roman" w:hAnsi="Arial" w:cs="Arial"/>
          <w:lang w:eastAsia="en-AU"/>
        </w:rPr>
        <w:t xml:space="preserve">  </w:t>
      </w:r>
      <w:r w:rsidR="001D497A" w:rsidRPr="00BB48FF">
        <w:rPr>
          <w:rFonts w:ascii="Arial" w:eastAsia="Times New Roman" w:hAnsi="Arial" w:cs="Arial"/>
          <w:b/>
          <w:lang w:eastAsia="en-AU"/>
        </w:rPr>
        <w:t>(</w:t>
      </w:r>
      <w:r w:rsidR="00D82C6C">
        <w:rPr>
          <w:rFonts w:ascii="Arial" w:eastAsia="Times New Roman" w:hAnsi="Arial" w:cs="Arial"/>
          <w:b/>
          <w:lang w:eastAsia="en-AU"/>
        </w:rPr>
        <w:t>2</w:t>
      </w:r>
      <w:r w:rsidR="001D497A" w:rsidRPr="00BB48FF">
        <w:rPr>
          <w:rFonts w:ascii="Arial" w:eastAsia="Times New Roman" w:hAnsi="Arial" w:cs="Arial"/>
          <w:b/>
          <w:lang w:eastAsia="en-AU"/>
        </w:rPr>
        <w:t xml:space="preserve"> mark</w:t>
      </w:r>
      <w:r w:rsidR="00D82C6C">
        <w:rPr>
          <w:rFonts w:ascii="Arial" w:eastAsia="Times New Roman" w:hAnsi="Arial" w:cs="Arial"/>
          <w:b/>
          <w:lang w:eastAsia="en-AU"/>
        </w:rPr>
        <w:t>s</w:t>
      </w:r>
      <w:r w:rsidR="001D497A" w:rsidRPr="00BB48FF">
        <w:rPr>
          <w:rFonts w:ascii="Arial" w:eastAsia="Times New Roman" w:hAnsi="Arial" w:cs="Arial"/>
          <w:b/>
          <w:lang w:eastAsia="en-AU"/>
        </w:rPr>
        <w:t>)</w:t>
      </w:r>
    </w:p>
    <w:p w:rsidR="00C80491" w:rsidRPr="009F5814" w:rsidRDefault="00C80491" w:rsidP="00C80491">
      <w:pPr>
        <w:spacing w:after="0" w:line="480" w:lineRule="auto"/>
        <w:jc w:val="both"/>
        <w:rPr>
          <w:rFonts w:ascii="Arial" w:eastAsia="Times New Roman" w:hAnsi="Arial" w:cs="Arial"/>
          <w:b/>
          <w:bCs/>
          <w:lang w:eastAsia="en-AU"/>
        </w:rPr>
      </w:pPr>
      <w:r w:rsidRPr="009F5814">
        <w:rPr>
          <w:rFonts w:ascii="Arial" w:eastAsia="Times New Roman" w:hAnsi="Arial" w:cs="Arial"/>
          <w:b/>
          <w:bCs/>
          <w:lang w:eastAsia="en-AU"/>
        </w:rPr>
        <w:t>PART C</w:t>
      </w:r>
    </w:p>
    <w:p w:rsidR="00B9744E" w:rsidRPr="00BB48FF" w:rsidRDefault="00C80491" w:rsidP="003D729F">
      <w:pPr>
        <w:spacing w:after="0" w:line="480" w:lineRule="auto"/>
        <w:jc w:val="both"/>
        <w:rPr>
          <w:rFonts w:ascii="Arial" w:eastAsia="Times New Roman" w:hAnsi="Arial" w:cs="Arial"/>
          <w:b/>
          <w:lang w:eastAsia="en-AU"/>
        </w:rPr>
      </w:pPr>
      <w:r w:rsidRPr="009F5814">
        <w:rPr>
          <w:rFonts w:ascii="Arial" w:eastAsia="Times New Roman" w:hAnsi="Arial" w:cs="Arial"/>
          <w:lang w:eastAsia="en-AU"/>
        </w:rPr>
        <w:t>(j)</w:t>
      </w:r>
      <w:r w:rsidR="00F11536">
        <w:rPr>
          <w:rFonts w:ascii="Arial" w:eastAsia="Times New Roman" w:hAnsi="Arial" w:cs="Arial"/>
          <w:lang w:eastAsia="en-AU"/>
        </w:rPr>
        <w:t xml:space="preserve"> </w:t>
      </w:r>
      <w:r w:rsidRPr="009F5814">
        <w:rPr>
          <w:rFonts w:ascii="Arial" w:eastAsia="Times New Roman" w:hAnsi="Arial" w:cs="Arial"/>
          <w:lang w:eastAsia="en-AU"/>
        </w:rPr>
        <w:t>Suppose that due to the increase in dividends per share, investors are sufficiently impressed that they continue to discount the new dividend</w:t>
      </w:r>
      <w:r w:rsidR="00F11536">
        <w:rPr>
          <w:rFonts w:ascii="Arial" w:eastAsia="Times New Roman" w:hAnsi="Arial" w:cs="Arial"/>
          <w:lang w:eastAsia="en-AU"/>
        </w:rPr>
        <w:t xml:space="preserve"> </w:t>
      </w:r>
      <w:r w:rsidRPr="009F5814">
        <w:rPr>
          <w:rFonts w:ascii="Arial" w:eastAsia="Times New Roman" w:hAnsi="Arial" w:cs="Arial"/>
          <w:lang w:eastAsia="en-AU"/>
        </w:rPr>
        <w:t>by the firm’s unlevered cost of equity (8.88%) (</w:t>
      </w:r>
      <w:proofErr w:type="gramStart"/>
      <w:r w:rsidRPr="009F5814">
        <w:rPr>
          <w:rFonts w:ascii="Arial" w:eastAsia="Times New Roman" w:hAnsi="Arial" w:cs="Arial"/>
          <w:lang w:eastAsia="en-AU"/>
        </w:rPr>
        <w:t>in</w:t>
      </w:r>
      <w:proofErr w:type="gramEnd"/>
      <w:r w:rsidRPr="009F5814">
        <w:rPr>
          <w:rFonts w:ascii="Arial" w:eastAsia="Times New Roman" w:hAnsi="Arial" w:cs="Arial"/>
          <w:lang w:eastAsia="en-AU"/>
        </w:rPr>
        <w:t xml:space="preserve"> other words, ignoring Modigliani</w:t>
      </w:r>
      <w:r w:rsidR="00F11536">
        <w:rPr>
          <w:rFonts w:ascii="Arial" w:eastAsia="Times New Roman" w:hAnsi="Arial" w:cs="Arial"/>
          <w:lang w:eastAsia="en-AU"/>
        </w:rPr>
        <w:t xml:space="preserve"> </w:t>
      </w:r>
      <w:r w:rsidRPr="009F5814">
        <w:rPr>
          <w:rFonts w:ascii="Arial" w:eastAsia="Times New Roman" w:hAnsi="Arial" w:cs="Arial"/>
          <w:lang w:eastAsia="en-AU"/>
        </w:rPr>
        <w:t>and Miller’s proposition II). How does this affect you estimate of the new levered</w:t>
      </w:r>
      <w:r w:rsidR="00F11536">
        <w:rPr>
          <w:rFonts w:ascii="Arial" w:eastAsia="Times New Roman" w:hAnsi="Arial" w:cs="Arial"/>
          <w:lang w:eastAsia="en-AU"/>
        </w:rPr>
        <w:t xml:space="preserve"> </w:t>
      </w:r>
      <w:r w:rsidRPr="009F5814">
        <w:rPr>
          <w:rFonts w:ascii="Arial" w:eastAsia="Times New Roman" w:hAnsi="Arial" w:cs="Arial"/>
          <w:lang w:eastAsia="en-AU"/>
        </w:rPr>
        <w:t xml:space="preserve">share price if Hendrix proceeds with the leveraging of its capital structure </w:t>
      </w:r>
      <w:r w:rsidR="0003389B">
        <w:rPr>
          <w:rFonts w:ascii="Arial" w:eastAsia="Times New Roman" w:hAnsi="Arial" w:cs="Arial"/>
          <w:lang w:eastAsia="en-AU"/>
        </w:rPr>
        <w:t>as described</w:t>
      </w:r>
      <w:r w:rsidRPr="009F5814">
        <w:rPr>
          <w:rFonts w:ascii="Arial" w:eastAsia="Times New Roman" w:hAnsi="Arial" w:cs="Arial"/>
          <w:lang w:eastAsia="en-AU"/>
        </w:rPr>
        <w:t xml:space="preserve">? </w:t>
      </w:r>
      <w:r w:rsidR="003D729F">
        <w:rPr>
          <w:rFonts w:ascii="Arial" w:eastAsia="Times New Roman" w:hAnsi="Arial" w:cs="Arial"/>
          <w:lang w:eastAsia="en-AU"/>
        </w:rPr>
        <w:t xml:space="preserve">                                                                         </w:t>
      </w:r>
      <w:r w:rsidR="001D497A" w:rsidRPr="00BB48FF">
        <w:rPr>
          <w:rFonts w:ascii="Arial" w:eastAsia="Times New Roman" w:hAnsi="Arial" w:cs="Arial"/>
          <w:b/>
          <w:lang w:eastAsia="en-AU"/>
        </w:rPr>
        <w:t>(</w:t>
      </w:r>
      <w:r w:rsidR="00D82C6C">
        <w:rPr>
          <w:rFonts w:ascii="Arial" w:eastAsia="Times New Roman" w:hAnsi="Arial" w:cs="Arial"/>
          <w:b/>
          <w:lang w:eastAsia="en-AU"/>
        </w:rPr>
        <w:t>3</w:t>
      </w:r>
      <w:r w:rsidR="001D497A" w:rsidRPr="00BB48FF">
        <w:rPr>
          <w:rFonts w:ascii="Arial" w:eastAsia="Times New Roman" w:hAnsi="Arial" w:cs="Arial"/>
          <w:b/>
          <w:lang w:eastAsia="en-AU"/>
        </w:rPr>
        <w:t xml:space="preserve"> marks)</w:t>
      </w:r>
    </w:p>
    <w:p w:rsidR="00B9744E" w:rsidRPr="00BB48FF" w:rsidRDefault="00B9744E" w:rsidP="001D497A">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BB48FF">
        <w:rPr>
          <w:rFonts w:ascii="Arial" w:hAnsi="Arial" w:cs="Arial"/>
          <w:b/>
        </w:rPr>
        <w:t xml:space="preserve">(2 + 2 + </w:t>
      </w:r>
      <w:r w:rsidR="00D82C6C">
        <w:rPr>
          <w:rFonts w:ascii="Arial" w:hAnsi="Arial" w:cs="Arial"/>
          <w:b/>
        </w:rPr>
        <w:t>4</w:t>
      </w:r>
      <w:r w:rsidRPr="00BB48FF">
        <w:rPr>
          <w:rFonts w:ascii="Arial" w:hAnsi="Arial" w:cs="Arial"/>
          <w:b/>
        </w:rPr>
        <w:t xml:space="preserve"> + 1 + 1 + </w:t>
      </w:r>
      <w:r w:rsidR="00D82C6C">
        <w:rPr>
          <w:rFonts w:ascii="Arial" w:hAnsi="Arial" w:cs="Arial"/>
          <w:b/>
        </w:rPr>
        <w:t>2</w:t>
      </w:r>
      <w:r w:rsidRPr="00BB48FF">
        <w:rPr>
          <w:rFonts w:ascii="Arial" w:hAnsi="Arial" w:cs="Arial"/>
          <w:b/>
        </w:rPr>
        <w:t xml:space="preserve"> + 1 + </w:t>
      </w:r>
      <w:r w:rsidR="00162026">
        <w:rPr>
          <w:rFonts w:ascii="Arial" w:hAnsi="Arial" w:cs="Arial"/>
          <w:b/>
        </w:rPr>
        <w:t>2</w:t>
      </w:r>
      <w:r w:rsidRPr="00BB48FF">
        <w:rPr>
          <w:rFonts w:ascii="Arial" w:hAnsi="Arial" w:cs="Arial"/>
          <w:b/>
        </w:rPr>
        <w:t xml:space="preserve"> + </w:t>
      </w:r>
      <w:r w:rsidR="00D82C6C">
        <w:rPr>
          <w:rFonts w:ascii="Arial" w:hAnsi="Arial" w:cs="Arial"/>
          <w:b/>
        </w:rPr>
        <w:t>2</w:t>
      </w:r>
      <w:r w:rsidRPr="00BB48FF">
        <w:rPr>
          <w:rFonts w:ascii="Arial" w:hAnsi="Arial" w:cs="Arial"/>
          <w:b/>
        </w:rPr>
        <w:t xml:space="preserve"> + </w:t>
      </w:r>
      <w:r w:rsidR="00D82C6C">
        <w:rPr>
          <w:rFonts w:ascii="Arial" w:hAnsi="Arial" w:cs="Arial"/>
          <w:b/>
        </w:rPr>
        <w:t>3</w:t>
      </w:r>
      <w:r w:rsidRPr="00BB48FF">
        <w:rPr>
          <w:rFonts w:ascii="Arial" w:hAnsi="Arial" w:cs="Arial"/>
          <w:b/>
        </w:rPr>
        <w:t xml:space="preserve"> =</w:t>
      </w:r>
      <w:r w:rsidR="00162026">
        <w:rPr>
          <w:rFonts w:ascii="Arial" w:hAnsi="Arial" w:cs="Arial"/>
          <w:b/>
        </w:rPr>
        <w:t xml:space="preserve"> </w:t>
      </w:r>
      <w:r w:rsidR="00D82C6C">
        <w:rPr>
          <w:rFonts w:ascii="Arial" w:hAnsi="Arial" w:cs="Arial"/>
          <w:b/>
        </w:rPr>
        <w:t>20</w:t>
      </w:r>
      <w:r w:rsidRPr="00BB48FF">
        <w:rPr>
          <w:rFonts w:ascii="Arial" w:hAnsi="Arial" w:cs="Arial"/>
          <w:b/>
        </w:rPr>
        <w:t xml:space="preserve"> marks) </w:t>
      </w:r>
    </w:p>
    <w:p w:rsidR="003354FE" w:rsidRPr="009F69E5" w:rsidRDefault="006109D5" w:rsidP="001D497A">
      <w:pPr>
        <w:rPr>
          <w:rFonts w:ascii="Arial" w:hAnsi="Arial" w:cs="Arial"/>
        </w:rPr>
      </w:pPr>
      <w:r w:rsidRPr="009F69E5">
        <w:rPr>
          <w:rFonts w:ascii="Arial" w:hAnsi="Arial" w:cs="Arial"/>
          <w:b/>
        </w:rPr>
        <w:lastRenderedPageBreak/>
        <w:t>Q</w:t>
      </w:r>
      <w:r w:rsidR="00B9744E">
        <w:rPr>
          <w:rFonts w:ascii="Arial" w:hAnsi="Arial" w:cs="Arial"/>
          <w:b/>
        </w:rPr>
        <w:t xml:space="preserve">UESTION </w:t>
      </w:r>
      <w:r w:rsidRPr="009F69E5">
        <w:rPr>
          <w:rFonts w:ascii="Arial" w:hAnsi="Arial" w:cs="Arial"/>
          <w:b/>
        </w:rPr>
        <w:t xml:space="preserve">3 </w:t>
      </w:r>
    </w:p>
    <w:p w:rsidR="006109D5" w:rsidRPr="009F69E5" w:rsidRDefault="006109D5" w:rsidP="006109D5">
      <w:pPr>
        <w:spacing w:line="480" w:lineRule="auto"/>
        <w:rPr>
          <w:rFonts w:ascii="Arial" w:hAnsi="Arial" w:cs="Arial"/>
        </w:rPr>
      </w:pPr>
      <w:r w:rsidRPr="009F69E5">
        <w:rPr>
          <w:rFonts w:ascii="Arial" w:hAnsi="Arial" w:cs="Arial"/>
        </w:rPr>
        <w:t xml:space="preserve">The Balance Sheet </w:t>
      </w:r>
      <w:r w:rsidR="0059756C" w:rsidRPr="009F69E5">
        <w:rPr>
          <w:rFonts w:ascii="Arial" w:hAnsi="Arial" w:cs="Arial"/>
        </w:rPr>
        <w:t xml:space="preserve">(incomplete) and the Income Statement </w:t>
      </w:r>
      <w:r w:rsidRPr="009F69E5">
        <w:rPr>
          <w:rFonts w:ascii="Arial" w:hAnsi="Arial" w:cs="Arial"/>
        </w:rPr>
        <w:t xml:space="preserve">for </w:t>
      </w:r>
      <w:r w:rsidR="001D497A" w:rsidRPr="009F69E5">
        <w:rPr>
          <w:rFonts w:ascii="Arial" w:hAnsi="Arial" w:cs="Arial"/>
        </w:rPr>
        <w:t xml:space="preserve">Company </w:t>
      </w:r>
      <w:r w:rsidRPr="009F69E5">
        <w:rPr>
          <w:rFonts w:ascii="Arial" w:hAnsi="Arial" w:cs="Arial"/>
          <w:i/>
        </w:rPr>
        <w:t>ABC</w:t>
      </w:r>
      <w:r w:rsidRPr="009F69E5">
        <w:rPr>
          <w:rFonts w:ascii="Arial" w:hAnsi="Arial" w:cs="Arial"/>
        </w:rPr>
        <w:t xml:space="preserve"> </w:t>
      </w:r>
      <w:r w:rsidR="001D497A" w:rsidRPr="009F69E5">
        <w:rPr>
          <w:rFonts w:ascii="Arial" w:hAnsi="Arial" w:cs="Arial"/>
        </w:rPr>
        <w:t>for the end of the accounting year 2016 a</w:t>
      </w:r>
      <w:r w:rsidRPr="009F69E5">
        <w:rPr>
          <w:rFonts w:ascii="Arial" w:hAnsi="Arial" w:cs="Arial"/>
        </w:rPr>
        <w:t xml:space="preserve">re as below. </w:t>
      </w:r>
      <w:r w:rsidR="001D497A" w:rsidRPr="009F69E5">
        <w:rPr>
          <w:rFonts w:ascii="Arial" w:hAnsi="Arial" w:cs="Arial"/>
        </w:rPr>
        <w:t>(All numbers are in millions.)</w:t>
      </w:r>
      <w:r w:rsidR="00B9744E">
        <w:rPr>
          <w:rFonts w:ascii="Arial" w:hAnsi="Arial" w:cs="Arial"/>
        </w:rPr>
        <w:t xml:space="preserve">. </w:t>
      </w:r>
      <w:r w:rsidR="001D497A" w:rsidRPr="009F69E5">
        <w:rPr>
          <w:rFonts w:ascii="Arial" w:hAnsi="Arial" w:cs="Arial"/>
        </w:rPr>
        <w:t>In the accounting year 2016, t</w:t>
      </w:r>
      <w:r w:rsidRPr="009F69E5">
        <w:rPr>
          <w:rFonts w:ascii="Arial" w:hAnsi="Arial" w:cs="Arial"/>
        </w:rPr>
        <w:t xml:space="preserve">he firm </w:t>
      </w:r>
      <w:r w:rsidR="001D497A" w:rsidRPr="009F69E5">
        <w:rPr>
          <w:rFonts w:ascii="Arial" w:hAnsi="Arial" w:cs="Arial"/>
        </w:rPr>
        <w:t xml:space="preserve">invested </w:t>
      </w:r>
      <w:r w:rsidR="001D497A" w:rsidRPr="009F69E5">
        <w:rPr>
          <w:rFonts w:ascii="Arial" w:hAnsi="Arial" w:cs="Arial"/>
          <w:u w:val="single"/>
        </w:rPr>
        <w:t>$</w:t>
      </w:r>
      <w:r w:rsidR="00D53869" w:rsidRPr="009F69E5">
        <w:rPr>
          <w:rFonts w:ascii="Arial" w:hAnsi="Arial" w:cs="Arial"/>
          <w:u w:val="single"/>
        </w:rPr>
        <w:t>6</w:t>
      </w:r>
      <w:r w:rsidR="001D497A" w:rsidRPr="009F69E5">
        <w:rPr>
          <w:rFonts w:ascii="Arial" w:hAnsi="Arial" w:cs="Arial"/>
          <w:u w:val="single"/>
        </w:rPr>
        <w:t xml:space="preserve"> million</w:t>
      </w:r>
      <w:r w:rsidR="001D497A" w:rsidRPr="009F69E5">
        <w:rPr>
          <w:rFonts w:ascii="Arial" w:hAnsi="Arial" w:cs="Arial"/>
        </w:rPr>
        <w:t xml:space="preserve"> on </w:t>
      </w:r>
      <w:r w:rsidRPr="009F69E5">
        <w:rPr>
          <w:rFonts w:ascii="Arial" w:hAnsi="Arial" w:cs="Arial"/>
        </w:rPr>
        <w:t xml:space="preserve">fixed assets. </w:t>
      </w:r>
      <w:r w:rsidR="001D497A" w:rsidRPr="009F69E5">
        <w:rPr>
          <w:rFonts w:ascii="Arial" w:hAnsi="Arial" w:cs="Arial"/>
        </w:rPr>
        <w:t>T</w:t>
      </w:r>
      <w:r w:rsidRPr="009F69E5">
        <w:rPr>
          <w:rFonts w:ascii="Arial" w:hAnsi="Arial" w:cs="Arial"/>
        </w:rPr>
        <w:t xml:space="preserve">here </w:t>
      </w:r>
      <w:r w:rsidR="001D497A" w:rsidRPr="009F69E5">
        <w:rPr>
          <w:rFonts w:ascii="Arial" w:hAnsi="Arial" w:cs="Arial"/>
        </w:rPr>
        <w:t xml:space="preserve">were </w:t>
      </w:r>
      <w:r w:rsidRPr="009F69E5">
        <w:rPr>
          <w:rFonts w:ascii="Arial" w:hAnsi="Arial" w:cs="Arial"/>
        </w:rPr>
        <w:t>no other material changes in the accounting year.</w:t>
      </w:r>
    </w:p>
    <w:p w:rsidR="006109D5" w:rsidRPr="00B9744E" w:rsidRDefault="00B9744E" w:rsidP="006109D5">
      <w:pPr>
        <w:spacing w:line="480" w:lineRule="auto"/>
        <w:rPr>
          <w:rFonts w:ascii="Arial" w:hAnsi="Arial" w:cs="Arial"/>
          <w:b/>
        </w:rPr>
      </w:pPr>
      <w:r w:rsidRPr="00B9744E">
        <w:rPr>
          <w:rFonts w:ascii="Arial" w:hAnsi="Arial" w:cs="Arial"/>
          <w:b/>
        </w:rPr>
        <w:t>REQUIRED</w:t>
      </w:r>
      <w:r w:rsidR="006109D5" w:rsidRPr="00B9744E">
        <w:rPr>
          <w:rFonts w:ascii="Arial" w:hAnsi="Arial" w:cs="Arial"/>
          <w:b/>
        </w:rPr>
        <w:t>:</w:t>
      </w:r>
    </w:p>
    <w:p w:rsidR="0059756C" w:rsidRPr="009F69E5" w:rsidRDefault="006109D5" w:rsidP="00B9744E">
      <w:pPr>
        <w:spacing w:line="480" w:lineRule="auto"/>
        <w:rPr>
          <w:rFonts w:ascii="Arial" w:hAnsi="Arial" w:cs="Arial"/>
        </w:rPr>
      </w:pPr>
      <w:r w:rsidRPr="009F69E5">
        <w:rPr>
          <w:rFonts w:ascii="Arial" w:hAnsi="Arial" w:cs="Arial"/>
        </w:rPr>
        <w:t xml:space="preserve">Determine the missing entries for </w:t>
      </w:r>
      <w:r w:rsidR="0059756C" w:rsidRPr="009F69E5">
        <w:rPr>
          <w:rFonts w:ascii="Arial" w:hAnsi="Arial" w:cs="Arial"/>
        </w:rPr>
        <w:t>the firm’s Balance Sheet below.</w:t>
      </w:r>
      <w:r w:rsidR="00B9744E">
        <w:rPr>
          <w:rFonts w:ascii="Arial" w:hAnsi="Arial" w:cs="Arial"/>
        </w:rPr>
        <w:t xml:space="preserve"> </w:t>
      </w:r>
      <w:r w:rsidR="0059756C" w:rsidRPr="009F69E5">
        <w:rPr>
          <w:rFonts w:ascii="Arial" w:hAnsi="Arial" w:cs="Arial"/>
        </w:rPr>
        <w:t>On the ASSETS (left-hand) side of the Balance Sheet:</w:t>
      </w:r>
    </w:p>
    <w:p w:rsidR="00B9744E" w:rsidRDefault="00F83A46" w:rsidP="0059756C">
      <w:pPr>
        <w:spacing w:line="360" w:lineRule="auto"/>
        <w:rPr>
          <w:rFonts w:ascii="Arial" w:hAnsi="Arial" w:cs="Arial"/>
        </w:rPr>
      </w:pPr>
      <w:r w:rsidRPr="00B9744E">
        <w:rPr>
          <w:rFonts w:ascii="Arial" w:hAnsi="Arial" w:cs="Arial"/>
        </w:rPr>
        <w:t xml:space="preserve">(a) Cash and equivalents  </w:t>
      </w:r>
      <w:r w:rsidRPr="00B9744E">
        <w:rPr>
          <w:rFonts w:ascii="Arial" w:hAnsi="Arial" w:cs="Arial"/>
        </w:rPr>
        <w:tab/>
      </w:r>
      <w:r w:rsidRPr="00B9744E">
        <w:rPr>
          <w:rFonts w:ascii="Arial" w:hAnsi="Arial" w:cs="Arial"/>
        </w:rPr>
        <w:tab/>
      </w:r>
      <w:r w:rsidRPr="00B9744E">
        <w:rPr>
          <w:rFonts w:ascii="Arial" w:hAnsi="Arial" w:cs="Arial"/>
        </w:rPr>
        <w:tab/>
      </w:r>
      <w:r w:rsidRPr="00B9744E">
        <w:rPr>
          <w:rFonts w:ascii="Arial" w:hAnsi="Arial" w:cs="Arial"/>
        </w:rPr>
        <w:tab/>
      </w:r>
      <w:r w:rsidRPr="00B9744E">
        <w:rPr>
          <w:rFonts w:ascii="Arial" w:hAnsi="Arial" w:cs="Arial"/>
        </w:rPr>
        <w:tab/>
      </w:r>
      <w:r w:rsidRPr="00B9744E">
        <w:rPr>
          <w:rFonts w:ascii="Arial" w:hAnsi="Arial" w:cs="Arial"/>
        </w:rPr>
        <w:tab/>
        <w:t xml:space="preserve">                 </w:t>
      </w:r>
      <w:r w:rsidR="0059756C" w:rsidRPr="00B9744E">
        <w:rPr>
          <w:rFonts w:ascii="Arial" w:hAnsi="Arial" w:cs="Arial"/>
        </w:rPr>
        <w:t xml:space="preserve">  </w:t>
      </w:r>
      <w:r w:rsidRPr="00B9744E">
        <w:rPr>
          <w:rFonts w:ascii="Arial" w:hAnsi="Arial" w:cs="Arial"/>
        </w:rPr>
        <w:t xml:space="preserve"> </w:t>
      </w:r>
    </w:p>
    <w:p w:rsidR="00F83A46" w:rsidRPr="00BB48FF" w:rsidRDefault="00F83A46" w:rsidP="00B9744E">
      <w:pPr>
        <w:spacing w:line="360" w:lineRule="auto"/>
        <w:ind w:left="7200" w:firstLine="720"/>
        <w:rPr>
          <w:rFonts w:ascii="Arial" w:hAnsi="Arial" w:cs="Arial"/>
          <w:b/>
        </w:rPr>
      </w:pPr>
      <w:r w:rsidRPr="00BB48FF">
        <w:rPr>
          <w:rFonts w:ascii="Arial" w:hAnsi="Arial" w:cs="Arial"/>
          <w:b/>
        </w:rPr>
        <w:t>(</w:t>
      </w:r>
      <w:r w:rsidR="00D82C6C">
        <w:rPr>
          <w:rFonts w:ascii="Arial" w:hAnsi="Arial" w:cs="Arial"/>
          <w:b/>
        </w:rPr>
        <w:t>3</w:t>
      </w:r>
      <w:r w:rsidRPr="00BB48FF">
        <w:rPr>
          <w:rFonts w:ascii="Arial" w:hAnsi="Arial" w:cs="Arial"/>
          <w:b/>
        </w:rPr>
        <w:t xml:space="preserve"> marks)</w:t>
      </w:r>
    </w:p>
    <w:p w:rsidR="00B9744E" w:rsidRDefault="00F83A46" w:rsidP="0059756C">
      <w:pPr>
        <w:spacing w:line="360" w:lineRule="auto"/>
        <w:rPr>
          <w:rFonts w:ascii="Arial" w:hAnsi="Arial" w:cs="Arial"/>
        </w:rPr>
      </w:pPr>
      <w:r w:rsidRPr="00B9744E">
        <w:rPr>
          <w:rFonts w:ascii="Arial" w:hAnsi="Arial" w:cs="Arial"/>
        </w:rPr>
        <w:t xml:space="preserve">(b) TOTAL CURRENT ASSETS                                                                        </w:t>
      </w:r>
      <w:r w:rsidR="0059756C" w:rsidRPr="00B9744E">
        <w:rPr>
          <w:rFonts w:ascii="Arial" w:hAnsi="Arial" w:cs="Arial"/>
        </w:rPr>
        <w:t xml:space="preserve">  </w:t>
      </w:r>
    </w:p>
    <w:p w:rsidR="00F83A46" w:rsidRPr="00BB48FF" w:rsidRDefault="00F83A46" w:rsidP="00B9744E">
      <w:pPr>
        <w:spacing w:line="360" w:lineRule="auto"/>
        <w:ind w:left="7200" w:firstLine="720"/>
        <w:rPr>
          <w:rFonts w:ascii="Arial" w:hAnsi="Arial" w:cs="Arial"/>
          <w:b/>
        </w:rPr>
      </w:pPr>
      <w:r w:rsidRPr="00BB48FF">
        <w:rPr>
          <w:rFonts w:ascii="Arial" w:hAnsi="Arial" w:cs="Arial"/>
          <w:b/>
        </w:rPr>
        <w:t>(</w:t>
      </w:r>
      <w:r w:rsidR="00B9744E" w:rsidRPr="00BB48FF">
        <w:rPr>
          <w:rFonts w:ascii="Arial" w:hAnsi="Arial" w:cs="Arial"/>
          <w:b/>
        </w:rPr>
        <w:t>2</w:t>
      </w:r>
      <w:r w:rsidRPr="00BB48FF">
        <w:rPr>
          <w:rFonts w:ascii="Arial" w:hAnsi="Arial" w:cs="Arial"/>
          <w:b/>
        </w:rPr>
        <w:t xml:space="preserve"> mark</w:t>
      </w:r>
      <w:r w:rsidR="00162026">
        <w:rPr>
          <w:rFonts w:ascii="Arial" w:hAnsi="Arial" w:cs="Arial"/>
          <w:b/>
        </w:rPr>
        <w:t>s</w:t>
      </w:r>
      <w:r w:rsidRPr="00BB48FF">
        <w:rPr>
          <w:rFonts w:ascii="Arial" w:hAnsi="Arial" w:cs="Arial"/>
          <w:b/>
        </w:rPr>
        <w:t>)</w:t>
      </w:r>
    </w:p>
    <w:p w:rsidR="00B9744E" w:rsidRDefault="00F83A46" w:rsidP="0059756C">
      <w:pPr>
        <w:spacing w:line="360" w:lineRule="auto"/>
        <w:rPr>
          <w:rFonts w:ascii="Arial" w:hAnsi="Arial" w:cs="Arial"/>
        </w:rPr>
      </w:pPr>
      <w:r w:rsidRPr="00B9744E">
        <w:rPr>
          <w:rFonts w:ascii="Arial" w:hAnsi="Arial" w:cs="Arial"/>
        </w:rPr>
        <w:t xml:space="preserve">(c) Net plant and equipment                                                                                   </w:t>
      </w:r>
    </w:p>
    <w:p w:rsidR="00F83A46" w:rsidRPr="00BB48FF" w:rsidRDefault="00F83A46" w:rsidP="00B9744E">
      <w:pPr>
        <w:spacing w:line="360" w:lineRule="auto"/>
        <w:ind w:left="7200" w:firstLine="720"/>
        <w:rPr>
          <w:rFonts w:ascii="Arial" w:hAnsi="Arial" w:cs="Arial"/>
          <w:b/>
        </w:rPr>
      </w:pPr>
      <w:r w:rsidRPr="00BB48FF">
        <w:rPr>
          <w:rFonts w:ascii="Arial" w:hAnsi="Arial" w:cs="Arial"/>
          <w:b/>
        </w:rPr>
        <w:t>(</w:t>
      </w:r>
      <w:r w:rsidR="00162026">
        <w:rPr>
          <w:rFonts w:ascii="Arial" w:hAnsi="Arial" w:cs="Arial"/>
          <w:b/>
        </w:rPr>
        <w:t>2</w:t>
      </w:r>
      <w:r w:rsidRPr="00BB48FF">
        <w:rPr>
          <w:rFonts w:ascii="Arial" w:hAnsi="Arial" w:cs="Arial"/>
          <w:b/>
        </w:rPr>
        <w:t xml:space="preserve"> marks)</w:t>
      </w:r>
    </w:p>
    <w:p w:rsidR="00B9744E" w:rsidRDefault="00F83A46" w:rsidP="0059756C">
      <w:pPr>
        <w:spacing w:line="360" w:lineRule="auto"/>
        <w:rPr>
          <w:rFonts w:ascii="Arial" w:hAnsi="Arial" w:cs="Arial"/>
        </w:rPr>
      </w:pPr>
      <w:r w:rsidRPr="00B9744E">
        <w:rPr>
          <w:rFonts w:ascii="Arial" w:hAnsi="Arial" w:cs="Arial"/>
        </w:rPr>
        <w:t xml:space="preserve">(d) TOTAL ASSETS                                                                                              </w:t>
      </w:r>
    </w:p>
    <w:p w:rsidR="00F83A46" w:rsidRPr="00BB48FF" w:rsidRDefault="00F83A46" w:rsidP="00B9744E">
      <w:pPr>
        <w:spacing w:line="360" w:lineRule="auto"/>
        <w:ind w:left="7200" w:firstLine="720"/>
        <w:rPr>
          <w:rFonts w:ascii="Arial" w:hAnsi="Arial" w:cs="Arial"/>
          <w:b/>
        </w:rPr>
      </w:pPr>
      <w:r w:rsidRPr="00BB48FF">
        <w:rPr>
          <w:rFonts w:ascii="Arial" w:hAnsi="Arial" w:cs="Arial"/>
          <w:b/>
        </w:rPr>
        <w:t>(2 marks)</w:t>
      </w:r>
    </w:p>
    <w:p w:rsidR="0059756C" w:rsidRPr="00B9744E" w:rsidRDefault="0059756C" w:rsidP="0059756C">
      <w:pPr>
        <w:spacing w:line="360" w:lineRule="auto"/>
        <w:rPr>
          <w:rFonts w:ascii="Arial" w:hAnsi="Arial" w:cs="Arial"/>
        </w:rPr>
      </w:pPr>
      <w:r w:rsidRPr="00B9744E">
        <w:rPr>
          <w:rFonts w:ascii="Arial" w:hAnsi="Arial" w:cs="Arial"/>
        </w:rPr>
        <w:t xml:space="preserve">On the LIABILITIES AND EQUITY (right-hand) side of the Balance Sheet: </w:t>
      </w:r>
    </w:p>
    <w:p w:rsidR="00B9744E" w:rsidRDefault="00F83A46" w:rsidP="0059756C">
      <w:pPr>
        <w:spacing w:line="360" w:lineRule="auto"/>
        <w:rPr>
          <w:rFonts w:ascii="Arial" w:hAnsi="Arial" w:cs="Arial"/>
        </w:rPr>
      </w:pPr>
      <w:r w:rsidRPr="00B9744E">
        <w:rPr>
          <w:rFonts w:ascii="Arial" w:hAnsi="Arial" w:cs="Arial"/>
        </w:rPr>
        <w:t xml:space="preserve">(e) Retained earnings                                                                                              </w:t>
      </w:r>
    </w:p>
    <w:p w:rsidR="00F83A46" w:rsidRPr="00BB48FF" w:rsidRDefault="00F83A46" w:rsidP="00B9744E">
      <w:pPr>
        <w:spacing w:line="360" w:lineRule="auto"/>
        <w:ind w:left="7200" w:firstLine="720"/>
        <w:rPr>
          <w:rFonts w:ascii="Arial" w:hAnsi="Arial" w:cs="Arial"/>
          <w:b/>
        </w:rPr>
      </w:pPr>
      <w:r w:rsidRPr="00BB48FF">
        <w:rPr>
          <w:rFonts w:ascii="Arial" w:hAnsi="Arial" w:cs="Arial"/>
          <w:b/>
        </w:rPr>
        <w:t>(</w:t>
      </w:r>
      <w:r w:rsidR="00D82C6C">
        <w:rPr>
          <w:rFonts w:ascii="Arial" w:hAnsi="Arial" w:cs="Arial"/>
          <w:b/>
        </w:rPr>
        <w:t>3</w:t>
      </w:r>
      <w:r w:rsidRPr="00BB48FF">
        <w:rPr>
          <w:rFonts w:ascii="Arial" w:hAnsi="Arial" w:cs="Arial"/>
          <w:b/>
        </w:rPr>
        <w:t xml:space="preserve"> marks)</w:t>
      </w:r>
    </w:p>
    <w:p w:rsidR="0002386F" w:rsidRPr="00BB48FF" w:rsidRDefault="0002386F" w:rsidP="003354FE">
      <w:pPr>
        <w:rPr>
          <w:rFonts w:ascii="Arial" w:hAnsi="Arial" w:cs="Arial"/>
          <w:b/>
        </w:rPr>
      </w:pPr>
      <w:r w:rsidRPr="00BB48FF">
        <w:rPr>
          <w:rFonts w:ascii="Arial" w:hAnsi="Arial" w:cs="Arial"/>
          <w:b/>
        </w:rPr>
        <w:tab/>
      </w:r>
      <w:r w:rsidRPr="00BB48FF">
        <w:rPr>
          <w:rFonts w:ascii="Arial" w:hAnsi="Arial" w:cs="Arial"/>
          <w:b/>
        </w:rPr>
        <w:tab/>
      </w:r>
      <w:r w:rsidR="00B9744E" w:rsidRPr="00BB48FF">
        <w:rPr>
          <w:rFonts w:ascii="Arial" w:hAnsi="Arial" w:cs="Arial"/>
          <w:b/>
        </w:rPr>
        <w:t xml:space="preserve">                                                                        </w:t>
      </w:r>
      <w:r w:rsidRPr="00BB48FF">
        <w:rPr>
          <w:rFonts w:ascii="Arial" w:hAnsi="Arial" w:cs="Arial"/>
          <w:b/>
        </w:rPr>
        <w:t xml:space="preserve"> </w:t>
      </w:r>
      <w:r w:rsidR="00B9744E" w:rsidRPr="00BB48FF">
        <w:rPr>
          <w:rFonts w:ascii="Arial" w:hAnsi="Arial" w:cs="Arial"/>
          <w:b/>
        </w:rPr>
        <w:t>(</w:t>
      </w:r>
      <w:r w:rsidR="00D82C6C">
        <w:rPr>
          <w:rFonts w:ascii="Arial" w:hAnsi="Arial" w:cs="Arial"/>
          <w:b/>
        </w:rPr>
        <w:t>3</w:t>
      </w:r>
      <w:r w:rsidR="00B9744E" w:rsidRPr="00BB48FF">
        <w:rPr>
          <w:rFonts w:ascii="Arial" w:hAnsi="Arial" w:cs="Arial"/>
          <w:b/>
        </w:rPr>
        <w:t xml:space="preserve"> + 2 + </w:t>
      </w:r>
      <w:r w:rsidR="00162026">
        <w:rPr>
          <w:rFonts w:ascii="Arial" w:hAnsi="Arial" w:cs="Arial"/>
          <w:b/>
        </w:rPr>
        <w:t>2</w:t>
      </w:r>
      <w:r w:rsidR="00B9744E" w:rsidRPr="00BB48FF">
        <w:rPr>
          <w:rFonts w:ascii="Arial" w:hAnsi="Arial" w:cs="Arial"/>
          <w:b/>
        </w:rPr>
        <w:t xml:space="preserve"> + 2 + </w:t>
      </w:r>
      <w:r w:rsidR="00D82C6C">
        <w:rPr>
          <w:rFonts w:ascii="Arial" w:hAnsi="Arial" w:cs="Arial"/>
          <w:b/>
        </w:rPr>
        <w:t>3</w:t>
      </w:r>
      <w:r w:rsidR="00B9744E" w:rsidRPr="00BB48FF">
        <w:rPr>
          <w:rFonts w:ascii="Arial" w:hAnsi="Arial" w:cs="Arial"/>
          <w:b/>
        </w:rPr>
        <w:t xml:space="preserve"> = 1</w:t>
      </w:r>
      <w:r w:rsidR="00D82C6C">
        <w:rPr>
          <w:rFonts w:ascii="Arial" w:hAnsi="Arial" w:cs="Arial"/>
          <w:b/>
        </w:rPr>
        <w:t>2</w:t>
      </w:r>
      <w:r w:rsidR="00B9744E" w:rsidRPr="00BB48FF">
        <w:rPr>
          <w:rFonts w:ascii="Arial" w:hAnsi="Arial" w:cs="Arial"/>
          <w:b/>
        </w:rPr>
        <w:t xml:space="preserve"> marks) </w:t>
      </w:r>
    </w:p>
    <w:p w:rsidR="0002386F" w:rsidRPr="00B9744E" w:rsidRDefault="0002386F">
      <w:pPr>
        <w:rPr>
          <w:rFonts w:ascii="Arial" w:hAnsi="Arial" w:cs="Arial"/>
          <w:b/>
        </w:rPr>
      </w:pPr>
      <w:r w:rsidRPr="00B9744E">
        <w:rPr>
          <w:rFonts w:ascii="Arial" w:hAnsi="Arial" w:cs="Arial"/>
          <w:b/>
        </w:rPr>
        <w:br w:type="page"/>
      </w:r>
    </w:p>
    <w:p w:rsidR="003354FE" w:rsidRPr="009F69E5" w:rsidRDefault="003354FE" w:rsidP="00B45E8F">
      <w:pPr>
        <w:rPr>
          <w:rFonts w:ascii="Arial" w:hAnsi="Arial" w:cs="Arial"/>
          <w:b/>
        </w:rPr>
      </w:pPr>
      <w:r w:rsidRPr="009F69E5">
        <w:rPr>
          <w:rFonts w:ascii="Arial" w:hAnsi="Arial" w:cs="Arial"/>
          <w:b/>
        </w:rPr>
        <w:lastRenderedPageBreak/>
        <w:tab/>
      </w:r>
      <w:r w:rsidRPr="009F69E5">
        <w:rPr>
          <w:rFonts w:ascii="Arial" w:hAnsi="Arial" w:cs="Arial"/>
          <w:b/>
        </w:rPr>
        <w:tab/>
        <w:t>BALANCE SHEET</w:t>
      </w:r>
      <w:r w:rsidR="001D497A" w:rsidRPr="009F69E5">
        <w:rPr>
          <w:rFonts w:ascii="Arial" w:hAnsi="Arial" w:cs="Arial"/>
          <w:b/>
        </w:rPr>
        <w:t xml:space="preserve"> for Firm ABC for the </w:t>
      </w:r>
      <w:r w:rsidR="00B45E8F" w:rsidRPr="009F69E5">
        <w:rPr>
          <w:rFonts w:ascii="Arial" w:hAnsi="Arial" w:cs="Arial"/>
          <w:b/>
        </w:rPr>
        <w:t xml:space="preserve">end of </w:t>
      </w:r>
      <w:r w:rsidR="001D497A" w:rsidRPr="009F69E5">
        <w:rPr>
          <w:rFonts w:ascii="Arial" w:hAnsi="Arial" w:cs="Arial"/>
          <w:b/>
        </w:rPr>
        <w:t>accounting year 2016</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b/>
        </w:rPr>
        <w:sectPr w:rsidR="003354FE" w:rsidRPr="009F69E5" w:rsidSect="003354FE">
          <w:footerReference w:type="default" r:id="rId9"/>
          <w:pgSz w:w="11906" w:h="16838"/>
          <w:pgMar w:top="1440" w:right="1440" w:bottom="1440" w:left="1440" w:header="708" w:footer="708" w:gutter="0"/>
          <w:cols w:space="708"/>
          <w:docGrid w:linePitch="360"/>
        </w:sectPr>
      </w:pP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b/>
        </w:rPr>
      </w:pPr>
      <w:r w:rsidRPr="009F69E5">
        <w:rPr>
          <w:rFonts w:ascii="Arial" w:hAnsi="Arial" w:cs="Arial"/>
          <w:b/>
        </w:rPr>
        <w:lastRenderedPageBreak/>
        <w:t>ASSETS</w:t>
      </w:r>
      <w:r w:rsidRPr="009F69E5">
        <w:rPr>
          <w:rFonts w:ascii="Arial" w:hAnsi="Arial" w:cs="Arial"/>
          <w:b/>
        </w:rPr>
        <w:tab/>
      </w:r>
      <w:r w:rsidRPr="009F69E5">
        <w:rPr>
          <w:rFonts w:ascii="Arial" w:hAnsi="Arial" w:cs="Arial"/>
          <w:b/>
        </w:rPr>
        <w:tab/>
      </w:r>
      <w:r w:rsidRPr="009F69E5">
        <w:rPr>
          <w:rFonts w:ascii="Arial" w:hAnsi="Arial" w:cs="Arial"/>
          <w:b/>
        </w:rPr>
        <w:tab/>
        <w:t>201</w:t>
      </w:r>
      <w:r w:rsidR="001D497A" w:rsidRPr="009F69E5">
        <w:rPr>
          <w:rFonts w:ascii="Arial" w:hAnsi="Arial" w:cs="Arial"/>
          <w:b/>
        </w:rPr>
        <w:t>6</w:t>
      </w:r>
      <w:r w:rsidRPr="009F69E5">
        <w:rPr>
          <w:rFonts w:ascii="Arial" w:hAnsi="Arial" w:cs="Arial"/>
          <w:b/>
        </w:rPr>
        <w:tab/>
        <w:t>20</w:t>
      </w:r>
      <w:r w:rsidR="001D497A" w:rsidRPr="009F69E5">
        <w:rPr>
          <w:rFonts w:ascii="Arial" w:hAnsi="Arial" w:cs="Arial"/>
          <w:b/>
        </w:rPr>
        <w:t>15</w:t>
      </w:r>
      <w:r w:rsidRPr="009F69E5">
        <w:rPr>
          <w:rFonts w:ascii="Arial" w:hAnsi="Arial" w:cs="Arial"/>
          <w:b/>
        </w:rPr>
        <w:tab/>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F69E5">
        <w:rPr>
          <w:rFonts w:ascii="Arial" w:hAnsi="Arial" w:cs="Arial"/>
        </w:rPr>
        <w:t>Cash and equivalents</w:t>
      </w:r>
      <w:r w:rsidRPr="009F69E5">
        <w:rPr>
          <w:rFonts w:ascii="Arial" w:hAnsi="Arial" w:cs="Arial"/>
        </w:rPr>
        <w:tab/>
      </w:r>
      <w:r w:rsidR="00970037">
        <w:rPr>
          <w:rFonts w:ascii="Arial" w:hAnsi="Arial" w:cs="Arial"/>
        </w:rPr>
        <w:tab/>
      </w:r>
      <w:r w:rsidRPr="009F69E5">
        <w:rPr>
          <w:rFonts w:ascii="Arial" w:hAnsi="Arial" w:cs="Arial"/>
        </w:rPr>
        <w:t>$_</w:t>
      </w:r>
      <w:r w:rsidR="00EF7797">
        <w:rPr>
          <w:rFonts w:ascii="Arial" w:hAnsi="Arial" w:cs="Arial"/>
        </w:rPr>
        <w:t>_</w:t>
      </w:r>
      <w:proofErr w:type="gramStart"/>
      <w:r w:rsidRPr="009F69E5">
        <w:rPr>
          <w:rFonts w:ascii="Arial" w:hAnsi="Arial" w:cs="Arial"/>
        </w:rPr>
        <w:t>_</w:t>
      </w:r>
      <w:r w:rsidR="00EF7797">
        <w:rPr>
          <w:rFonts w:ascii="Arial" w:hAnsi="Arial" w:cs="Arial"/>
        </w:rPr>
        <w:t xml:space="preserve">  </w:t>
      </w:r>
      <w:r w:rsidRPr="009F69E5">
        <w:rPr>
          <w:rFonts w:ascii="Arial" w:hAnsi="Arial" w:cs="Arial"/>
        </w:rPr>
        <w:t>$</w:t>
      </w:r>
      <w:proofErr w:type="gramEnd"/>
      <w:r w:rsidRPr="009F69E5">
        <w:rPr>
          <w:rFonts w:ascii="Arial" w:hAnsi="Arial" w:cs="Arial"/>
        </w:rPr>
        <w:t xml:space="preserve">12.0     </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F69E5">
        <w:rPr>
          <w:rFonts w:ascii="Arial" w:hAnsi="Arial" w:cs="Arial"/>
        </w:rPr>
        <w:t>Accounts receivable</w:t>
      </w:r>
      <w:r w:rsidRPr="009F69E5">
        <w:rPr>
          <w:rFonts w:ascii="Arial" w:hAnsi="Arial" w:cs="Arial"/>
        </w:rPr>
        <w:tab/>
      </w:r>
      <w:r w:rsidR="00970037">
        <w:rPr>
          <w:rFonts w:ascii="Arial" w:hAnsi="Arial" w:cs="Arial"/>
        </w:rPr>
        <w:tab/>
      </w:r>
      <w:r w:rsidRPr="009F69E5">
        <w:rPr>
          <w:rFonts w:ascii="Arial" w:hAnsi="Arial" w:cs="Arial"/>
        </w:rPr>
        <w:t>18.0</w:t>
      </w:r>
      <w:r w:rsidRPr="009F69E5">
        <w:rPr>
          <w:rFonts w:ascii="Arial" w:hAnsi="Arial" w:cs="Arial"/>
        </w:rPr>
        <w:tab/>
        <w:t>18.0</w:t>
      </w:r>
    </w:p>
    <w:p w:rsidR="003354FE" w:rsidRPr="009F69E5" w:rsidRDefault="003354FE" w:rsidP="00970037">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F69E5">
        <w:rPr>
          <w:rFonts w:ascii="Arial" w:hAnsi="Arial" w:cs="Arial"/>
        </w:rPr>
        <w:t>Inventory</w:t>
      </w:r>
      <w:r w:rsidR="00970037">
        <w:rPr>
          <w:rFonts w:ascii="Arial" w:hAnsi="Arial" w:cs="Arial"/>
        </w:rPr>
        <w:tab/>
      </w:r>
      <w:r w:rsidRPr="009F69E5">
        <w:rPr>
          <w:rFonts w:ascii="Arial" w:hAnsi="Arial" w:cs="Arial"/>
        </w:rPr>
        <w:tab/>
      </w:r>
      <w:r w:rsidRPr="009F69E5">
        <w:rPr>
          <w:rFonts w:ascii="Arial" w:hAnsi="Arial" w:cs="Arial"/>
        </w:rPr>
        <w:tab/>
      </w:r>
      <w:r w:rsidRPr="009F69E5">
        <w:rPr>
          <w:rFonts w:ascii="Arial" w:hAnsi="Arial" w:cs="Arial"/>
          <w:u w:val="single"/>
        </w:rPr>
        <w:t>26.0</w:t>
      </w:r>
      <w:r w:rsidRPr="009F69E5">
        <w:rPr>
          <w:rFonts w:ascii="Arial" w:hAnsi="Arial" w:cs="Arial"/>
        </w:rPr>
        <w:tab/>
      </w:r>
      <w:r w:rsidRPr="009F69E5">
        <w:rPr>
          <w:rFonts w:ascii="Arial" w:hAnsi="Arial" w:cs="Arial"/>
          <w:u w:val="single"/>
        </w:rPr>
        <w:t>26.0</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b/>
        </w:rPr>
      </w:pPr>
      <w:r w:rsidRPr="009F69E5">
        <w:rPr>
          <w:rFonts w:ascii="Arial" w:hAnsi="Arial" w:cs="Arial"/>
          <w:b/>
        </w:rPr>
        <w:t>TOTAL CURRENT ASSETS</w:t>
      </w:r>
      <w:r w:rsidR="0061718C">
        <w:rPr>
          <w:rFonts w:ascii="Arial" w:hAnsi="Arial" w:cs="Arial"/>
          <w:b/>
        </w:rPr>
        <w:t xml:space="preserve"> </w:t>
      </w:r>
      <w:r w:rsidR="0061718C" w:rsidRPr="0061718C">
        <w:rPr>
          <w:rFonts w:ascii="Arial" w:hAnsi="Arial" w:cs="Arial"/>
          <w:b/>
          <w:bdr w:val="single" w:sz="4" w:space="0" w:color="auto"/>
        </w:rPr>
        <w:t>$__</w:t>
      </w:r>
      <w:proofErr w:type="gramStart"/>
      <w:r w:rsidR="0061718C" w:rsidRPr="0061718C">
        <w:rPr>
          <w:rFonts w:ascii="Arial" w:hAnsi="Arial" w:cs="Arial"/>
          <w:b/>
          <w:bdr w:val="single" w:sz="4" w:space="0" w:color="auto"/>
        </w:rPr>
        <w:t>_</w:t>
      </w:r>
      <w:r w:rsidR="0061718C">
        <w:rPr>
          <w:rFonts w:ascii="Arial" w:hAnsi="Arial" w:cs="Arial"/>
          <w:b/>
        </w:rPr>
        <w:t xml:space="preserve">  </w:t>
      </w:r>
      <w:r w:rsidRPr="0061718C">
        <w:rPr>
          <w:rFonts w:ascii="Arial" w:hAnsi="Arial" w:cs="Arial"/>
          <w:b/>
          <w:bdr w:val="single" w:sz="4" w:space="0" w:color="auto"/>
        </w:rPr>
        <w:t>$</w:t>
      </w:r>
      <w:proofErr w:type="gramEnd"/>
      <w:r w:rsidRPr="0061718C">
        <w:rPr>
          <w:rFonts w:ascii="Arial" w:hAnsi="Arial" w:cs="Arial"/>
          <w:b/>
          <w:bdr w:val="single" w:sz="4" w:space="0" w:color="auto"/>
        </w:rPr>
        <w:t>56.0</w:t>
      </w:r>
      <w:r w:rsidRPr="009F69E5">
        <w:rPr>
          <w:rFonts w:ascii="Arial" w:hAnsi="Arial" w:cs="Arial"/>
          <w:b/>
        </w:rPr>
        <w:t xml:space="preserve">    </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F69E5">
        <w:rPr>
          <w:rFonts w:ascii="Arial" w:hAnsi="Arial" w:cs="Arial"/>
        </w:rPr>
        <w:t>Net plant and equipment</w:t>
      </w:r>
      <w:r w:rsidRPr="009F69E5">
        <w:rPr>
          <w:rFonts w:ascii="Arial" w:hAnsi="Arial" w:cs="Arial"/>
        </w:rPr>
        <w:tab/>
        <w:t>$ ____</w:t>
      </w:r>
      <w:r w:rsidRPr="009F69E5">
        <w:rPr>
          <w:rFonts w:ascii="Arial" w:hAnsi="Arial" w:cs="Arial"/>
        </w:rPr>
        <w:tab/>
        <w:t>$</w:t>
      </w:r>
      <w:r w:rsidRPr="009F69E5">
        <w:rPr>
          <w:rFonts w:ascii="Arial" w:hAnsi="Arial" w:cs="Arial"/>
          <w:u w:val="single"/>
        </w:rPr>
        <w:t xml:space="preserve">40.0   </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b/>
        </w:rPr>
      </w:pPr>
    </w:p>
    <w:p w:rsidR="003354FE" w:rsidRDefault="0061718C" w:rsidP="003354FE">
      <w:pPr>
        <w:pBdr>
          <w:top w:val="single" w:sz="4" w:space="1" w:color="auto"/>
          <w:left w:val="single" w:sz="4" w:space="4" w:color="auto"/>
          <w:bottom w:val="single" w:sz="4" w:space="1" w:color="auto"/>
          <w:right w:val="single" w:sz="4" w:space="4" w:color="auto"/>
        </w:pBdr>
        <w:spacing w:line="240" w:lineRule="auto"/>
        <w:rPr>
          <w:rFonts w:ascii="Arial" w:hAnsi="Arial" w:cs="Arial"/>
          <w:b/>
        </w:rPr>
      </w:pPr>
      <w:r w:rsidRPr="009F69E5">
        <w:rPr>
          <w:rFonts w:ascii="Arial" w:hAnsi="Arial" w:cs="Arial"/>
          <w:b/>
        </w:rPr>
        <w:t xml:space="preserve">TOTAL </w:t>
      </w:r>
      <w:r>
        <w:rPr>
          <w:rFonts w:ascii="Arial" w:hAnsi="Arial" w:cs="Arial"/>
          <w:b/>
        </w:rPr>
        <w:t>FIXED</w:t>
      </w:r>
      <w:r w:rsidRPr="0061718C">
        <w:rPr>
          <w:rFonts w:ascii="Arial" w:hAnsi="Arial" w:cs="Arial"/>
          <w:b/>
        </w:rPr>
        <w:t xml:space="preserve"> </w:t>
      </w:r>
      <w:r w:rsidRPr="009F69E5">
        <w:rPr>
          <w:rFonts w:ascii="Arial" w:hAnsi="Arial" w:cs="Arial"/>
          <w:b/>
        </w:rPr>
        <w:t>ASSETS</w:t>
      </w:r>
      <w:r>
        <w:rPr>
          <w:rFonts w:ascii="Arial" w:hAnsi="Arial" w:cs="Arial"/>
          <w:b/>
        </w:rPr>
        <w:t xml:space="preserve">        </w:t>
      </w:r>
      <w:r w:rsidRPr="0061718C">
        <w:rPr>
          <w:rFonts w:ascii="Arial" w:hAnsi="Arial" w:cs="Arial"/>
          <w:b/>
          <w:bdr w:val="single" w:sz="4" w:space="0" w:color="auto"/>
        </w:rPr>
        <w:t>$_</w:t>
      </w:r>
      <w:r>
        <w:rPr>
          <w:rFonts w:ascii="Arial" w:hAnsi="Arial" w:cs="Arial"/>
          <w:b/>
          <w:bdr w:val="single" w:sz="4" w:space="0" w:color="auto"/>
        </w:rPr>
        <w:t>__</w:t>
      </w:r>
      <w:r>
        <w:rPr>
          <w:rFonts w:ascii="Arial" w:hAnsi="Arial" w:cs="Arial"/>
          <w:b/>
        </w:rPr>
        <w:t xml:space="preserve">   </w:t>
      </w:r>
      <w:r w:rsidRPr="0061718C">
        <w:rPr>
          <w:rFonts w:ascii="Arial" w:hAnsi="Arial" w:cs="Arial"/>
          <w:b/>
          <w:bdr w:val="single" w:sz="4" w:space="0" w:color="auto"/>
        </w:rPr>
        <w:t>$40.0</w:t>
      </w:r>
    </w:p>
    <w:p w:rsidR="0061718C" w:rsidRPr="009F69E5" w:rsidRDefault="0061718C" w:rsidP="003354FE">
      <w:pPr>
        <w:pBdr>
          <w:top w:val="single" w:sz="4" w:space="1" w:color="auto"/>
          <w:left w:val="single" w:sz="4" w:space="4" w:color="auto"/>
          <w:bottom w:val="single" w:sz="4" w:space="1" w:color="auto"/>
          <w:right w:val="single" w:sz="4" w:space="4" w:color="auto"/>
        </w:pBdr>
        <w:spacing w:line="240" w:lineRule="auto"/>
        <w:rPr>
          <w:rFonts w:ascii="Arial" w:hAnsi="Arial" w:cs="Arial"/>
          <w:b/>
        </w:rPr>
      </w:pPr>
    </w:p>
    <w:p w:rsidR="003354FE" w:rsidRPr="0094263A" w:rsidRDefault="003354FE" w:rsidP="003354FE">
      <w:pPr>
        <w:pBdr>
          <w:top w:val="single" w:sz="4" w:space="1" w:color="auto"/>
          <w:left w:val="single" w:sz="4" w:space="4" w:color="auto"/>
          <w:bottom w:val="single" w:sz="4" w:space="1" w:color="auto"/>
          <w:right w:val="single" w:sz="4" w:space="4" w:color="auto"/>
        </w:pBdr>
        <w:spacing w:line="240" w:lineRule="auto"/>
        <w:rPr>
          <w:rFonts w:ascii="Arial" w:eastAsia="Calibri" w:hAnsi="Arial" w:cs="Arial"/>
        </w:rPr>
      </w:pPr>
      <w:r w:rsidRPr="0094263A">
        <w:rPr>
          <w:rFonts w:ascii="Arial" w:hAnsi="Arial" w:cs="Arial"/>
        </w:rPr>
        <w:t>TOTAL ASSETS</w:t>
      </w:r>
      <w:r w:rsidRPr="0094263A">
        <w:rPr>
          <w:rFonts w:ascii="Arial" w:hAnsi="Arial" w:cs="Arial"/>
        </w:rPr>
        <w:tab/>
      </w:r>
      <w:r w:rsidRPr="0094263A">
        <w:rPr>
          <w:rFonts w:ascii="Arial" w:hAnsi="Arial" w:cs="Arial"/>
        </w:rPr>
        <w:tab/>
      </w:r>
      <w:r w:rsidR="00B45E8F" w:rsidRPr="0094263A">
        <w:rPr>
          <w:rFonts w:ascii="Arial" w:hAnsi="Arial" w:cs="Arial"/>
          <w:bdr w:val="single" w:sz="4" w:space="0" w:color="auto"/>
        </w:rPr>
        <w:t>$___</w:t>
      </w:r>
      <w:r w:rsidR="0061718C" w:rsidRPr="0094263A">
        <w:rPr>
          <w:rFonts w:ascii="Arial" w:hAnsi="Arial" w:cs="Arial"/>
          <w:bdr w:val="single" w:sz="4" w:space="0" w:color="auto"/>
        </w:rPr>
        <w:t xml:space="preserve">  </w:t>
      </w:r>
      <w:r w:rsidR="0061718C" w:rsidRPr="0094263A">
        <w:rPr>
          <w:rFonts w:ascii="Arial" w:hAnsi="Arial" w:cs="Arial"/>
        </w:rPr>
        <w:t xml:space="preserve"> </w:t>
      </w:r>
      <w:r w:rsidRPr="0094263A">
        <w:rPr>
          <w:rFonts w:ascii="Arial" w:hAnsi="Arial" w:cs="Arial"/>
          <w:bdr w:val="single" w:sz="4" w:space="0" w:color="auto"/>
        </w:rPr>
        <w:t>$96.0</w:t>
      </w:r>
      <w:r w:rsidRPr="0094263A">
        <w:rPr>
          <w:rFonts w:ascii="Arial" w:eastAsia="Calibri" w:hAnsi="Arial" w:cs="Arial"/>
        </w:rPr>
        <w:t xml:space="preserve">   </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b/>
          <w:bdr w:val="single" w:sz="4" w:space="0" w:color="auto"/>
        </w:rPr>
      </w:pPr>
      <w:r w:rsidRPr="009F69E5">
        <w:rPr>
          <w:rFonts w:ascii="Arial" w:hAnsi="Arial" w:cs="Arial"/>
          <w:b/>
          <w:bdr w:val="single" w:sz="4" w:space="0" w:color="auto"/>
        </w:rPr>
        <w:t xml:space="preserve"> </w:t>
      </w: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6109D5" w:rsidRPr="009F69E5" w:rsidRDefault="006109D5" w:rsidP="003354FE">
      <w:pPr>
        <w:spacing w:line="240" w:lineRule="auto"/>
        <w:rPr>
          <w:rFonts w:ascii="Arial" w:hAnsi="Arial" w:cs="Arial"/>
          <w:b/>
          <w:bdr w:val="single" w:sz="4" w:space="0" w:color="auto"/>
        </w:rPr>
      </w:pP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b/>
        </w:rPr>
      </w:pPr>
      <w:r w:rsidRPr="009F69E5">
        <w:rPr>
          <w:rFonts w:ascii="Arial" w:hAnsi="Arial" w:cs="Arial"/>
          <w:b/>
        </w:rPr>
        <w:lastRenderedPageBreak/>
        <w:t>LIABILITIES AND EQUITY    20</w:t>
      </w:r>
      <w:r w:rsidR="001D497A" w:rsidRPr="009F69E5">
        <w:rPr>
          <w:rFonts w:ascii="Arial" w:hAnsi="Arial" w:cs="Arial"/>
          <w:b/>
        </w:rPr>
        <w:t>16</w:t>
      </w:r>
      <w:r w:rsidRPr="009F69E5">
        <w:rPr>
          <w:rFonts w:ascii="Arial" w:hAnsi="Arial" w:cs="Arial"/>
          <w:b/>
        </w:rPr>
        <w:t xml:space="preserve">    20</w:t>
      </w:r>
      <w:r w:rsidR="001D497A" w:rsidRPr="009F69E5">
        <w:rPr>
          <w:rFonts w:ascii="Arial" w:hAnsi="Arial" w:cs="Arial"/>
          <w:b/>
        </w:rPr>
        <w:t>15</w:t>
      </w:r>
      <w:r w:rsidRPr="009F69E5">
        <w:rPr>
          <w:rFonts w:ascii="Arial" w:hAnsi="Arial" w:cs="Arial"/>
          <w:b/>
        </w:rPr>
        <w:tab/>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F69E5">
        <w:rPr>
          <w:rFonts w:ascii="Arial" w:hAnsi="Arial" w:cs="Arial"/>
        </w:rPr>
        <w:t>Accounts payable</w:t>
      </w:r>
      <w:r w:rsidRPr="009F69E5">
        <w:rPr>
          <w:rFonts w:ascii="Arial" w:hAnsi="Arial" w:cs="Arial"/>
        </w:rPr>
        <w:tab/>
      </w:r>
      <w:r w:rsidRPr="009F69E5">
        <w:rPr>
          <w:rFonts w:ascii="Arial" w:hAnsi="Arial" w:cs="Arial"/>
        </w:rPr>
        <w:tab/>
        <w:t>$</w:t>
      </w:r>
      <w:r w:rsidRPr="009F69E5">
        <w:rPr>
          <w:rFonts w:ascii="Arial" w:hAnsi="Arial" w:cs="Arial"/>
          <w:u w:val="single"/>
        </w:rPr>
        <w:t>6.0</w:t>
      </w:r>
      <w:r w:rsidRPr="009F69E5">
        <w:rPr>
          <w:rFonts w:ascii="Arial" w:hAnsi="Arial" w:cs="Arial"/>
        </w:rPr>
        <w:tab/>
        <w:t>$</w:t>
      </w:r>
      <w:r w:rsidRPr="009F69E5">
        <w:rPr>
          <w:rFonts w:ascii="Arial" w:hAnsi="Arial" w:cs="Arial"/>
          <w:u w:val="single"/>
        </w:rPr>
        <w:t>6.0</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F69E5">
        <w:rPr>
          <w:rFonts w:ascii="Arial" w:hAnsi="Arial" w:cs="Arial"/>
        </w:rPr>
        <w:t xml:space="preserve">TOTAL CURRENT </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F69E5">
        <w:rPr>
          <w:rFonts w:ascii="Arial" w:hAnsi="Arial" w:cs="Arial"/>
        </w:rPr>
        <w:t xml:space="preserve"> LIABILITIES</w:t>
      </w:r>
      <w:r w:rsidRPr="009F69E5">
        <w:rPr>
          <w:rFonts w:ascii="Arial" w:hAnsi="Arial" w:cs="Arial"/>
        </w:rPr>
        <w:tab/>
      </w:r>
      <w:r w:rsidR="00970037">
        <w:rPr>
          <w:rFonts w:ascii="Arial" w:hAnsi="Arial" w:cs="Arial"/>
        </w:rPr>
        <w:tab/>
      </w:r>
      <w:r w:rsidR="00970037">
        <w:rPr>
          <w:rFonts w:ascii="Arial" w:hAnsi="Arial" w:cs="Arial"/>
        </w:rPr>
        <w:tab/>
      </w:r>
      <w:r w:rsidRPr="009F69E5">
        <w:rPr>
          <w:rFonts w:ascii="Arial" w:hAnsi="Arial" w:cs="Arial"/>
        </w:rPr>
        <w:t>$6.0</w:t>
      </w:r>
      <w:r w:rsidRPr="009F69E5">
        <w:rPr>
          <w:rFonts w:ascii="Arial" w:hAnsi="Arial" w:cs="Arial"/>
        </w:rPr>
        <w:tab/>
        <w:t>$6.0</w:t>
      </w:r>
    </w:p>
    <w:p w:rsidR="003354FE" w:rsidRPr="009F69E5" w:rsidRDefault="00970037"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Pr>
          <w:rFonts w:ascii="Arial" w:hAnsi="Arial" w:cs="Arial"/>
        </w:rPr>
        <w:t>Long-term bonds</w:t>
      </w:r>
      <w:r>
        <w:rPr>
          <w:rFonts w:ascii="Arial" w:hAnsi="Arial" w:cs="Arial"/>
        </w:rPr>
        <w:tab/>
        <w:t xml:space="preserve">            </w:t>
      </w:r>
      <w:r w:rsidR="003354FE" w:rsidRPr="009F69E5">
        <w:rPr>
          <w:rFonts w:ascii="Arial" w:hAnsi="Arial" w:cs="Arial"/>
          <w:u w:val="single"/>
        </w:rPr>
        <w:t xml:space="preserve">32.0 </w:t>
      </w:r>
      <w:r w:rsidR="003354FE" w:rsidRPr="009F69E5">
        <w:rPr>
          <w:rFonts w:ascii="Arial" w:hAnsi="Arial" w:cs="Arial"/>
        </w:rPr>
        <w:t xml:space="preserve">    </w:t>
      </w:r>
      <w:r w:rsidR="003354FE" w:rsidRPr="009F69E5">
        <w:rPr>
          <w:rFonts w:ascii="Arial" w:hAnsi="Arial" w:cs="Arial"/>
          <w:u w:val="single"/>
        </w:rPr>
        <w:t>32.0</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F69E5">
        <w:rPr>
          <w:rFonts w:ascii="Arial" w:hAnsi="Arial" w:cs="Arial"/>
          <w:b/>
        </w:rPr>
        <w:t xml:space="preserve">TOTAL </w:t>
      </w:r>
      <w:r w:rsidR="00970037">
        <w:rPr>
          <w:rFonts w:ascii="Arial" w:hAnsi="Arial" w:cs="Arial"/>
          <w:b/>
        </w:rPr>
        <w:t xml:space="preserve">DEBT </w:t>
      </w:r>
      <w:proofErr w:type="gramStart"/>
      <w:r w:rsidRPr="009F69E5">
        <w:rPr>
          <w:rFonts w:ascii="Arial" w:hAnsi="Arial" w:cs="Arial"/>
          <w:b/>
        </w:rPr>
        <w:t>LIABILITIES</w:t>
      </w:r>
      <w:r w:rsidR="00970037">
        <w:rPr>
          <w:rFonts w:ascii="Arial" w:hAnsi="Arial" w:cs="Arial"/>
          <w:b/>
        </w:rPr>
        <w:t xml:space="preserve">  </w:t>
      </w:r>
      <w:r w:rsidR="00970037" w:rsidRPr="00970037">
        <w:rPr>
          <w:rFonts w:ascii="Arial" w:hAnsi="Arial" w:cs="Arial"/>
          <w:b/>
          <w:bdr w:val="single" w:sz="4" w:space="0" w:color="auto"/>
        </w:rPr>
        <w:t>$</w:t>
      </w:r>
      <w:proofErr w:type="gramEnd"/>
      <w:r w:rsidR="00970037" w:rsidRPr="00970037">
        <w:rPr>
          <w:rFonts w:ascii="Arial" w:hAnsi="Arial" w:cs="Arial"/>
          <w:b/>
          <w:bdr w:val="single" w:sz="4" w:space="0" w:color="auto"/>
        </w:rPr>
        <w:t>38.0</w:t>
      </w:r>
      <w:r w:rsidR="00970037" w:rsidRPr="00970037">
        <w:rPr>
          <w:rFonts w:ascii="Arial" w:hAnsi="Arial" w:cs="Arial"/>
          <w:b/>
        </w:rPr>
        <w:t xml:space="preserve"> </w:t>
      </w:r>
      <w:r w:rsidRPr="00970037">
        <w:rPr>
          <w:rFonts w:ascii="Arial" w:hAnsi="Arial" w:cs="Arial"/>
          <w:b/>
          <w:bdr w:val="single" w:sz="4" w:space="0" w:color="auto"/>
        </w:rPr>
        <w:t>$38.0</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F69E5">
        <w:rPr>
          <w:rFonts w:ascii="Arial" w:hAnsi="Arial" w:cs="Arial"/>
        </w:rPr>
        <w:t xml:space="preserve">Ordinary shares </w:t>
      </w:r>
      <w:r w:rsidRPr="009F69E5">
        <w:rPr>
          <w:rFonts w:ascii="Arial" w:hAnsi="Arial" w:cs="Arial"/>
        </w:rPr>
        <w:tab/>
      </w:r>
      <w:r w:rsidRPr="009F69E5">
        <w:rPr>
          <w:rFonts w:ascii="Arial" w:hAnsi="Arial" w:cs="Arial"/>
        </w:rPr>
        <w:tab/>
        <w:t>16.0</w:t>
      </w:r>
      <w:r w:rsidRPr="009F69E5">
        <w:rPr>
          <w:rFonts w:ascii="Arial" w:hAnsi="Arial" w:cs="Arial"/>
        </w:rPr>
        <w:tab/>
        <w:t>16.0</w:t>
      </w:r>
    </w:p>
    <w:p w:rsidR="003354FE" w:rsidRPr="009F69E5"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F69E5">
        <w:rPr>
          <w:rFonts w:ascii="Arial" w:hAnsi="Arial" w:cs="Arial"/>
        </w:rPr>
        <w:t xml:space="preserve">Retained earnings </w:t>
      </w:r>
      <w:r w:rsidRPr="009F69E5">
        <w:rPr>
          <w:rFonts w:ascii="Arial" w:hAnsi="Arial" w:cs="Arial"/>
        </w:rPr>
        <w:tab/>
      </w:r>
      <w:r w:rsidR="00970037">
        <w:rPr>
          <w:rFonts w:ascii="Arial" w:hAnsi="Arial" w:cs="Arial"/>
        </w:rPr>
        <w:t xml:space="preserve">            </w:t>
      </w:r>
      <w:r w:rsidRPr="009F69E5">
        <w:rPr>
          <w:rFonts w:ascii="Arial" w:hAnsi="Arial" w:cs="Arial"/>
          <w:u w:val="single"/>
        </w:rPr>
        <w:t>____</w:t>
      </w:r>
      <w:r w:rsidRPr="009F69E5">
        <w:rPr>
          <w:rFonts w:ascii="Arial" w:hAnsi="Arial" w:cs="Arial"/>
        </w:rPr>
        <w:t xml:space="preserve"> </w:t>
      </w:r>
      <w:r w:rsidRPr="009F69E5">
        <w:rPr>
          <w:rFonts w:ascii="Arial" w:hAnsi="Arial" w:cs="Arial"/>
        </w:rPr>
        <w:tab/>
      </w:r>
      <w:r w:rsidRPr="009F69E5">
        <w:rPr>
          <w:rFonts w:ascii="Arial" w:hAnsi="Arial" w:cs="Arial"/>
          <w:u w:val="single"/>
        </w:rPr>
        <w:t xml:space="preserve">42.0 </w:t>
      </w:r>
      <w:r w:rsidRPr="009F69E5">
        <w:rPr>
          <w:rFonts w:ascii="Arial" w:hAnsi="Arial" w:cs="Arial"/>
        </w:rPr>
        <w:t xml:space="preserve">     </w:t>
      </w:r>
    </w:p>
    <w:p w:rsidR="003354FE" w:rsidRPr="0061718C"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b/>
        </w:rPr>
      </w:pPr>
      <w:r w:rsidRPr="0061718C">
        <w:rPr>
          <w:rFonts w:ascii="Arial" w:hAnsi="Arial" w:cs="Arial"/>
          <w:b/>
        </w:rPr>
        <w:t xml:space="preserve">BOOK VALUE OF </w:t>
      </w:r>
      <w:proofErr w:type="gramStart"/>
      <w:r w:rsidRPr="0061718C">
        <w:rPr>
          <w:rFonts w:ascii="Arial" w:hAnsi="Arial" w:cs="Arial"/>
          <w:b/>
        </w:rPr>
        <w:t xml:space="preserve">EQUITY  </w:t>
      </w:r>
      <w:r w:rsidRPr="0061718C">
        <w:rPr>
          <w:rFonts w:ascii="Arial" w:hAnsi="Arial" w:cs="Arial"/>
          <w:b/>
          <w:bdr w:val="single" w:sz="4" w:space="0" w:color="auto"/>
        </w:rPr>
        <w:t>$</w:t>
      </w:r>
      <w:proofErr w:type="gramEnd"/>
      <w:r w:rsidRPr="0061718C">
        <w:rPr>
          <w:rFonts w:ascii="Arial" w:hAnsi="Arial" w:cs="Arial"/>
          <w:b/>
          <w:bdr w:val="single" w:sz="4" w:space="0" w:color="auto"/>
        </w:rPr>
        <w:t xml:space="preserve">60.0 </w:t>
      </w:r>
      <w:r w:rsidRPr="0061718C">
        <w:rPr>
          <w:rFonts w:ascii="Arial" w:hAnsi="Arial" w:cs="Arial"/>
          <w:b/>
        </w:rPr>
        <w:t xml:space="preserve"> </w:t>
      </w:r>
      <w:r w:rsidRPr="0061718C">
        <w:rPr>
          <w:rFonts w:ascii="Arial" w:hAnsi="Arial" w:cs="Arial"/>
          <w:b/>
          <w:bdr w:val="single" w:sz="4" w:space="0" w:color="auto"/>
        </w:rPr>
        <w:t>58.0</w:t>
      </w:r>
    </w:p>
    <w:p w:rsidR="0061718C" w:rsidRDefault="0061718C" w:rsidP="003354FE">
      <w:pPr>
        <w:pBdr>
          <w:top w:val="single" w:sz="4" w:space="1" w:color="auto"/>
          <w:left w:val="single" w:sz="4" w:space="4" w:color="auto"/>
          <w:bottom w:val="single" w:sz="4" w:space="1" w:color="auto"/>
          <w:right w:val="single" w:sz="4" w:space="4" w:color="auto"/>
        </w:pBdr>
        <w:spacing w:line="240" w:lineRule="auto"/>
        <w:rPr>
          <w:rFonts w:ascii="Arial" w:hAnsi="Arial" w:cs="Arial"/>
          <w:b/>
        </w:rPr>
      </w:pPr>
    </w:p>
    <w:p w:rsidR="003354FE" w:rsidRPr="0094263A"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4263A">
        <w:rPr>
          <w:rFonts w:ascii="Arial" w:hAnsi="Arial" w:cs="Arial"/>
        </w:rPr>
        <w:t xml:space="preserve">TOTAL LIABILITIES </w:t>
      </w:r>
    </w:p>
    <w:p w:rsidR="003354FE" w:rsidRPr="0094263A" w:rsidRDefault="003354FE" w:rsidP="003354FE">
      <w:pPr>
        <w:pBdr>
          <w:top w:val="single" w:sz="4" w:space="1" w:color="auto"/>
          <w:left w:val="single" w:sz="4" w:space="4" w:color="auto"/>
          <w:bottom w:val="single" w:sz="4" w:space="1" w:color="auto"/>
          <w:right w:val="single" w:sz="4" w:space="4" w:color="auto"/>
        </w:pBdr>
        <w:spacing w:line="240" w:lineRule="auto"/>
        <w:rPr>
          <w:rFonts w:ascii="Arial" w:hAnsi="Arial" w:cs="Arial"/>
          <w:bdr w:val="single" w:sz="4" w:space="0" w:color="auto"/>
        </w:rPr>
      </w:pPr>
      <w:r w:rsidRPr="0094263A">
        <w:rPr>
          <w:rFonts w:ascii="Arial" w:hAnsi="Arial" w:cs="Arial"/>
        </w:rPr>
        <w:t xml:space="preserve">AND EQUITY  </w:t>
      </w:r>
      <w:r w:rsidRPr="0094263A">
        <w:rPr>
          <w:rFonts w:ascii="Arial" w:hAnsi="Arial" w:cs="Arial"/>
        </w:rPr>
        <w:tab/>
      </w:r>
      <w:r w:rsidR="0061718C" w:rsidRPr="0094263A">
        <w:rPr>
          <w:rFonts w:ascii="Arial" w:hAnsi="Arial" w:cs="Arial"/>
        </w:rPr>
        <w:t xml:space="preserve">          </w:t>
      </w:r>
      <w:r w:rsidRPr="0094263A">
        <w:rPr>
          <w:rFonts w:ascii="Arial" w:hAnsi="Arial" w:cs="Arial"/>
          <w:bdr w:val="single" w:sz="4" w:space="0" w:color="auto"/>
        </w:rPr>
        <w:t>$9</w:t>
      </w:r>
      <w:r w:rsidR="00970037" w:rsidRPr="0094263A">
        <w:rPr>
          <w:rFonts w:ascii="Arial" w:hAnsi="Arial" w:cs="Arial"/>
          <w:bdr w:val="single" w:sz="4" w:space="0" w:color="auto"/>
        </w:rPr>
        <w:t>8</w:t>
      </w:r>
      <w:r w:rsidRPr="0094263A">
        <w:rPr>
          <w:rFonts w:ascii="Arial" w:hAnsi="Arial" w:cs="Arial"/>
          <w:bdr w:val="single" w:sz="4" w:space="0" w:color="auto"/>
        </w:rPr>
        <w:t>.0</w:t>
      </w:r>
      <w:r w:rsidRPr="0094263A">
        <w:rPr>
          <w:rFonts w:ascii="Arial" w:hAnsi="Arial" w:cs="Arial"/>
        </w:rPr>
        <w:t xml:space="preserve">    </w:t>
      </w:r>
      <w:r w:rsidR="00970037" w:rsidRPr="0094263A">
        <w:rPr>
          <w:rFonts w:ascii="Arial" w:hAnsi="Arial" w:cs="Arial"/>
          <w:bdr w:val="single" w:sz="4" w:space="0" w:color="auto"/>
        </w:rPr>
        <w:t>96.0</w:t>
      </w:r>
      <w:r w:rsidRPr="0094263A">
        <w:rPr>
          <w:rFonts w:ascii="Arial" w:hAnsi="Arial" w:cs="Arial"/>
          <w:bdr w:val="single" w:sz="4" w:space="0" w:color="auto"/>
        </w:rPr>
        <w:t xml:space="preserve">    </w:t>
      </w:r>
    </w:p>
    <w:p w:rsidR="003354FE" w:rsidRPr="009F69E5" w:rsidRDefault="003354FE" w:rsidP="003354FE">
      <w:pPr>
        <w:spacing w:line="240" w:lineRule="auto"/>
        <w:rPr>
          <w:rFonts w:ascii="Arial" w:hAnsi="Arial" w:cs="Arial"/>
          <w:b/>
          <w:bdr w:val="single" w:sz="4" w:space="0" w:color="auto"/>
        </w:rPr>
      </w:pPr>
    </w:p>
    <w:p w:rsidR="003354FE" w:rsidRPr="009F69E5" w:rsidRDefault="003354FE" w:rsidP="003354FE">
      <w:pPr>
        <w:spacing w:line="240" w:lineRule="auto"/>
        <w:rPr>
          <w:rFonts w:ascii="Arial" w:hAnsi="Arial" w:cs="Arial"/>
          <w:b/>
        </w:rPr>
        <w:sectPr w:rsidR="003354FE" w:rsidRPr="009F69E5" w:rsidSect="006109D5">
          <w:type w:val="continuous"/>
          <w:pgSz w:w="11906" w:h="16838"/>
          <w:pgMar w:top="1440" w:right="1440" w:bottom="1440" w:left="1440" w:header="708" w:footer="708" w:gutter="0"/>
          <w:cols w:num="2" w:space="708"/>
          <w:docGrid w:linePitch="360"/>
        </w:sectPr>
      </w:pPr>
    </w:p>
    <w:p w:rsidR="00B45E8F" w:rsidRPr="009F69E5" w:rsidRDefault="00B45E8F" w:rsidP="00B45E8F">
      <w:pPr>
        <w:rPr>
          <w:rFonts w:ascii="Arial" w:hAnsi="Arial" w:cs="Arial"/>
        </w:rPr>
      </w:pPr>
      <w:r w:rsidRPr="009F69E5">
        <w:rPr>
          <w:rFonts w:ascii="Arial" w:hAnsi="Arial" w:cs="Arial"/>
          <w:b/>
        </w:rPr>
        <w:lastRenderedPageBreak/>
        <w:t>INCOME STATEMENT for Firm ABC for the end of accounting year 2016</w:t>
      </w:r>
    </w:p>
    <w:p w:rsidR="00B45E8F" w:rsidRPr="009F69E5" w:rsidRDefault="003B6BCA" w:rsidP="00B45E8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   </w:t>
      </w:r>
      <w:r w:rsidR="00B45E8F" w:rsidRPr="009F69E5">
        <w:rPr>
          <w:rFonts w:ascii="Arial" w:hAnsi="Arial" w:cs="Arial"/>
          <w:b/>
        </w:rPr>
        <w:tab/>
        <w:t xml:space="preserve">       </w:t>
      </w:r>
      <w:r>
        <w:rPr>
          <w:rFonts w:ascii="Arial" w:hAnsi="Arial" w:cs="Arial"/>
          <w:b/>
        </w:rPr>
        <w:t xml:space="preserve">   </w:t>
      </w:r>
      <w:r w:rsidR="00B45E8F" w:rsidRPr="009F69E5">
        <w:rPr>
          <w:rFonts w:ascii="Arial" w:hAnsi="Arial" w:cs="Arial"/>
          <w:b/>
        </w:rPr>
        <w:t>2016</w:t>
      </w:r>
      <w:r w:rsidR="00B45E8F" w:rsidRPr="009F69E5">
        <w:rPr>
          <w:rFonts w:ascii="Arial" w:hAnsi="Arial" w:cs="Arial"/>
          <w:b/>
        </w:rPr>
        <w:tab/>
      </w:r>
      <w:r>
        <w:rPr>
          <w:rFonts w:ascii="Arial" w:hAnsi="Arial" w:cs="Arial"/>
          <w:b/>
        </w:rPr>
        <w:t xml:space="preserve">     </w:t>
      </w:r>
      <w:r w:rsidR="00B45E8F" w:rsidRPr="009F69E5">
        <w:rPr>
          <w:rFonts w:ascii="Arial" w:hAnsi="Arial" w:cs="Arial"/>
          <w:b/>
        </w:rPr>
        <w:t xml:space="preserve"> </w:t>
      </w:r>
      <w:r>
        <w:rPr>
          <w:rFonts w:ascii="Arial" w:hAnsi="Arial" w:cs="Arial"/>
          <w:b/>
        </w:rPr>
        <w:t xml:space="preserve">  </w:t>
      </w:r>
      <w:r w:rsidR="00B45E8F" w:rsidRPr="009F69E5">
        <w:rPr>
          <w:rFonts w:ascii="Arial" w:hAnsi="Arial" w:cs="Arial"/>
          <w:b/>
        </w:rPr>
        <w:t>2015</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Sales</w:t>
      </w:r>
      <w:r w:rsidRPr="009F69E5">
        <w:rPr>
          <w:rFonts w:ascii="Arial" w:hAnsi="Arial" w:cs="Arial"/>
        </w:rPr>
        <w:tab/>
      </w:r>
      <w:r w:rsidRPr="009F69E5">
        <w:rPr>
          <w:rFonts w:ascii="Arial" w:hAnsi="Arial" w:cs="Arial"/>
        </w:rPr>
        <w:tab/>
      </w:r>
      <w:r w:rsidRPr="009F69E5">
        <w:rPr>
          <w:rFonts w:ascii="Arial" w:hAnsi="Arial" w:cs="Arial"/>
        </w:rPr>
        <w:tab/>
      </w:r>
      <w:r w:rsidRPr="009F69E5">
        <w:rPr>
          <w:rFonts w:ascii="Arial" w:hAnsi="Arial" w:cs="Arial"/>
        </w:rPr>
        <w:tab/>
      </w:r>
      <w:r w:rsidRPr="009F69E5">
        <w:rPr>
          <w:rFonts w:ascii="Arial" w:hAnsi="Arial" w:cs="Arial"/>
        </w:rPr>
        <w:tab/>
      </w:r>
      <w:r w:rsidRPr="009F69E5">
        <w:rPr>
          <w:rFonts w:ascii="Arial" w:hAnsi="Arial" w:cs="Arial"/>
        </w:rPr>
        <w:tab/>
        <w:t>$100.0</w:t>
      </w:r>
      <w:r w:rsidRPr="009F69E5">
        <w:rPr>
          <w:rFonts w:ascii="Arial" w:hAnsi="Arial" w:cs="Arial"/>
        </w:rPr>
        <w:tab/>
      </w:r>
      <w:r w:rsidRPr="009F69E5">
        <w:rPr>
          <w:rFonts w:ascii="Arial" w:hAnsi="Arial" w:cs="Arial"/>
        </w:rPr>
        <w:tab/>
        <w:t>$90.0</w:t>
      </w:r>
    </w:p>
    <w:p w:rsidR="00B45E8F" w:rsidRPr="009F69E5" w:rsidRDefault="006419CC" w:rsidP="00B45E8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Variable operating costs</w:t>
      </w:r>
      <w:r>
        <w:rPr>
          <w:rFonts w:ascii="Arial" w:hAnsi="Arial" w:cs="Arial"/>
        </w:rPr>
        <w:tab/>
      </w:r>
      <w:r>
        <w:rPr>
          <w:rFonts w:ascii="Arial" w:hAnsi="Arial" w:cs="Arial"/>
        </w:rPr>
        <w:tab/>
      </w:r>
      <w:r>
        <w:rPr>
          <w:rFonts w:ascii="Arial" w:hAnsi="Arial" w:cs="Arial"/>
        </w:rPr>
        <w:tab/>
      </w:r>
      <w:r w:rsidR="00B45E8F" w:rsidRPr="009F69E5">
        <w:rPr>
          <w:rFonts w:ascii="Arial" w:hAnsi="Arial" w:cs="Arial"/>
        </w:rPr>
        <w:t>(80.0)</w:t>
      </w:r>
      <w:r w:rsidR="00B45E8F" w:rsidRPr="009F69E5">
        <w:rPr>
          <w:rFonts w:ascii="Arial" w:hAnsi="Arial" w:cs="Arial"/>
        </w:rPr>
        <w:tab/>
      </w:r>
      <w:r w:rsidR="00B45E8F" w:rsidRPr="009F69E5">
        <w:rPr>
          <w:rFonts w:ascii="Arial" w:hAnsi="Arial" w:cs="Arial"/>
        </w:rPr>
        <w:tab/>
        <w:t>(72.0)</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GROSS PROFIT</w:t>
      </w:r>
      <w:r w:rsidRPr="009F69E5">
        <w:rPr>
          <w:rFonts w:ascii="Arial" w:hAnsi="Arial" w:cs="Arial"/>
        </w:rPr>
        <w:tab/>
      </w:r>
      <w:r w:rsidRPr="009F69E5">
        <w:rPr>
          <w:rFonts w:ascii="Arial" w:hAnsi="Arial" w:cs="Arial"/>
        </w:rPr>
        <w:tab/>
      </w:r>
      <w:r w:rsidRPr="009F69E5">
        <w:rPr>
          <w:rFonts w:ascii="Arial" w:hAnsi="Arial" w:cs="Arial"/>
        </w:rPr>
        <w:tab/>
        <w:t xml:space="preserve"> </w:t>
      </w:r>
      <w:r w:rsidRPr="009F69E5">
        <w:rPr>
          <w:rFonts w:ascii="Arial" w:hAnsi="Arial" w:cs="Arial"/>
        </w:rPr>
        <w:tab/>
        <w:t>$20.0</w:t>
      </w:r>
      <w:r w:rsidRPr="009F69E5">
        <w:rPr>
          <w:rFonts w:ascii="Arial" w:hAnsi="Arial" w:cs="Arial"/>
        </w:rPr>
        <w:tab/>
      </w:r>
      <w:r w:rsidRPr="009F69E5">
        <w:rPr>
          <w:rFonts w:ascii="Arial" w:hAnsi="Arial" w:cs="Arial"/>
        </w:rPr>
        <w:tab/>
        <w:t>$18.0</w:t>
      </w:r>
      <w:r w:rsidRPr="009F69E5">
        <w:rPr>
          <w:rFonts w:ascii="Arial" w:hAnsi="Arial" w:cs="Arial"/>
        </w:rPr>
        <w:tab/>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Fixed operating costs</w:t>
      </w:r>
      <w:r w:rsidRPr="009F69E5">
        <w:rPr>
          <w:rFonts w:ascii="Arial" w:hAnsi="Arial" w:cs="Arial"/>
        </w:rPr>
        <w:tab/>
      </w:r>
      <w:r w:rsidRPr="009F69E5">
        <w:rPr>
          <w:rFonts w:ascii="Arial" w:hAnsi="Arial" w:cs="Arial"/>
        </w:rPr>
        <w:tab/>
        <w:t xml:space="preserve"> </w:t>
      </w:r>
      <w:r w:rsidRPr="009F69E5">
        <w:rPr>
          <w:rFonts w:ascii="Arial" w:hAnsi="Arial" w:cs="Arial"/>
        </w:rPr>
        <w:tab/>
      </w:r>
      <w:r w:rsidRPr="009F69E5">
        <w:rPr>
          <w:rFonts w:ascii="Arial" w:hAnsi="Arial" w:cs="Arial"/>
        </w:rPr>
        <w:tab/>
        <w:t>(8.0)</w:t>
      </w:r>
      <w:r w:rsidRPr="009F69E5">
        <w:rPr>
          <w:rFonts w:ascii="Arial" w:hAnsi="Arial" w:cs="Arial"/>
        </w:rPr>
        <w:tab/>
      </w:r>
      <w:r w:rsidRPr="009F69E5">
        <w:rPr>
          <w:rFonts w:ascii="Arial" w:hAnsi="Arial" w:cs="Arial"/>
        </w:rPr>
        <w:tab/>
        <w:t>(7.5)</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 xml:space="preserve">Earnings before interest, taxes, depreciation </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proofErr w:type="gramStart"/>
      <w:r w:rsidRPr="009F69E5">
        <w:rPr>
          <w:rFonts w:ascii="Arial" w:hAnsi="Arial" w:cs="Arial"/>
        </w:rPr>
        <w:t>and</w:t>
      </w:r>
      <w:proofErr w:type="gramEnd"/>
      <w:r w:rsidRPr="009F69E5">
        <w:rPr>
          <w:rFonts w:ascii="Arial" w:hAnsi="Arial" w:cs="Arial"/>
        </w:rPr>
        <w:t xml:space="preserve"> amortization (EBITDA)</w:t>
      </w:r>
      <w:r w:rsidRPr="009F69E5">
        <w:rPr>
          <w:rFonts w:ascii="Arial" w:hAnsi="Arial" w:cs="Arial"/>
        </w:rPr>
        <w:tab/>
      </w:r>
      <w:r w:rsidRPr="009F69E5">
        <w:rPr>
          <w:rFonts w:ascii="Arial" w:hAnsi="Arial" w:cs="Arial"/>
        </w:rPr>
        <w:tab/>
      </w:r>
      <w:r w:rsidRPr="009F69E5">
        <w:rPr>
          <w:rFonts w:ascii="Arial" w:hAnsi="Arial" w:cs="Arial"/>
        </w:rPr>
        <w:tab/>
        <w:t>$12.0</w:t>
      </w:r>
      <w:r w:rsidRPr="009F69E5">
        <w:rPr>
          <w:rFonts w:ascii="Arial" w:hAnsi="Arial" w:cs="Arial"/>
        </w:rPr>
        <w:tab/>
      </w:r>
      <w:r w:rsidRPr="009F69E5">
        <w:rPr>
          <w:rFonts w:ascii="Arial" w:hAnsi="Arial" w:cs="Arial"/>
        </w:rPr>
        <w:tab/>
        <w:t xml:space="preserve"> $10.5</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Depreciation (and amortization)</w:t>
      </w:r>
      <w:r w:rsidRPr="009F69E5">
        <w:rPr>
          <w:rFonts w:ascii="Arial" w:hAnsi="Arial" w:cs="Arial"/>
        </w:rPr>
        <w:tab/>
      </w:r>
      <w:r w:rsidRPr="009F69E5">
        <w:rPr>
          <w:rFonts w:ascii="Arial" w:hAnsi="Arial" w:cs="Arial"/>
        </w:rPr>
        <w:tab/>
        <w:t>(4.0)</w:t>
      </w:r>
      <w:r w:rsidRPr="009F69E5">
        <w:rPr>
          <w:rFonts w:ascii="Arial" w:hAnsi="Arial" w:cs="Arial"/>
        </w:rPr>
        <w:tab/>
      </w:r>
      <w:r w:rsidRPr="009F69E5">
        <w:rPr>
          <w:rFonts w:ascii="Arial" w:hAnsi="Arial" w:cs="Arial"/>
        </w:rPr>
        <w:tab/>
        <w:t xml:space="preserve"> (3.0)</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Net operating income (</w:t>
      </w:r>
      <w:proofErr w:type="spellStart"/>
      <w:r w:rsidRPr="009F69E5">
        <w:rPr>
          <w:rFonts w:ascii="Arial" w:hAnsi="Arial" w:cs="Arial"/>
        </w:rPr>
        <w:t>NOI</w:t>
      </w:r>
      <w:proofErr w:type="spellEnd"/>
      <w:r w:rsidRPr="009F69E5">
        <w:rPr>
          <w:rFonts w:ascii="Arial" w:hAnsi="Arial" w:cs="Arial"/>
        </w:rPr>
        <w:t>) =</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Earnings before interest and tax (EBIT)</w:t>
      </w:r>
      <w:r w:rsidRPr="009F69E5">
        <w:rPr>
          <w:rFonts w:ascii="Arial" w:hAnsi="Arial" w:cs="Arial"/>
        </w:rPr>
        <w:tab/>
        <w:t>$8.0</w:t>
      </w:r>
      <w:r w:rsidRPr="009F69E5">
        <w:rPr>
          <w:rFonts w:ascii="Arial" w:hAnsi="Arial" w:cs="Arial"/>
        </w:rPr>
        <w:tab/>
      </w:r>
      <w:r w:rsidRPr="009F69E5">
        <w:rPr>
          <w:rFonts w:ascii="Arial" w:hAnsi="Arial" w:cs="Arial"/>
        </w:rPr>
        <w:tab/>
        <w:t>$7.5</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Interest</w:t>
      </w:r>
      <w:r w:rsidRPr="009F69E5">
        <w:rPr>
          <w:rFonts w:ascii="Arial" w:hAnsi="Arial" w:cs="Arial"/>
        </w:rPr>
        <w:tab/>
      </w:r>
      <w:r w:rsidRPr="009F69E5">
        <w:rPr>
          <w:rFonts w:ascii="Arial" w:hAnsi="Arial" w:cs="Arial"/>
        </w:rPr>
        <w:tab/>
      </w:r>
      <w:r w:rsidRPr="009F69E5">
        <w:rPr>
          <w:rFonts w:ascii="Arial" w:hAnsi="Arial" w:cs="Arial"/>
        </w:rPr>
        <w:tab/>
      </w:r>
      <w:r w:rsidRPr="009F69E5">
        <w:rPr>
          <w:rFonts w:ascii="Arial" w:hAnsi="Arial" w:cs="Arial"/>
        </w:rPr>
        <w:tab/>
      </w:r>
      <w:r w:rsidRPr="009F69E5">
        <w:rPr>
          <w:rFonts w:ascii="Arial" w:hAnsi="Arial" w:cs="Arial"/>
        </w:rPr>
        <w:tab/>
        <w:t xml:space="preserve"> (2.0)</w:t>
      </w:r>
      <w:r w:rsidRPr="009F69E5">
        <w:rPr>
          <w:rFonts w:ascii="Arial" w:hAnsi="Arial" w:cs="Arial"/>
        </w:rPr>
        <w:tab/>
      </w:r>
      <w:r w:rsidRPr="009F69E5">
        <w:rPr>
          <w:rFonts w:ascii="Arial" w:hAnsi="Arial" w:cs="Arial"/>
        </w:rPr>
        <w:tab/>
        <w:t>(2.0)</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Earnings before taxes (</w:t>
      </w:r>
      <w:proofErr w:type="spellStart"/>
      <w:r w:rsidRPr="009F69E5">
        <w:rPr>
          <w:rFonts w:ascii="Arial" w:hAnsi="Arial" w:cs="Arial"/>
        </w:rPr>
        <w:t>EBT</w:t>
      </w:r>
      <w:proofErr w:type="spellEnd"/>
      <w:r w:rsidRPr="009F69E5">
        <w:rPr>
          <w:rFonts w:ascii="Arial" w:hAnsi="Arial" w:cs="Arial"/>
        </w:rPr>
        <w:t>)</w:t>
      </w:r>
      <w:r w:rsidRPr="009F69E5">
        <w:rPr>
          <w:rFonts w:ascii="Arial" w:hAnsi="Arial" w:cs="Arial"/>
        </w:rPr>
        <w:tab/>
      </w:r>
      <w:r w:rsidRPr="009F69E5">
        <w:rPr>
          <w:rFonts w:ascii="Arial" w:hAnsi="Arial" w:cs="Arial"/>
        </w:rPr>
        <w:tab/>
      </w:r>
      <w:r w:rsidRPr="009F69E5">
        <w:rPr>
          <w:rFonts w:ascii="Arial" w:hAnsi="Arial" w:cs="Arial"/>
        </w:rPr>
        <w:tab/>
        <w:t>$6.0</w:t>
      </w:r>
      <w:r w:rsidRPr="009F69E5">
        <w:rPr>
          <w:rFonts w:ascii="Arial" w:hAnsi="Arial" w:cs="Arial"/>
        </w:rPr>
        <w:tab/>
      </w:r>
      <w:r w:rsidRPr="009F69E5">
        <w:rPr>
          <w:rFonts w:ascii="Arial" w:hAnsi="Arial" w:cs="Arial"/>
        </w:rPr>
        <w:tab/>
        <w:t>$5.5</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 xml:space="preserve">Taxes (here, 30% of </w:t>
      </w:r>
      <w:proofErr w:type="spellStart"/>
      <w:r w:rsidRPr="009F69E5">
        <w:rPr>
          <w:rFonts w:ascii="Arial" w:hAnsi="Arial" w:cs="Arial"/>
        </w:rPr>
        <w:t>EBT</w:t>
      </w:r>
      <w:proofErr w:type="spellEnd"/>
      <w:r w:rsidRPr="009F69E5">
        <w:rPr>
          <w:rFonts w:ascii="Arial" w:hAnsi="Arial" w:cs="Arial"/>
        </w:rPr>
        <w:t>)</w:t>
      </w:r>
      <w:r w:rsidRPr="009F69E5">
        <w:rPr>
          <w:rFonts w:ascii="Arial" w:hAnsi="Arial" w:cs="Arial"/>
        </w:rPr>
        <w:tab/>
      </w:r>
      <w:r w:rsidRPr="009F69E5">
        <w:rPr>
          <w:rFonts w:ascii="Arial" w:hAnsi="Arial" w:cs="Arial"/>
        </w:rPr>
        <w:tab/>
      </w:r>
      <w:r w:rsidRPr="009F69E5">
        <w:rPr>
          <w:rFonts w:ascii="Arial" w:hAnsi="Arial" w:cs="Arial"/>
        </w:rPr>
        <w:tab/>
        <w:t>(1.8)</w:t>
      </w:r>
      <w:r w:rsidRPr="009F69E5">
        <w:rPr>
          <w:rFonts w:ascii="Arial" w:hAnsi="Arial" w:cs="Arial"/>
        </w:rPr>
        <w:tab/>
        <w:t xml:space="preserve">           (1.65)</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b/>
          <w:u w:val="single"/>
        </w:rPr>
        <w:t>Net income</w:t>
      </w:r>
      <w:r w:rsidRPr="009F69E5">
        <w:rPr>
          <w:rFonts w:ascii="Arial" w:hAnsi="Arial" w:cs="Arial"/>
        </w:rPr>
        <w:tab/>
      </w:r>
      <w:r w:rsidRPr="009F69E5">
        <w:rPr>
          <w:rFonts w:ascii="Arial" w:hAnsi="Arial" w:cs="Arial"/>
        </w:rPr>
        <w:tab/>
      </w:r>
      <w:r w:rsidRPr="009F69E5">
        <w:rPr>
          <w:rFonts w:ascii="Arial" w:hAnsi="Arial" w:cs="Arial"/>
        </w:rPr>
        <w:tab/>
      </w:r>
      <w:r w:rsidRPr="009F69E5">
        <w:rPr>
          <w:rFonts w:ascii="Arial" w:hAnsi="Arial" w:cs="Arial"/>
        </w:rPr>
        <w:tab/>
      </w:r>
      <w:r w:rsidRPr="009F69E5">
        <w:rPr>
          <w:rFonts w:ascii="Arial" w:hAnsi="Arial" w:cs="Arial"/>
        </w:rPr>
        <w:tab/>
        <w:t>$4.2</w:t>
      </w:r>
      <w:r w:rsidRPr="009F69E5">
        <w:rPr>
          <w:rFonts w:ascii="Arial" w:hAnsi="Arial" w:cs="Arial"/>
        </w:rPr>
        <w:tab/>
      </w:r>
      <w:r w:rsidRPr="009F69E5">
        <w:rPr>
          <w:rFonts w:ascii="Arial" w:hAnsi="Arial" w:cs="Arial"/>
        </w:rPr>
        <w:tab/>
        <w:t>$3.85</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rPr>
        <w:t>Ordinary dividends</w:t>
      </w:r>
      <w:r w:rsidRPr="009F69E5">
        <w:rPr>
          <w:rFonts w:ascii="Arial" w:hAnsi="Arial" w:cs="Arial"/>
        </w:rPr>
        <w:tab/>
      </w:r>
      <w:r w:rsidRPr="009F69E5">
        <w:rPr>
          <w:rFonts w:ascii="Arial" w:hAnsi="Arial" w:cs="Arial"/>
        </w:rPr>
        <w:tab/>
      </w:r>
      <w:r w:rsidRPr="009F69E5">
        <w:rPr>
          <w:rFonts w:ascii="Arial" w:hAnsi="Arial" w:cs="Arial"/>
        </w:rPr>
        <w:tab/>
      </w:r>
      <w:r w:rsidRPr="009F69E5">
        <w:rPr>
          <w:rFonts w:ascii="Arial" w:hAnsi="Arial" w:cs="Arial"/>
        </w:rPr>
        <w:tab/>
        <w:t>(2.2)</w:t>
      </w:r>
      <w:r w:rsidRPr="009F69E5">
        <w:rPr>
          <w:rFonts w:ascii="Arial" w:hAnsi="Arial" w:cs="Arial"/>
        </w:rPr>
        <w:tab/>
      </w:r>
      <w:r w:rsidRPr="009F69E5">
        <w:rPr>
          <w:rFonts w:ascii="Arial" w:hAnsi="Arial" w:cs="Arial"/>
        </w:rPr>
        <w:tab/>
        <w:t>(2.2)</w:t>
      </w:r>
      <w:r w:rsidRPr="009F69E5">
        <w:rPr>
          <w:rFonts w:ascii="Arial" w:hAnsi="Arial" w:cs="Arial"/>
        </w:rPr>
        <w:tab/>
      </w:r>
      <w:r w:rsidRPr="009F69E5">
        <w:rPr>
          <w:rFonts w:ascii="Arial" w:hAnsi="Arial" w:cs="Arial"/>
        </w:rPr>
        <w:tab/>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rPr>
      </w:pPr>
      <w:r w:rsidRPr="009F69E5">
        <w:rPr>
          <w:rFonts w:ascii="Arial" w:hAnsi="Arial" w:cs="Arial"/>
          <w:b/>
          <w:u w:val="single"/>
        </w:rPr>
        <w:t>Addition to retained earnings</w:t>
      </w:r>
      <w:r w:rsidRPr="009F69E5">
        <w:rPr>
          <w:rFonts w:ascii="Arial" w:hAnsi="Arial" w:cs="Arial"/>
        </w:rPr>
        <w:tab/>
      </w:r>
      <w:r w:rsidRPr="009F69E5">
        <w:rPr>
          <w:rFonts w:ascii="Arial" w:hAnsi="Arial" w:cs="Arial"/>
        </w:rPr>
        <w:tab/>
        <w:t>$2.0</w:t>
      </w:r>
      <w:r w:rsidRPr="009F69E5">
        <w:rPr>
          <w:rFonts w:ascii="Arial" w:hAnsi="Arial" w:cs="Arial"/>
        </w:rPr>
        <w:tab/>
      </w:r>
      <w:r w:rsidRPr="009F69E5">
        <w:rPr>
          <w:rFonts w:ascii="Arial" w:hAnsi="Arial" w:cs="Arial"/>
        </w:rPr>
        <w:tab/>
        <w:t>$1.65</w:t>
      </w:r>
    </w:p>
    <w:p w:rsidR="00B45E8F" w:rsidRPr="009F69E5" w:rsidRDefault="00B45E8F" w:rsidP="00B45E8F">
      <w:pPr>
        <w:pBdr>
          <w:top w:val="single" w:sz="4" w:space="1" w:color="auto"/>
          <w:left w:val="single" w:sz="4" w:space="4" w:color="auto"/>
          <w:bottom w:val="single" w:sz="4" w:space="1" w:color="auto"/>
          <w:right w:val="single" w:sz="4" w:space="4" w:color="auto"/>
        </w:pBdr>
        <w:rPr>
          <w:rFonts w:ascii="Arial" w:hAnsi="Arial" w:cs="Arial"/>
          <w:b/>
        </w:rPr>
      </w:pPr>
    </w:p>
    <w:p w:rsidR="00AD4305" w:rsidRDefault="00AD4305">
      <w:pPr>
        <w:rPr>
          <w:rFonts w:ascii="Arial" w:eastAsia="SimSun" w:hAnsi="Arial" w:cs="Arial"/>
          <w:b/>
          <w:lang w:val="en-US" w:eastAsia="zh-CN" w:bidi="th-TH"/>
        </w:rPr>
      </w:pPr>
      <w:r>
        <w:rPr>
          <w:rFonts w:ascii="Arial" w:eastAsia="SimSun" w:hAnsi="Arial" w:cs="Arial"/>
          <w:b/>
          <w:lang w:val="en-US" w:eastAsia="zh-CN" w:bidi="th-TH"/>
        </w:rPr>
        <w:br w:type="page"/>
      </w:r>
    </w:p>
    <w:p w:rsidR="006E62FC" w:rsidRPr="006E62FC" w:rsidRDefault="006E62FC" w:rsidP="006E62FC">
      <w:pPr>
        <w:spacing w:line="480" w:lineRule="auto"/>
        <w:rPr>
          <w:rFonts w:ascii="Arial" w:hAnsi="Arial" w:cs="Arial"/>
        </w:rPr>
      </w:pPr>
      <w:r w:rsidRPr="006E62FC">
        <w:rPr>
          <w:rFonts w:ascii="Arial" w:hAnsi="Arial" w:cs="Arial"/>
          <w:b/>
        </w:rPr>
        <w:lastRenderedPageBreak/>
        <w:t xml:space="preserve">QUESTION </w:t>
      </w:r>
      <w:r>
        <w:rPr>
          <w:rFonts w:ascii="Arial" w:hAnsi="Arial" w:cs="Arial"/>
          <w:b/>
        </w:rPr>
        <w:t>4</w:t>
      </w:r>
      <w:r w:rsidRPr="006E62FC">
        <w:rPr>
          <w:rFonts w:ascii="Arial" w:hAnsi="Arial" w:cs="Arial"/>
          <w:b/>
        </w:rPr>
        <w:t xml:space="preserve"> </w:t>
      </w:r>
    </w:p>
    <w:p w:rsidR="00466521" w:rsidRPr="006E62FC" w:rsidRDefault="00466521" w:rsidP="006E62FC">
      <w:pPr>
        <w:spacing w:line="480" w:lineRule="auto"/>
        <w:rPr>
          <w:rFonts w:ascii="Arial" w:hAnsi="Arial" w:cs="Arial"/>
          <w:bCs/>
        </w:rPr>
      </w:pPr>
      <w:r w:rsidRPr="006E62FC">
        <w:rPr>
          <w:rFonts w:ascii="Arial" w:hAnsi="Arial" w:cs="Arial"/>
        </w:rPr>
        <w:t xml:space="preserve">The company </w:t>
      </w:r>
      <w:proofErr w:type="spellStart"/>
      <w:r w:rsidR="006E62FC" w:rsidRPr="006E62FC">
        <w:rPr>
          <w:rFonts w:ascii="Arial" w:hAnsi="Arial" w:cs="Arial"/>
        </w:rPr>
        <w:t>ABCD</w:t>
      </w:r>
      <w:proofErr w:type="spellEnd"/>
      <w:r w:rsidR="006E62FC" w:rsidRPr="006E62FC">
        <w:rPr>
          <w:rFonts w:ascii="Arial" w:hAnsi="Arial" w:cs="Arial"/>
        </w:rPr>
        <w:t xml:space="preserve"> is considering the production of widgets. </w:t>
      </w:r>
      <w:r w:rsidRPr="006E62FC">
        <w:rPr>
          <w:rFonts w:ascii="Arial" w:hAnsi="Arial" w:cs="Arial"/>
          <w:bCs/>
        </w:rPr>
        <w:t xml:space="preserve">The idea is to produce </w:t>
      </w:r>
      <w:r w:rsidR="006E62FC" w:rsidRPr="006E62FC">
        <w:rPr>
          <w:rFonts w:ascii="Arial" w:hAnsi="Arial" w:cs="Arial"/>
          <w:bCs/>
        </w:rPr>
        <w:t>500,000</w:t>
      </w:r>
      <w:r w:rsidRPr="006E62FC">
        <w:rPr>
          <w:rFonts w:ascii="Arial" w:hAnsi="Arial" w:cs="Arial"/>
          <w:bCs/>
        </w:rPr>
        <w:t xml:space="preserve"> units</w:t>
      </w:r>
      <w:r w:rsidR="006E62FC">
        <w:rPr>
          <w:rFonts w:ascii="Arial" w:hAnsi="Arial" w:cs="Arial"/>
          <w:bCs/>
        </w:rPr>
        <w:t xml:space="preserve"> of the widget </w:t>
      </w:r>
      <w:r w:rsidRPr="006E62FC">
        <w:rPr>
          <w:rFonts w:ascii="Arial" w:hAnsi="Arial" w:cs="Arial"/>
          <w:bCs/>
        </w:rPr>
        <w:t xml:space="preserve">each year for 5 years. </w:t>
      </w:r>
    </w:p>
    <w:p w:rsidR="00466521" w:rsidRPr="006E62FC" w:rsidRDefault="006E62FC" w:rsidP="006E62FC">
      <w:pPr>
        <w:spacing w:line="480" w:lineRule="auto"/>
        <w:rPr>
          <w:rFonts w:ascii="Arial" w:hAnsi="Arial" w:cs="Arial"/>
          <w:bCs/>
        </w:rPr>
      </w:pPr>
      <w:r w:rsidRPr="006E62FC">
        <w:rPr>
          <w:rFonts w:ascii="Arial" w:hAnsi="Arial" w:cs="Arial"/>
          <w:bCs/>
        </w:rPr>
        <w:tab/>
      </w:r>
      <w:r w:rsidR="00466521" w:rsidRPr="006E62FC">
        <w:rPr>
          <w:rFonts w:ascii="Arial" w:hAnsi="Arial" w:cs="Arial"/>
          <w:bCs/>
        </w:rPr>
        <w:t>The</w:t>
      </w:r>
      <w:r w:rsidRPr="006E62FC">
        <w:rPr>
          <w:rFonts w:ascii="Arial" w:hAnsi="Arial" w:cs="Arial"/>
          <w:bCs/>
        </w:rPr>
        <w:t xml:space="preserve"> anticipated selling price per widget is $12 and the </w:t>
      </w:r>
      <w:r w:rsidR="00466521" w:rsidRPr="006E62FC">
        <w:rPr>
          <w:rFonts w:ascii="Arial" w:hAnsi="Arial" w:cs="Arial"/>
          <w:bCs/>
        </w:rPr>
        <w:t xml:space="preserve">variable cost per </w:t>
      </w:r>
      <w:r w:rsidRPr="006E62FC">
        <w:rPr>
          <w:rFonts w:ascii="Arial" w:hAnsi="Arial" w:cs="Arial"/>
          <w:bCs/>
        </w:rPr>
        <w:t xml:space="preserve">widget </w:t>
      </w:r>
      <w:r w:rsidR="00466521" w:rsidRPr="006E62FC">
        <w:rPr>
          <w:rFonts w:ascii="Arial" w:hAnsi="Arial" w:cs="Arial"/>
          <w:bCs/>
        </w:rPr>
        <w:t xml:space="preserve">is $5. </w:t>
      </w:r>
    </w:p>
    <w:p w:rsidR="00466521" w:rsidRPr="006E62FC" w:rsidRDefault="00466521" w:rsidP="006E62FC">
      <w:pPr>
        <w:spacing w:line="480" w:lineRule="auto"/>
        <w:rPr>
          <w:rFonts w:ascii="Arial" w:hAnsi="Arial" w:cs="Arial"/>
          <w:bCs/>
        </w:rPr>
      </w:pPr>
      <w:r w:rsidRPr="006E62FC">
        <w:rPr>
          <w:rFonts w:ascii="Arial" w:hAnsi="Arial" w:cs="Arial"/>
          <w:bCs/>
        </w:rPr>
        <w:tab/>
        <w:t xml:space="preserve">The new production operations will also incur a fixed cost of </w:t>
      </w:r>
      <w:r w:rsidRPr="006E62FC">
        <w:rPr>
          <w:rFonts w:ascii="Arial" w:hAnsi="Arial" w:cs="Arial"/>
          <w:bCs/>
          <w:u w:val="single"/>
        </w:rPr>
        <w:t>$5</w:t>
      </w:r>
      <w:r w:rsidR="006E62FC" w:rsidRPr="006E62FC">
        <w:rPr>
          <w:rFonts w:ascii="Arial" w:hAnsi="Arial" w:cs="Arial"/>
          <w:bCs/>
          <w:u w:val="single"/>
        </w:rPr>
        <w:t>0</w:t>
      </w:r>
      <w:r w:rsidRPr="006E62FC">
        <w:rPr>
          <w:rFonts w:ascii="Arial" w:hAnsi="Arial" w:cs="Arial"/>
          <w:bCs/>
          <w:u w:val="single"/>
        </w:rPr>
        <w:t>0,000</w:t>
      </w:r>
      <w:r w:rsidRPr="006E62FC">
        <w:rPr>
          <w:rFonts w:ascii="Arial" w:hAnsi="Arial" w:cs="Arial"/>
          <w:bCs/>
        </w:rPr>
        <w:t xml:space="preserve"> per year. </w:t>
      </w:r>
    </w:p>
    <w:p w:rsidR="00466521" w:rsidRPr="006E62FC" w:rsidRDefault="00466521" w:rsidP="006E62FC">
      <w:pPr>
        <w:spacing w:line="480" w:lineRule="auto"/>
        <w:rPr>
          <w:rFonts w:ascii="Arial" w:hAnsi="Arial" w:cs="Arial"/>
          <w:bCs/>
        </w:rPr>
      </w:pPr>
      <w:r w:rsidRPr="006E62FC">
        <w:rPr>
          <w:rFonts w:ascii="Arial" w:hAnsi="Arial" w:cs="Arial"/>
          <w:bCs/>
        </w:rPr>
        <w:tab/>
        <w:t xml:space="preserve">The initial investment in the plant is </w:t>
      </w:r>
      <w:r w:rsidRPr="006E62FC">
        <w:rPr>
          <w:rFonts w:ascii="Arial" w:hAnsi="Arial" w:cs="Arial"/>
          <w:bCs/>
          <w:u w:val="single"/>
        </w:rPr>
        <w:t>$</w:t>
      </w:r>
      <w:r w:rsidR="006E62FC" w:rsidRPr="006E62FC">
        <w:rPr>
          <w:rFonts w:ascii="Arial" w:hAnsi="Arial" w:cs="Arial"/>
          <w:bCs/>
          <w:u w:val="single"/>
        </w:rPr>
        <w:t>1,0</w:t>
      </w:r>
      <w:r w:rsidRPr="006E62FC">
        <w:rPr>
          <w:rFonts w:ascii="Arial" w:hAnsi="Arial" w:cs="Arial"/>
          <w:bCs/>
          <w:u w:val="single"/>
        </w:rPr>
        <w:t>00,000</w:t>
      </w:r>
      <w:r w:rsidRPr="006E62FC">
        <w:rPr>
          <w:rFonts w:ascii="Arial" w:hAnsi="Arial" w:cs="Arial"/>
          <w:bCs/>
        </w:rPr>
        <w:t xml:space="preserve"> and the expected disposal value of the plant is $5</w:t>
      </w:r>
      <w:r w:rsidR="006E62FC" w:rsidRPr="006E62FC">
        <w:rPr>
          <w:rFonts w:ascii="Arial" w:hAnsi="Arial" w:cs="Arial"/>
          <w:bCs/>
        </w:rPr>
        <w:t>0</w:t>
      </w:r>
      <w:r w:rsidRPr="006E62FC">
        <w:rPr>
          <w:rFonts w:ascii="Arial" w:hAnsi="Arial" w:cs="Arial"/>
          <w:bCs/>
        </w:rPr>
        <w:t xml:space="preserve">0,000 at the end of the project. The plant is fully depreciated during the next five years using straight-line depreciation method. </w:t>
      </w:r>
    </w:p>
    <w:p w:rsidR="00466521" w:rsidRPr="006E62FC" w:rsidRDefault="00466521" w:rsidP="006E62FC">
      <w:pPr>
        <w:spacing w:line="480" w:lineRule="auto"/>
        <w:rPr>
          <w:rFonts w:ascii="Arial" w:hAnsi="Arial" w:cs="Arial"/>
          <w:bCs/>
        </w:rPr>
      </w:pPr>
      <w:r w:rsidRPr="006E62FC">
        <w:rPr>
          <w:rFonts w:ascii="Arial" w:hAnsi="Arial" w:cs="Arial"/>
          <w:bCs/>
        </w:rPr>
        <w:tab/>
        <w:t xml:space="preserve">Assume the corporate tax rate is </w:t>
      </w:r>
      <w:r w:rsidRPr="006E62FC">
        <w:rPr>
          <w:rFonts w:ascii="Arial" w:hAnsi="Arial" w:cs="Arial"/>
          <w:bCs/>
          <w:u w:val="single"/>
        </w:rPr>
        <w:t>30%</w:t>
      </w:r>
      <w:r w:rsidRPr="006E62FC">
        <w:rPr>
          <w:rFonts w:ascii="Arial" w:hAnsi="Arial" w:cs="Arial"/>
          <w:bCs/>
        </w:rPr>
        <w:t xml:space="preserve"> and that </w:t>
      </w:r>
      <w:proofErr w:type="spellStart"/>
      <w:r w:rsidR="006E62FC" w:rsidRPr="006E62FC">
        <w:rPr>
          <w:rFonts w:ascii="Arial" w:hAnsi="Arial" w:cs="Arial"/>
          <w:bCs/>
        </w:rPr>
        <w:t>ABCD</w:t>
      </w:r>
      <w:proofErr w:type="spellEnd"/>
      <w:r w:rsidR="006E62FC" w:rsidRPr="006E62FC">
        <w:rPr>
          <w:rFonts w:ascii="Arial" w:hAnsi="Arial" w:cs="Arial"/>
          <w:bCs/>
        </w:rPr>
        <w:t xml:space="preserve"> wishes to </w:t>
      </w:r>
      <w:r w:rsidRPr="006E62FC">
        <w:rPr>
          <w:rFonts w:ascii="Arial" w:hAnsi="Arial" w:cs="Arial"/>
          <w:bCs/>
        </w:rPr>
        <w:t>appl</w:t>
      </w:r>
      <w:r w:rsidR="006E62FC" w:rsidRPr="006E62FC">
        <w:rPr>
          <w:rFonts w:ascii="Arial" w:hAnsi="Arial" w:cs="Arial"/>
          <w:bCs/>
        </w:rPr>
        <w:t>y</w:t>
      </w:r>
      <w:r w:rsidRPr="006E62FC">
        <w:rPr>
          <w:rFonts w:ascii="Arial" w:hAnsi="Arial" w:cs="Arial"/>
          <w:bCs/>
        </w:rPr>
        <w:t xml:space="preserve"> a </w:t>
      </w:r>
      <w:proofErr w:type="spellStart"/>
      <w:r w:rsidRPr="006E62FC">
        <w:rPr>
          <w:rFonts w:ascii="Arial" w:hAnsi="Arial" w:cs="Arial"/>
          <w:bCs/>
        </w:rPr>
        <w:t>WACC</w:t>
      </w:r>
      <w:proofErr w:type="spellEnd"/>
      <w:r w:rsidRPr="006E62FC">
        <w:rPr>
          <w:rFonts w:ascii="Arial" w:hAnsi="Arial" w:cs="Arial"/>
          <w:bCs/>
        </w:rPr>
        <w:t xml:space="preserve"> = </w:t>
      </w:r>
      <w:r w:rsidRPr="006E62FC">
        <w:rPr>
          <w:rFonts w:ascii="Arial" w:hAnsi="Arial" w:cs="Arial"/>
          <w:bCs/>
          <w:u w:val="single"/>
        </w:rPr>
        <w:t>12%</w:t>
      </w:r>
      <w:r w:rsidRPr="006E62FC">
        <w:rPr>
          <w:rFonts w:ascii="Arial" w:hAnsi="Arial" w:cs="Arial"/>
          <w:bCs/>
        </w:rPr>
        <w:t xml:space="preserve"> when discounting its investments in new product lines.</w:t>
      </w:r>
    </w:p>
    <w:p w:rsidR="006E62FC" w:rsidRPr="006E62FC" w:rsidRDefault="006E62FC" w:rsidP="006E62FC">
      <w:pPr>
        <w:spacing w:line="480" w:lineRule="auto"/>
        <w:rPr>
          <w:rFonts w:ascii="Arial" w:hAnsi="Arial" w:cs="Arial"/>
          <w:bCs/>
        </w:rPr>
      </w:pPr>
    </w:p>
    <w:p w:rsidR="00466521" w:rsidRPr="006E62FC" w:rsidRDefault="00466521" w:rsidP="006E62FC">
      <w:pPr>
        <w:spacing w:line="480" w:lineRule="auto"/>
        <w:rPr>
          <w:rFonts w:ascii="Arial" w:hAnsi="Arial" w:cs="Arial"/>
          <w:b/>
          <w:bCs/>
        </w:rPr>
      </w:pPr>
      <w:r w:rsidRPr="006E62FC">
        <w:rPr>
          <w:rFonts w:ascii="Arial" w:hAnsi="Arial" w:cs="Arial"/>
          <w:b/>
          <w:bCs/>
        </w:rPr>
        <w:t>R</w:t>
      </w:r>
      <w:r w:rsidR="006E62FC" w:rsidRPr="006E62FC">
        <w:rPr>
          <w:rFonts w:ascii="Arial" w:hAnsi="Arial" w:cs="Arial"/>
          <w:b/>
          <w:bCs/>
        </w:rPr>
        <w:t>EQUIRED</w:t>
      </w:r>
    </w:p>
    <w:p w:rsidR="00466521" w:rsidRPr="006E62FC" w:rsidRDefault="00466521" w:rsidP="006E62FC">
      <w:pPr>
        <w:spacing w:line="480" w:lineRule="auto"/>
        <w:rPr>
          <w:rFonts w:ascii="Arial" w:hAnsi="Arial" w:cs="Arial"/>
          <w:bCs/>
        </w:rPr>
      </w:pPr>
      <w:r w:rsidRPr="006E62FC">
        <w:rPr>
          <w:rFonts w:ascii="Arial" w:hAnsi="Arial" w:cs="Arial"/>
          <w:bCs/>
        </w:rPr>
        <w:t xml:space="preserve">Calculate the </w:t>
      </w:r>
      <w:proofErr w:type="spellStart"/>
      <w:r w:rsidRPr="006E62FC">
        <w:rPr>
          <w:rFonts w:ascii="Arial" w:hAnsi="Arial" w:cs="Arial"/>
          <w:bCs/>
        </w:rPr>
        <w:t>NPV</w:t>
      </w:r>
      <w:proofErr w:type="spellEnd"/>
      <w:r w:rsidRPr="006E62FC">
        <w:rPr>
          <w:rFonts w:ascii="Arial" w:hAnsi="Arial" w:cs="Arial"/>
          <w:bCs/>
        </w:rPr>
        <w:t xml:space="preserve"> of the investment. </w:t>
      </w:r>
    </w:p>
    <w:p w:rsidR="00162026" w:rsidRPr="00BB48FF" w:rsidRDefault="00162026" w:rsidP="00162026">
      <w:pPr>
        <w:spacing w:line="360" w:lineRule="auto"/>
        <w:ind w:left="7200" w:firstLine="720"/>
        <w:rPr>
          <w:rFonts w:ascii="Arial" w:hAnsi="Arial" w:cs="Arial"/>
          <w:b/>
        </w:rPr>
      </w:pPr>
      <w:r w:rsidRPr="00BB48FF">
        <w:rPr>
          <w:rFonts w:ascii="Arial" w:hAnsi="Arial" w:cs="Arial"/>
          <w:b/>
        </w:rPr>
        <w:t>(</w:t>
      </w:r>
      <w:r>
        <w:rPr>
          <w:rFonts w:ascii="Arial" w:hAnsi="Arial" w:cs="Arial"/>
          <w:b/>
        </w:rPr>
        <w:t>1</w:t>
      </w:r>
      <w:r w:rsidR="00D82C6C">
        <w:rPr>
          <w:rFonts w:ascii="Arial" w:hAnsi="Arial" w:cs="Arial"/>
          <w:b/>
        </w:rPr>
        <w:t>8</w:t>
      </w:r>
      <w:r w:rsidRPr="00BB48FF">
        <w:rPr>
          <w:rFonts w:ascii="Arial" w:hAnsi="Arial" w:cs="Arial"/>
          <w:b/>
        </w:rPr>
        <w:t xml:space="preserve"> marks)</w:t>
      </w:r>
    </w:p>
    <w:p w:rsidR="00466521" w:rsidRPr="006E62FC" w:rsidRDefault="00466521" w:rsidP="006E62FC">
      <w:pPr>
        <w:spacing w:line="480" w:lineRule="auto"/>
        <w:rPr>
          <w:rFonts w:ascii="Arial" w:hAnsi="Arial" w:cs="Arial"/>
          <w:b/>
          <w:i/>
        </w:rPr>
      </w:pPr>
    </w:p>
    <w:p w:rsidR="00466521" w:rsidRPr="006E62FC" w:rsidRDefault="00466521" w:rsidP="006E62FC">
      <w:pPr>
        <w:spacing w:line="480" w:lineRule="auto"/>
        <w:rPr>
          <w:rFonts w:ascii="Arial" w:hAnsi="Arial" w:cs="Arial"/>
          <w:b/>
          <w:i/>
        </w:rPr>
      </w:pPr>
      <w:r w:rsidRPr="006E62FC">
        <w:rPr>
          <w:rFonts w:ascii="Arial" w:hAnsi="Arial" w:cs="Arial"/>
          <w:b/>
          <w:i/>
        </w:rPr>
        <w:br w:type="page"/>
      </w:r>
    </w:p>
    <w:p w:rsidR="001B1CB4" w:rsidRDefault="001B1CB4" w:rsidP="001B1CB4">
      <w:pPr>
        <w:jc w:val="center"/>
        <w:rPr>
          <w:rFonts w:ascii="Times New Roman" w:hAnsi="Times New Roman" w:cs="Times New Roman"/>
          <w:b/>
          <w:i/>
          <w:sz w:val="28"/>
          <w:szCs w:val="28"/>
        </w:rPr>
      </w:pPr>
      <w:r w:rsidRPr="001B1CB4">
        <w:rPr>
          <w:rFonts w:ascii="Times New Roman" w:hAnsi="Times New Roman" w:cs="Times New Roman"/>
          <w:b/>
          <w:i/>
          <w:sz w:val="28"/>
          <w:szCs w:val="28"/>
        </w:rPr>
        <w:lastRenderedPageBreak/>
        <w:t>Formula Sheet</w:t>
      </w:r>
    </w:p>
    <w:p w:rsidR="001B1CB4" w:rsidRPr="001B1CB4" w:rsidRDefault="001B1CB4" w:rsidP="001B1CB4">
      <w:pPr>
        <w:jc w:val="center"/>
        <w:rPr>
          <w:rFonts w:ascii="Times New Roman" w:hAnsi="Times New Roman" w:cs="Times New Roman"/>
          <w:b/>
          <w:i/>
          <w:sz w:val="28"/>
          <w:szCs w:val="28"/>
        </w:rPr>
      </w:pPr>
    </w:p>
    <w:p w:rsidR="001B1CB4" w:rsidRPr="001B1CB4" w:rsidRDefault="001B1CB4" w:rsidP="001B1CB4">
      <w:pPr>
        <w:spacing w:line="480" w:lineRule="auto"/>
        <w:jc w:val="both"/>
        <w:rPr>
          <w:rFonts w:ascii="Times New Roman" w:eastAsia="Times New Roman" w:hAnsi="Times New Roman" w:cs="Times New Roman"/>
          <w:sz w:val="24"/>
          <w:szCs w:val="24"/>
          <w:lang w:val="en-US"/>
        </w:rPr>
      </w:pPr>
      <w:r w:rsidRPr="001B1CB4">
        <w:rPr>
          <w:rFonts w:ascii="Times New Roman" w:eastAsia="Times New Roman" w:hAnsi="Times New Roman" w:cs="Times New Roman"/>
          <w:sz w:val="24"/>
          <w:szCs w:val="24"/>
          <w:lang w:val="en-US" w:eastAsia="en-AU"/>
        </w:rPr>
        <w:t xml:space="preserve">        </w:t>
      </w:r>
      <m:oMath>
        <m:r>
          <w:rPr>
            <w:rFonts w:ascii="Cambria Math" w:hAnsi="Cambria Math" w:cs="Times New Roman"/>
            <w:sz w:val="24"/>
            <w:szCs w:val="24"/>
            <w:lang w:val="en-US"/>
          </w:rPr>
          <m:t xml:space="preserve">                       Market bond price=$PMT</m:t>
        </m:r>
        <m:d>
          <m:dPr>
            <m:begChr m:val="["/>
            <m:endChr m:val="]"/>
            <m:ctrlPr>
              <w:rPr>
                <w:rFonts w:ascii="Cambria Math" w:hAnsi="Cambria Math" w:cs="Times New Roman"/>
                <w:bCs/>
                <w:i/>
                <w:sz w:val="24"/>
                <w:szCs w:val="24"/>
                <w:lang w:val="en-US"/>
              </w:rPr>
            </m:ctrlPr>
          </m:dPr>
          <m:e>
            <m:f>
              <m:fPr>
                <m:ctrlPr>
                  <w:rPr>
                    <w:rFonts w:ascii="Cambria Math" w:hAnsi="Cambria Math" w:cs="Times New Roman"/>
                    <w:bCs/>
                    <w:i/>
                    <w:sz w:val="24"/>
                    <w:szCs w:val="24"/>
                    <w:lang w:val="en-US"/>
                  </w:rPr>
                </m:ctrlPr>
              </m:fPr>
              <m:num>
                <m:r>
                  <w:rPr>
                    <w:rFonts w:ascii="Cambria Math" w:hAnsi="Cambria Math" w:cs="Times New Roman"/>
                    <w:sz w:val="24"/>
                    <w:szCs w:val="24"/>
                    <w:lang w:val="en-US"/>
                  </w:rPr>
                  <m:t>1-</m:t>
                </m:r>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(1+r)</m:t>
                    </m:r>
                  </m:e>
                  <m:sup>
                    <m:r>
                      <w:rPr>
                        <w:rFonts w:ascii="Cambria Math" w:hAnsi="Cambria Math" w:cs="Times New Roman"/>
                        <w:sz w:val="24"/>
                        <w:szCs w:val="24"/>
                        <w:lang w:val="en-US"/>
                      </w:rPr>
                      <m:t>-N</m:t>
                    </m:r>
                  </m:sup>
                </m:sSup>
              </m:num>
              <m:den>
                <m:r>
                  <w:rPr>
                    <w:rFonts w:ascii="Cambria Math" w:hAnsi="Cambria Math" w:cs="Times New Roman"/>
                    <w:sz w:val="24"/>
                    <w:szCs w:val="24"/>
                    <w:lang w:val="en-US"/>
                  </w:rPr>
                  <m:t>r</m:t>
                </m:r>
              </m:den>
            </m:f>
          </m:e>
        </m:d>
        <m:r>
          <w:rPr>
            <w:rFonts w:ascii="Cambria Math" w:hAnsi="Cambria Math" w:cs="Times New Roman"/>
            <w:sz w:val="24"/>
            <w:szCs w:val="24"/>
            <w:lang w:val="en-US"/>
          </w:rPr>
          <m:t>+</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face value of the bond</m:t>
            </m:r>
          </m:num>
          <m:den>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(1+r)</m:t>
                </m:r>
              </m:e>
              <m:sup>
                <m:r>
                  <w:rPr>
                    <w:rFonts w:ascii="Cambria Math" w:hAnsi="Cambria Math" w:cs="Times New Roman"/>
                    <w:sz w:val="24"/>
                    <w:szCs w:val="24"/>
                    <w:lang w:val="en-US"/>
                  </w:rPr>
                  <m:t>N</m:t>
                </m:r>
              </m:sup>
            </m:sSup>
          </m:den>
        </m:f>
      </m:oMath>
      <w:r w:rsidRPr="001B1CB4">
        <w:rPr>
          <w:rFonts w:ascii="Times New Roman" w:eastAsiaTheme="minorEastAsia" w:hAnsi="Times New Roman" w:cs="Times New Roman"/>
          <w:bCs/>
          <w:sz w:val="24"/>
          <w:szCs w:val="24"/>
          <w:lang w:val="en-US"/>
        </w:rPr>
        <w:t xml:space="preserve">              </w:t>
      </w:r>
    </w:p>
    <w:p w:rsidR="001B1CB4" w:rsidRPr="001B1CB4" w:rsidRDefault="001B1CB4" w:rsidP="001B1CB4">
      <w:pPr>
        <w:rPr>
          <w:rFonts w:ascii="Times New Roman" w:eastAsia="Times New Roman" w:hAnsi="Times New Roman" w:cs="Times New Roman"/>
          <w:sz w:val="24"/>
          <w:szCs w:val="20"/>
          <w:lang w:val="en-US"/>
        </w:rPr>
      </w:pPr>
      <w:r w:rsidRPr="001B1CB4">
        <w:rPr>
          <w:rFonts w:ascii="Times New Roman" w:hAnsi="Times New Roman" w:cs="Times New Roman"/>
          <w:sz w:val="24"/>
          <w:szCs w:val="24"/>
        </w:rPr>
        <w:t xml:space="preserve">  </w:t>
      </w:r>
      <w:r w:rsidRPr="001B1CB4">
        <w:rPr>
          <w:rFonts w:ascii="Times New Roman" w:hAnsi="Times New Roman" w:cs="Times New Roman"/>
          <w:sz w:val="24"/>
          <w:szCs w:val="24"/>
        </w:rPr>
        <w:tab/>
      </w:r>
      <w:r w:rsidRPr="001B1CB4">
        <w:rPr>
          <w:rFonts w:ascii="Times New Roman" w:hAnsi="Times New Roman" w:cs="Times New Roman"/>
          <w:sz w:val="24"/>
          <w:szCs w:val="24"/>
        </w:rPr>
        <w:tab/>
      </w:r>
      <w:r w:rsidRPr="001B1CB4">
        <w:rPr>
          <w:rFonts w:ascii="Times New Roman" w:hAnsi="Times New Roman" w:cs="Times New Roman"/>
          <w:sz w:val="24"/>
          <w:szCs w:val="24"/>
        </w:rPr>
        <w:tab/>
        <w:t xml:space="preserve">  </w:t>
      </w:r>
      <w:r w:rsidRPr="001B1CB4">
        <w:rPr>
          <w:rFonts w:ascii="Times New Roman" w:hAnsi="Times New Roman" w:cs="Times New Roman"/>
          <w:sz w:val="24"/>
          <w:szCs w:val="24"/>
        </w:rPr>
        <w:tab/>
      </w:r>
      <m:oMath>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 xml:space="preserve">      PV</m:t>
            </m:r>
          </m:e>
          <m:sub>
            <m:r>
              <w:rPr>
                <w:rFonts w:ascii="Cambria Math" w:eastAsia="Times New Roman" w:hAnsi="Cambria Math" w:cs="Times New Roman"/>
                <w:sz w:val="24"/>
                <w:szCs w:val="20"/>
                <w:lang w:val="en-US"/>
              </w:rPr>
              <m:t>0</m:t>
            </m:r>
          </m:sub>
        </m:sSub>
        <m:r>
          <w:rPr>
            <w:rFonts w:ascii="Cambria Math" w:eastAsia="Times New Roman" w:hAnsi="Cambria Math" w:cs="Times New Roman"/>
            <w:sz w:val="24"/>
            <w:szCs w:val="20"/>
            <w:lang w:val="en-US"/>
          </w:rPr>
          <m:t>=</m:t>
        </m:r>
        <m:nary>
          <m:naryPr>
            <m:chr m:val="∑"/>
            <m:limLoc m:val="subSup"/>
            <m:ctrlPr>
              <w:rPr>
                <w:rFonts w:ascii="Cambria Math" w:eastAsia="Times New Roman" w:hAnsi="Cambria Math" w:cs="Times New Roman"/>
                <w:i/>
                <w:sz w:val="24"/>
                <w:szCs w:val="20"/>
                <w:lang w:val="en-US"/>
              </w:rPr>
            </m:ctrlPr>
          </m:naryPr>
          <m:sub>
            <m:r>
              <w:rPr>
                <w:rFonts w:ascii="Cambria Math" w:eastAsia="Times New Roman" w:hAnsi="Cambria Math" w:cs="Times New Roman"/>
                <w:sz w:val="24"/>
                <w:szCs w:val="20"/>
                <w:lang w:val="en-US"/>
              </w:rPr>
              <m:t>y=1</m:t>
            </m:r>
          </m:sub>
          <m:sup>
            <m:r>
              <w:rPr>
                <w:rFonts w:ascii="Cambria Math" w:eastAsia="Times New Roman" w:hAnsi="Cambria Math" w:cs="Times New Roman"/>
                <w:sz w:val="24"/>
                <w:szCs w:val="20"/>
                <w:lang w:val="en-US"/>
              </w:rPr>
              <m:t>N</m:t>
            </m:r>
          </m:sup>
          <m:e>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X</m:t>
                    </m:r>
                  </m:e>
                  <m:sub>
                    <m:r>
                      <w:rPr>
                        <w:rFonts w:ascii="Cambria Math" w:eastAsia="Times New Roman" w:hAnsi="Cambria Math" w:cs="Times New Roman"/>
                        <w:sz w:val="24"/>
                        <w:szCs w:val="20"/>
                        <w:lang w:val="en-US"/>
                      </w:rPr>
                      <m:t>y</m:t>
                    </m:r>
                  </m:sub>
                </m:sSub>
              </m:num>
              <m:den>
                <m:sSup>
                  <m:sSupPr>
                    <m:ctrlPr>
                      <w:rPr>
                        <w:rFonts w:ascii="Cambria Math" w:eastAsia="Times New Roman" w:hAnsi="Cambria Math" w:cs="Times New Roman"/>
                        <w:i/>
                        <w:sz w:val="24"/>
                        <w:szCs w:val="20"/>
                        <w:lang w:val="en-US"/>
                      </w:rPr>
                    </m:ctrlPr>
                  </m:sSupPr>
                  <m:e>
                    <m:r>
                      <w:rPr>
                        <w:rFonts w:ascii="Cambria Math" w:eastAsia="Times New Roman" w:hAnsi="Cambria Math" w:cs="Times New Roman"/>
                        <w:sz w:val="24"/>
                        <w:szCs w:val="20"/>
                        <w:lang w:val="en-US"/>
                      </w:rPr>
                      <m:t>(1+i)</m:t>
                    </m:r>
                  </m:e>
                  <m:sup>
                    <m:r>
                      <w:rPr>
                        <w:rFonts w:ascii="Cambria Math" w:eastAsia="Times New Roman" w:hAnsi="Cambria Math" w:cs="Times New Roman"/>
                        <w:sz w:val="24"/>
                        <w:szCs w:val="20"/>
                        <w:lang w:val="en-US"/>
                      </w:rPr>
                      <m:t>y</m:t>
                    </m:r>
                  </m:sup>
                </m:sSup>
              </m:den>
            </m:f>
          </m:e>
        </m:nary>
        <m:r>
          <w:rPr>
            <w:rFonts w:ascii="Cambria Math" w:eastAsia="Times New Roman" w:hAnsi="Cambria Math" w:cs="Times New Roman"/>
            <w:sz w:val="24"/>
            <w:szCs w:val="20"/>
            <w:lang w:val="en-US"/>
          </w:rPr>
          <m:t xml:space="preserve"> </m:t>
        </m:r>
      </m:oMath>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t xml:space="preserve">  </w:t>
      </w:r>
      <w:r w:rsidRPr="001B1CB4">
        <w:rPr>
          <w:rFonts w:ascii="Times New Roman" w:eastAsia="Times New Roman" w:hAnsi="Times New Roman" w:cs="Times New Roman"/>
          <w:sz w:val="24"/>
          <w:szCs w:val="20"/>
          <w:lang w:val="en-US"/>
        </w:rPr>
        <w:tab/>
        <w:t xml:space="preserve">                             .</w:t>
      </w:r>
    </w:p>
    <w:p w:rsidR="001B1CB4" w:rsidRPr="001B1CB4" w:rsidRDefault="001B1CB4" w:rsidP="001B1CB4">
      <w:pPr>
        <w:spacing w:after="0" w:line="480" w:lineRule="auto"/>
        <w:jc w:val="right"/>
        <w:rPr>
          <w:rFonts w:ascii="Times New Roman" w:eastAsia="Times New Roman" w:hAnsi="Times New Roman" w:cs="Times New Roman"/>
          <w:sz w:val="24"/>
          <w:szCs w:val="20"/>
          <w:lang w:val="en-US"/>
        </w:rPr>
      </w:pPr>
      <w:r w:rsidRPr="001B1CB4">
        <w:rPr>
          <w:rFonts w:ascii="Times New Roman" w:eastAsia="Times New Roman" w:hAnsi="Times New Roman" w:cs="Times New Roman"/>
          <w:sz w:val="24"/>
          <w:szCs w:val="20"/>
          <w:lang w:val="en-US"/>
        </w:rPr>
        <w:t xml:space="preserve">        </w:t>
      </w:r>
      <m:oMath>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PV</m:t>
            </m:r>
          </m:e>
          <m:sub>
            <m:r>
              <w:rPr>
                <w:rFonts w:ascii="Cambria Math" w:eastAsia="Times New Roman" w:hAnsi="Cambria Math" w:cs="Times New Roman"/>
                <w:sz w:val="24"/>
                <w:szCs w:val="20"/>
                <w:lang w:val="en-US"/>
              </w:rPr>
              <m:t>0</m:t>
            </m:r>
          </m:sub>
        </m:sSub>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X</m:t>
                </m:r>
              </m:e>
              <m:sub>
                <m:r>
                  <w:rPr>
                    <w:rFonts w:ascii="Cambria Math" w:eastAsia="Times New Roman" w:hAnsi="Cambria Math" w:cs="Times New Roman"/>
                    <w:sz w:val="24"/>
                    <w:szCs w:val="20"/>
                    <w:lang w:val="en-US"/>
                  </w:rPr>
                  <m:t>1</m:t>
                </m:r>
              </m:sub>
            </m:sSub>
          </m:num>
          <m:den>
            <m:r>
              <w:rPr>
                <w:rFonts w:ascii="Cambria Math" w:eastAsia="Times New Roman" w:hAnsi="Cambria Math" w:cs="Times New Roman"/>
                <w:sz w:val="24"/>
                <w:szCs w:val="20"/>
                <w:lang w:val="en-US"/>
              </w:rPr>
              <m:t>i-g</m:t>
            </m:r>
          </m:den>
        </m:f>
      </m:oMath>
      <w:r w:rsidRPr="001B1CB4">
        <w:rPr>
          <w:rFonts w:ascii="Times New Roman" w:eastAsia="Times New Roman" w:hAnsi="Times New Roman" w:cs="Times New Roman"/>
          <w:sz w:val="24"/>
          <w:szCs w:val="20"/>
          <w:lang w:val="en-US"/>
        </w:rPr>
        <w:t xml:space="preserve">  </w:t>
      </w:r>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t xml:space="preserve">      .</w:t>
      </w:r>
    </w:p>
    <w:p w:rsidR="001B1CB4" w:rsidRPr="001B1CB4" w:rsidRDefault="00F419B2" w:rsidP="001B1CB4">
      <w:pPr>
        <w:spacing w:after="0" w:line="480" w:lineRule="auto"/>
        <w:jc w:val="right"/>
        <w:rPr>
          <w:rFonts w:ascii="Times New Roman" w:eastAsia="Times New Roman" w:hAnsi="Times New Roman" w:cs="Times New Roman"/>
          <w:sz w:val="24"/>
          <w:szCs w:val="20"/>
          <w:lang w:val="en-US"/>
        </w:rPr>
      </w:pPr>
      <m:oMath>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PV</m:t>
            </m:r>
          </m:e>
          <m:sub>
            <m:r>
              <w:rPr>
                <w:rFonts w:ascii="Cambria Math" w:eastAsia="Times New Roman" w:hAnsi="Cambria Math" w:cs="Times New Roman"/>
                <w:sz w:val="24"/>
                <w:szCs w:val="20"/>
                <w:lang w:val="en-US"/>
              </w:rPr>
              <m:t>0</m:t>
            </m:r>
          </m:sub>
        </m:sSub>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X</m:t>
                </m:r>
              </m:e>
              <m:sub>
                <m:r>
                  <w:rPr>
                    <w:rFonts w:ascii="Cambria Math" w:eastAsia="Times New Roman" w:hAnsi="Cambria Math" w:cs="Times New Roman"/>
                    <w:sz w:val="24"/>
                    <w:szCs w:val="20"/>
                    <w:lang w:val="en-US"/>
                  </w:rPr>
                  <m:t>1</m:t>
                </m:r>
              </m:sub>
            </m:sSub>
          </m:num>
          <m:den>
            <m:r>
              <w:rPr>
                <w:rFonts w:ascii="Cambria Math" w:eastAsia="Times New Roman" w:hAnsi="Cambria Math" w:cs="Times New Roman"/>
                <w:sz w:val="24"/>
                <w:szCs w:val="20"/>
                <w:lang w:val="en-US"/>
              </w:rPr>
              <m:t>i</m:t>
            </m:r>
          </m:den>
        </m:f>
      </m:oMath>
      <w:r w:rsidR="001B1CB4" w:rsidRPr="001B1CB4">
        <w:rPr>
          <w:rFonts w:ascii="Times New Roman" w:eastAsia="Times New Roman" w:hAnsi="Times New Roman" w:cs="Times New Roman"/>
          <w:sz w:val="24"/>
          <w:szCs w:val="20"/>
          <w:lang w:val="en-US"/>
        </w:rPr>
        <w:t xml:space="preserve">                                                                              .</w:t>
      </w:r>
    </w:p>
    <w:p w:rsidR="001B1CB4" w:rsidRPr="001B1CB4" w:rsidRDefault="001B1CB4" w:rsidP="001B1CB4">
      <w:pPr>
        <w:spacing w:line="480" w:lineRule="auto"/>
        <w:jc w:val="right"/>
        <w:rPr>
          <w:rFonts w:ascii="Times New Roman" w:eastAsiaTheme="minorEastAsia" w:hAnsi="Times New Roman" w:cs="Times New Roman"/>
          <w:bCs/>
          <w:sz w:val="24"/>
          <w:szCs w:val="24"/>
          <w:lang w:val="en-US" w:eastAsia="en-AU"/>
        </w:rPr>
      </w:pPr>
      <w:r w:rsidRPr="001B1CB4">
        <w:rPr>
          <w:rFonts w:ascii="Times New Roman" w:eastAsiaTheme="minorEastAsia" w:hAnsi="Times New Roman" w:cs="Times New Roman"/>
          <w:bCs/>
          <w:sz w:val="24"/>
          <w:szCs w:val="24"/>
          <w:lang w:val="en-US" w:eastAsia="en-AU"/>
        </w:rPr>
        <w:t xml:space="preserve">         </w:t>
      </w:r>
      <m:oMath>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PV</m:t>
            </m:r>
          </m:e>
          <m:sub>
            <m:r>
              <w:rPr>
                <w:rFonts w:ascii="Cambria Math" w:eastAsia="Times New Roman" w:hAnsi="Cambria Math" w:cs="Times New Roman"/>
                <w:sz w:val="24"/>
                <w:szCs w:val="20"/>
                <w:lang w:val="en-US"/>
              </w:rPr>
              <m:t>0</m:t>
            </m:r>
          </m:sub>
        </m:sSub>
        <m:r>
          <w:rPr>
            <w:rFonts w:ascii="Cambria Math" w:eastAsiaTheme="minorEastAsia" w:hAnsi="Cambria Math" w:cs="Times New Roman"/>
            <w:sz w:val="24"/>
            <w:szCs w:val="24"/>
            <w:lang w:val="en-US" w:eastAsia="en-AU"/>
          </w:rPr>
          <m:t>=$X</m:t>
        </m:r>
        <m:d>
          <m:dPr>
            <m:begChr m:val="["/>
            <m:endChr m:val="]"/>
            <m:ctrlPr>
              <w:rPr>
                <w:rFonts w:ascii="Cambria Math" w:eastAsiaTheme="minorEastAsia" w:hAnsi="Cambria Math" w:cs="Times New Roman"/>
                <w:bCs/>
                <w:i/>
                <w:sz w:val="24"/>
                <w:szCs w:val="24"/>
                <w:lang w:val="en-US" w:eastAsia="en-AU"/>
              </w:rPr>
            </m:ctrlPr>
          </m:dPr>
          <m:e>
            <m:f>
              <m:fPr>
                <m:ctrlPr>
                  <w:rPr>
                    <w:rFonts w:ascii="Cambria Math" w:eastAsiaTheme="minorEastAsia" w:hAnsi="Cambria Math" w:cs="Times New Roman"/>
                    <w:bCs/>
                    <w:i/>
                    <w:sz w:val="24"/>
                    <w:szCs w:val="24"/>
                    <w:lang w:val="en-US" w:eastAsia="en-AU"/>
                  </w:rPr>
                </m:ctrlPr>
              </m:fPr>
              <m:num>
                <m:r>
                  <w:rPr>
                    <w:rFonts w:ascii="Cambria Math" w:eastAsiaTheme="minorEastAsia" w:hAnsi="Cambria Math" w:cs="Times New Roman"/>
                    <w:sz w:val="24"/>
                    <w:szCs w:val="24"/>
                    <w:lang w:val="en-US" w:eastAsia="en-AU"/>
                  </w:rPr>
                  <m:t>1-</m:t>
                </m:r>
                <m:sSup>
                  <m:sSupPr>
                    <m:ctrlPr>
                      <w:rPr>
                        <w:rFonts w:ascii="Cambria Math" w:eastAsiaTheme="minorEastAsia" w:hAnsi="Cambria Math" w:cs="Times New Roman"/>
                        <w:bCs/>
                        <w:i/>
                        <w:sz w:val="24"/>
                        <w:szCs w:val="24"/>
                        <w:lang w:val="en-US" w:eastAsia="en-AU"/>
                      </w:rPr>
                    </m:ctrlPr>
                  </m:sSupPr>
                  <m:e>
                    <m:r>
                      <w:rPr>
                        <w:rFonts w:ascii="Cambria Math" w:eastAsiaTheme="minorEastAsia" w:hAnsi="Cambria Math" w:cs="Times New Roman"/>
                        <w:sz w:val="24"/>
                        <w:szCs w:val="24"/>
                        <w:lang w:val="en-US" w:eastAsia="en-AU"/>
                      </w:rPr>
                      <m:t>(1+i)</m:t>
                    </m:r>
                  </m:e>
                  <m:sup>
                    <m:r>
                      <w:rPr>
                        <w:rFonts w:ascii="Cambria Math" w:eastAsiaTheme="minorEastAsia" w:hAnsi="Cambria Math" w:cs="Times New Roman"/>
                        <w:sz w:val="24"/>
                        <w:szCs w:val="24"/>
                        <w:lang w:val="en-US" w:eastAsia="en-AU"/>
                      </w:rPr>
                      <m:t>-N</m:t>
                    </m:r>
                  </m:sup>
                </m:sSup>
              </m:num>
              <m:den>
                <m:r>
                  <w:rPr>
                    <w:rFonts w:ascii="Cambria Math" w:eastAsiaTheme="minorEastAsia" w:hAnsi="Cambria Math" w:cs="Times New Roman"/>
                    <w:sz w:val="24"/>
                    <w:szCs w:val="24"/>
                    <w:lang w:val="en-US" w:eastAsia="en-AU"/>
                  </w:rPr>
                  <m:t>i</m:t>
                </m:r>
              </m:den>
            </m:f>
          </m:e>
        </m:d>
        <m:r>
          <w:rPr>
            <w:rFonts w:ascii="Cambria Math" w:eastAsiaTheme="minorEastAsia" w:hAnsi="Cambria Math" w:cs="Times New Roman"/>
            <w:sz w:val="24"/>
            <w:szCs w:val="24"/>
            <w:lang w:val="en-US" w:eastAsia="en-AU"/>
          </w:rPr>
          <m:t xml:space="preserve">    </m:t>
        </m:r>
      </m:oMath>
      <w:r w:rsidRPr="001B1CB4">
        <w:rPr>
          <w:rFonts w:ascii="Times New Roman" w:eastAsiaTheme="minorEastAsia" w:hAnsi="Times New Roman" w:cs="Times New Roman"/>
          <w:bCs/>
          <w:sz w:val="24"/>
          <w:szCs w:val="24"/>
          <w:lang w:val="en-US" w:eastAsia="en-AU"/>
        </w:rPr>
        <w:t xml:space="preserve"> </w:t>
      </w:r>
      <w:r w:rsidRPr="001B1CB4">
        <w:rPr>
          <w:rFonts w:ascii="Times New Roman" w:eastAsiaTheme="minorEastAsia" w:hAnsi="Times New Roman" w:cs="Times New Roman"/>
          <w:bCs/>
          <w:sz w:val="24"/>
          <w:szCs w:val="24"/>
          <w:lang w:val="en-US" w:eastAsia="en-AU"/>
        </w:rPr>
        <w:tab/>
      </w:r>
      <w:r w:rsidRPr="001B1CB4">
        <w:rPr>
          <w:rFonts w:ascii="Times New Roman" w:eastAsiaTheme="minorEastAsia" w:hAnsi="Times New Roman" w:cs="Times New Roman"/>
          <w:bCs/>
          <w:sz w:val="24"/>
          <w:szCs w:val="24"/>
          <w:lang w:val="en-US" w:eastAsia="en-AU"/>
        </w:rPr>
        <w:tab/>
      </w:r>
      <w:r w:rsidRPr="001B1CB4">
        <w:rPr>
          <w:rFonts w:ascii="Times New Roman" w:eastAsiaTheme="minorEastAsia" w:hAnsi="Times New Roman" w:cs="Times New Roman"/>
          <w:bCs/>
          <w:sz w:val="24"/>
          <w:szCs w:val="24"/>
          <w:lang w:val="en-US" w:eastAsia="en-AU"/>
        </w:rPr>
        <w:tab/>
      </w:r>
      <w:r w:rsidRPr="001B1CB4">
        <w:rPr>
          <w:rFonts w:ascii="Times New Roman" w:eastAsiaTheme="minorEastAsia" w:hAnsi="Times New Roman" w:cs="Times New Roman"/>
          <w:bCs/>
          <w:sz w:val="24"/>
          <w:szCs w:val="24"/>
          <w:lang w:val="en-US" w:eastAsia="en-AU"/>
        </w:rPr>
        <w:tab/>
        <w:t xml:space="preserve">                   .</w:t>
      </w:r>
    </w:p>
    <w:p w:rsidR="001B1CB4" w:rsidRPr="001B1CB4" w:rsidRDefault="001B1CB4" w:rsidP="001B1CB4">
      <w:pPr>
        <w:spacing w:line="480" w:lineRule="auto"/>
        <w:jc w:val="right"/>
        <w:rPr>
          <w:rFonts w:ascii="Times New Roman" w:eastAsiaTheme="minorEastAsia" w:hAnsi="Times New Roman" w:cs="Times New Roman"/>
          <w:bCs/>
          <w:sz w:val="24"/>
          <w:szCs w:val="24"/>
          <w:lang w:val="en-US" w:eastAsia="en-AU"/>
        </w:rPr>
      </w:pPr>
      <w:r w:rsidRPr="001B1CB4">
        <w:rPr>
          <w:rFonts w:ascii="Times New Roman" w:eastAsiaTheme="minorEastAsia" w:hAnsi="Times New Roman" w:cs="Times New Roman"/>
          <w:bCs/>
          <w:sz w:val="24"/>
          <w:szCs w:val="24"/>
          <w:lang w:val="en-US" w:eastAsia="en-AU"/>
        </w:rPr>
        <w:t xml:space="preserve">          </w:t>
      </w:r>
      <m:oMath>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PV</m:t>
            </m:r>
          </m:e>
          <m:sub>
            <m:r>
              <w:rPr>
                <w:rFonts w:ascii="Cambria Math" w:eastAsia="Times New Roman" w:hAnsi="Cambria Math" w:cs="Times New Roman"/>
                <w:sz w:val="24"/>
                <w:szCs w:val="20"/>
                <w:lang w:val="en-US"/>
              </w:rPr>
              <m:t>0</m:t>
            </m:r>
          </m:sub>
        </m:sSub>
        <m:r>
          <w:rPr>
            <w:rFonts w:ascii="Cambria Math" w:eastAsiaTheme="minorEastAsia" w:hAnsi="Cambria Math" w:cs="Times New Roman"/>
            <w:sz w:val="24"/>
            <w:szCs w:val="24"/>
            <w:lang w:val="en-US" w:eastAsia="en-AU"/>
          </w:rPr>
          <m:t>=$X</m:t>
        </m:r>
        <m:d>
          <m:dPr>
            <m:begChr m:val="["/>
            <m:endChr m:val="]"/>
            <m:ctrlPr>
              <w:rPr>
                <w:rFonts w:ascii="Cambria Math" w:eastAsiaTheme="minorEastAsia" w:hAnsi="Cambria Math" w:cs="Times New Roman"/>
                <w:i/>
                <w:sz w:val="24"/>
                <w:szCs w:val="24"/>
                <w:lang w:val="en-US" w:eastAsia="en-AU"/>
              </w:rPr>
            </m:ctrlPr>
          </m:dPr>
          <m:e>
            <m:f>
              <m:fPr>
                <m:ctrlPr>
                  <w:rPr>
                    <w:rFonts w:ascii="Cambria Math" w:eastAsiaTheme="minorEastAsia" w:hAnsi="Cambria Math" w:cs="Times New Roman"/>
                    <w:i/>
                    <w:sz w:val="24"/>
                    <w:szCs w:val="24"/>
                    <w:lang w:val="en-US" w:eastAsia="en-AU"/>
                  </w:rPr>
                </m:ctrlPr>
              </m:fPr>
              <m:num>
                <m:r>
                  <w:rPr>
                    <w:rFonts w:ascii="Cambria Math" w:eastAsiaTheme="minorEastAsia" w:hAnsi="Cambria Math" w:cs="Times New Roman"/>
                    <w:sz w:val="24"/>
                    <w:szCs w:val="24"/>
                    <w:lang w:val="en-US" w:eastAsia="en-AU"/>
                  </w:rPr>
                  <m:t>1</m:t>
                </m:r>
              </m:num>
              <m:den>
                <m:r>
                  <w:rPr>
                    <w:rFonts w:ascii="Cambria Math" w:eastAsiaTheme="minorEastAsia" w:hAnsi="Cambria Math" w:cs="Times New Roman"/>
                    <w:sz w:val="24"/>
                    <w:szCs w:val="24"/>
                    <w:lang w:val="en-US" w:eastAsia="en-AU"/>
                  </w:rPr>
                  <m:t>i</m:t>
                </m:r>
              </m:den>
            </m:f>
            <m:r>
              <w:rPr>
                <w:rFonts w:ascii="Cambria Math" w:eastAsiaTheme="minorEastAsia" w:hAnsi="Cambria Math" w:cs="Times New Roman"/>
                <w:sz w:val="24"/>
                <w:szCs w:val="24"/>
                <w:lang w:val="en-US" w:eastAsia="en-AU"/>
              </w:rPr>
              <m:t xml:space="preserve">  -</m:t>
            </m:r>
            <m:f>
              <m:fPr>
                <m:ctrlPr>
                  <w:rPr>
                    <w:rFonts w:ascii="Cambria Math" w:eastAsiaTheme="minorEastAsia" w:hAnsi="Cambria Math" w:cs="Times New Roman"/>
                    <w:i/>
                    <w:sz w:val="24"/>
                    <w:szCs w:val="24"/>
                    <w:lang w:val="en-US" w:eastAsia="en-AU"/>
                  </w:rPr>
                </m:ctrlPr>
              </m:fPr>
              <m:num>
                <m:r>
                  <w:rPr>
                    <w:rFonts w:ascii="Cambria Math" w:eastAsiaTheme="minorEastAsia" w:hAnsi="Cambria Math" w:cs="Times New Roman"/>
                    <w:sz w:val="24"/>
                    <w:szCs w:val="24"/>
                    <w:lang w:val="en-US" w:eastAsia="en-AU"/>
                  </w:rPr>
                  <m:t>1</m:t>
                </m:r>
              </m:num>
              <m:den>
                <m:sSup>
                  <m:sSupPr>
                    <m:ctrlPr>
                      <w:rPr>
                        <w:rFonts w:ascii="Cambria Math" w:eastAsiaTheme="minorEastAsia" w:hAnsi="Cambria Math" w:cs="Times New Roman"/>
                        <w:i/>
                        <w:sz w:val="24"/>
                        <w:szCs w:val="24"/>
                        <w:lang w:val="en-US" w:eastAsia="en-AU"/>
                      </w:rPr>
                    </m:ctrlPr>
                  </m:sSupPr>
                  <m:e>
                    <m:r>
                      <w:rPr>
                        <w:rFonts w:ascii="Cambria Math" w:eastAsiaTheme="minorEastAsia" w:hAnsi="Cambria Math" w:cs="Times New Roman"/>
                        <w:sz w:val="24"/>
                        <w:szCs w:val="24"/>
                        <w:lang w:val="en-US" w:eastAsia="en-AU"/>
                      </w:rPr>
                      <m:t>(1+i)</m:t>
                    </m:r>
                  </m:e>
                  <m:sup>
                    <m:r>
                      <w:rPr>
                        <w:rFonts w:ascii="Cambria Math" w:eastAsiaTheme="minorEastAsia" w:hAnsi="Cambria Math" w:cs="Times New Roman"/>
                        <w:sz w:val="24"/>
                        <w:szCs w:val="24"/>
                        <w:lang w:val="en-US" w:eastAsia="en-AU"/>
                      </w:rPr>
                      <m:t>N</m:t>
                    </m:r>
                  </m:sup>
                </m:sSup>
              </m:den>
            </m:f>
            <m:r>
              <w:rPr>
                <w:rFonts w:ascii="Cambria Math" w:eastAsiaTheme="minorEastAsia" w:hAnsi="Cambria Math" w:cs="Times New Roman"/>
                <w:sz w:val="24"/>
                <w:szCs w:val="24"/>
                <w:lang w:val="en-US" w:eastAsia="en-AU"/>
              </w:rPr>
              <m:t xml:space="preserve"> </m:t>
            </m:r>
            <m:f>
              <m:fPr>
                <m:ctrlPr>
                  <w:rPr>
                    <w:rFonts w:ascii="Cambria Math" w:eastAsiaTheme="minorEastAsia" w:hAnsi="Cambria Math" w:cs="Times New Roman"/>
                    <w:i/>
                    <w:sz w:val="24"/>
                    <w:szCs w:val="24"/>
                    <w:lang w:val="en-US" w:eastAsia="en-AU"/>
                  </w:rPr>
                </m:ctrlPr>
              </m:fPr>
              <m:num>
                <m:r>
                  <w:rPr>
                    <w:rFonts w:ascii="Cambria Math" w:eastAsiaTheme="minorEastAsia" w:hAnsi="Cambria Math" w:cs="Times New Roman"/>
                    <w:sz w:val="24"/>
                    <w:szCs w:val="24"/>
                    <w:lang w:val="en-US" w:eastAsia="en-AU"/>
                  </w:rPr>
                  <m:t>1</m:t>
                </m:r>
              </m:num>
              <m:den>
                <m:r>
                  <w:rPr>
                    <w:rFonts w:ascii="Cambria Math" w:eastAsiaTheme="minorEastAsia" w:hAnsi="Cambria Math" w:cs="Times New Roman"/>
                    <w:sz w:val="24"/>
                    <w:szCs w:val="24"/>
                    <w:lang w:val="en-US" w:eastAsia="en-AU"/>
                  </w:rPr>
                  <m:t>i</m:t>
                </m:r>
              </m:den>
            </m:f>
          </m:e>
        </m:d>
        <m:r>
          <w:rPr>
            <w:rFonts w:ascii="Cambria Math" w:eastAsiaTheme="minorEastAsia" w:hAnsi="Cambria Math" w:cs="Times New Roman"/>
            <w:sz w:val="24"/>
            <w:szCs w:val="24"/>
            <w:lang w:val="en-US" w:eastAsia="en-AU"/>
          </w:rPr>
          <m:t xml:space="preserve">     </m:t>
        </m:r>
      </m:oMath>
      <w:r w:rsidRPr="001B1CB4">
        <w:rPr>
          <w:rFonts w:ascii="Times New Roman" w:eastAsiaTheme="minorEastAsia" w:hAnsi="Times New Roman" w:cs="Times New Roman"/>
          <w:bCs/>
          <w:sz w:val="24"/>
          <w:szCs w:val="24"/>
          <w:lang w:val="en-US" w:eastAsia="en-AU"/>
        </w:rPr>
        <w:t xml:space="preserve"> </w:t>
      </w:r>
      <w:r w:rsidRPr="001B1CB4">
        <w:rPr>
          <w:rFonts w:ascii="Times New Roman" w:eastAsiaTheme="minorEastAsia" w:hAnsi="Times New Roman" w:cs="Times New Roman"/>
          <w:bCs/>
          <w:sz w:val="24"/>
          <w:szCs w:val="24"/>
          <w:lang w:val="en-US" w:eastAsia="en-AU"/>
        </w:rPr>
        <w:tab/>
      </w:r>
      <w:r w:rsidRPr="001B1CB4">
        <w:rPr>
          <w:rFonts w:ascii="Times New Roman" w:eastAsiaTheme="minorEastAsia" w:hAnsi="Times New Roman" w:cs="Times New Roman"/>
          <w:bCs/>
          <w:sz w:val="24"/>
          <w:szCs w:val="24"/>
          <w:lang w:val="en-US" w:eastAsia="en-AU"/>
        </w:rPr>
        <w:tab/>
      </w:r>
      <w:r w:rsidRPr="001B1CB4">
        <w:rPr>
          <w:rFonts w:ascii="Times New Roman" w:eastAsiaTheme="minorEastAsia" w:hAnsi="Times New Roman" w:cs="Times New Roman"/>
          <w:bCs/>
          <w:sz w:val="24"/>
          <w:szCs w:val="24"/>
          <w:lang w:val="en-US" w:eastAsia="en-AU"/>
        </w:rPr>
        <w:tab/>
      </w:r>
      <w:r w:rsidRPr="001B1CB4">
        <w:rPr>
          <w:rFonts w:ascii="Times New Roman" w:eastAsiaTheme="minorEastAsia" w:hAnsi="Times New Roman" w:cs="Times New Roman"/>
          <w:bCs/>
          <w:sz w:val="24"/>
          <w:szCs w:val="24"/>
          <w:lang w:val="en-US" w:eastAsia="en-AU"/>
        </w:rPr>
        <w:tab/>
        <w:t xml:space="preserve">          .</w:t>
      </w:r>
    </w:p>
    <w:p w:rsidR="001B1CB4" w:rsidRPr="001B1CB4" w:rsidRDefault="001B1CB4" w:rsidP="001B1CB4">
      <w:pPr>
        <w:spacing w:line="480" w:lineRule="auto"/>
        <w:jc w:val="both"/>
        <w:rPr>
          <w:rFonts w:ascii="Times New Roman" w:eastAsiaTheme="minorEastAsia" w:hAnsi="Times New Roman" w:cs="Times New Roman"/>
          <w:sz w:val="24"/>
          <w:szCs w:val="20"/>
          <w:lang w:val="en-US"/>
        </w:rPr>
      </w:pPr>
    </w:p>
    <w:p w:rsidR="001B1CB4" w:rsidRPr="001B1CB4" w:rsidRDefault="001B1CB4" w:rsidP="001B1CB4">
      <w:pPr>
        <w:spacing w:line="480" w:lineRule="auto"/>
        <w:jc w:val="both"/>
        <w:rPr>
          <w:rFonts w:ascii="Times New Roman" w:eastAsia="Times New Roman" w:hAnsi="Times New Roman" w:cs="Times New Roman"/>
          <w:sz w:val="24"/>
          <w:szCs w:val="20"/>
          <w:lang w:val="en-US"/>
        </w:rPr>
      </w:pPr>
      <m:oMath>
        <m:r>
          <m:rPr>
            <m:sty m:val="p"/>
          </m:rPr>
          <w:rPr>
            <w:rFonts w:ascii="Cambria Math" w:eastAsia="Times New Roman" w:hAnsi="Cambria Math" w:cs="Times New Roman"/>
            <w:sz w:val="24"/>
            <w:szCs w:val="20"/>
            <w:lang w:val="en-US"/>
          </w:rPr>
          <m:t xml:space="preserve">                                 real rate of interest= </m:t>
        </m:r>
        <m:f>
          <m:fPr>
            <m:ctrlPr>
              <w:rPr>
                <w:rFonts w:ascii="Cambria Math" w:eastAsia="Times New Roman" w:hAnsi="Cambria Math" w:cs="Times New Roman"/>
                <w:i/>
                <w:sz w:val="24"/>
                <w:szCs w:val="20"/>
                <w:lang w:val="en-US"/>
              </w:rPr>
            </m:ctrlPr>
          </m:fPr>
          <m:num>
            <m:r>
              <m:rPr>
                <m:sty m:val="p"/>
              </m:rPr>
              <w:rPr>
                <w:rFonts w:ascii="Cambria Math" w:eastAsia="Times New Roman" w:hAnsi="Cambria Math" w:cs="Times New Roman"/>
                <w:sz w:val="24"/>
                <w:szCs w:val="20"/>
                <w:lang w:val="en-US"/>
              </w:rPr>
              <m:t xml:space="preserve">1+nominal interest rate </m:t>
            </m:r>
          </m:num>
          <m:den>
            <m:r>
              <m:rPr>
                <m:sty m:val="p"/>
              </m:rPr>
              <w:rPr>
                <w:rFonts w:ascii="Cambria Math" w:eastAsia="Times New Roman" w:hAnsi="Cambria Math" w:cs="Times New Roman"/>
                <w:sz w:val="24"/>
                <w:szCs w:val="20"/>
                <w:lang w:val="en-US"/>
              </w:rPr>
              <m:t>1+ inflation rate</m:t>
            </m:r>
          </m:den>
        </m:f>
        <m:r>
          <w:rPr>
            <w:rFonts w:ascii="Cambria Math" w:eastAsia="Times New Roman" w:hAnsi="Cambria Math" w:cs="Times New Roman"/>
            <w:sz w:val="24"/>
            <w:szCs w:val="20"/>
            <w:lang w:val="en-US"/>
          </w:rPr>
          <m:t xml:space="preserve">  -  1</m:t>
        </m:r>
      </m:oMath>
      <w:r w:rsidRPr="001B1CB4">
        <w:rPr>
          <w:rFonts w:ascii="Times New Roman" w:eastAsia="Times New Roman" w:hAnsi="Times New Roman" w:cs="Times New Roman"/>
          <w:sz w:val="24"/>
          <w:szCs w:val="20"/>
          <w:lang w:val="en-US"/>
        </w:rPr>
        <w:t xml:space="preserve">                                     .</w:t>
      </w:r>
    </w:p>
    <w:p w:rsidR="001B1CB4" w:rsidRPr="001B1CB4" w:rsidRDefault="001B1CB4" w:rsidP="001B1CB4">
      <w:pPr>
        <w:jc w:val="center"/>
        <w:rPr>
          <w:rFonts w:ascii="Times New Roman" w:hAnsi="Times New Roman" w:cs="Times New Roman"/>
          <w:b/>
          <w:i/>
          <w:sz w:val="28"/>
          <w:szCs w:val="28"/>
        </w:rPr>
      </w:pPr>
    </w:p>
    <w:p w:rsidR="001B1CB4" w:rsidRPr="001B1CB4" w:rsidRDefault="001B1CB4" w:rsidP="001B1CB4">
      <w:pPr>
        <w:spacing w:line="480" w:lineRule="auto"/>
        <w:jc w:val="both"/>
        <w:textAlignment w:val="baseline"/>
        <w:rPr>
          <w:rFonts w:ascii="Times New Roman" w:eastAsiaTheme="minorEastAsia" w:hAnsi="Times New Roman" w:cs="Times New Roman"/>
          <w:bCs/>
          <w:sz w:val="24"/>
          <w:szCs w:val="24"/>
          <w:lang w:val="en-US"/>
        </w:rPr>
      </w:pPr>
      <m:oMath>
        <m:r>
          <w:rPr>
            <w:rFonts w:ascii="Cambria Math" w:hAnsi="Cambria Math" w:cs="Times New Roman"/>
            <w:sz w:val="24"/>
            <w:szCs w:val="24"/>
            <w:lang w:val="en-US"/>
          </w:rPr>
          <m:t xml:space="preserve">                       Market bond price=$PMT</m:t>
        </m:r>
        <m:d>
          <m:dPr>
            <m:begChr m:val="["/>
            <m:endChr m:val="]"/>
            <m:ctrlPr>
              <w:rPr>
                <w:rFonts w:ascii="Cambria Math" w:hAnsi="Cambria Math" w:cs="Times New Roman"/>
                <w:bCs/>
                <w:i/>
                <w:sz w:val="24"/>
                <w:szCs w:val="24"/>
                <w:lang w:val="en-US"/>
              </w:rPr>
            </m:ctrlPr>
          </m:dPr>
          <m:e>
            <m:f>
              <m:fPr>
                <m:ctrlPr>
                  <w:rPr>
                    <w:rFonts w:ascii="Cambria Math" w:hAnsi="Cambria Math" w:cs="Times New Roman"/>
                    <w:bCs/>
                    <w:i/>
                    <w:sz w:val="24"/>
                    <w:szCs w:val="24"/>
                    <w:lang w:val="en-US"/>
                  </w:rPr>
                </m:ctrlPr>
              </m:fPr>
              <m:num>
                <m:r>
                  <w:rPr>
                    <w:rFonts w:ascii="Cambria Math" w:hAnsi="Cambria Math" w:cs="Times New Roman"/>
                    <w:sz w:val="24"/>
                    <w:szCs w:val="24"/>
                    <w:lang w:val="en-US"/>
                  </w:rPr>
                  <m:t>1-</m:t>
                </m:r>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(1+r)</m:t>
                    </m:r>
                  </m:e>
                  <m:sup>
                    <m:r>
                      <w:rPr>
                        <w:rFonts w:ascii="Cambria Math" w:hAnsi="Cambria Math" w:cs="Times New Roman"/>
                        <w:sz w:val="24"/>
                        <w:szCs w:val="24"/>
                        <w:lang w:val="en-US"/>
                      </w:rPr>
                      <m:t>-N</m:t>
                    </m:r>
                  </m:sup>
                </m:sSup>
              </m:num>
              <m:den>
                <m:r>
                  <w:rPr>
                    <w:rFonts w:ascii="Cambria Math" w:hAnsi="Cambria Math" w:cs="Times New Roman"/>
                    <w:sz w:val="24"/>
                    <w:szCs w:val="24"/>
                    <w:lang w:val="en-US"/>
                  </w:rPr>
                  <m:t>r</m:t>
                </m:r>
              </m:den>
            </m:f>
          </m:e>
        </m:d>
        <m:r>
          <w:rPr>
            <w:rFonts w:ascii="Cambria Math" w:hAnsi="Cambria Math" w:cs="Times New Roman"/>
            <w:sz w:val="24"/>
            <w:szCs w:val="24"/>
            <w:lang w:val="en-US"/>
          </w:rPr>
          <m:t>+</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face value of the bo</m:t>
            </m:r>
            <m:r>
              <w:rPr>
                <w:rFonts w:ascii="Cambria Math" w:hAnsi="Cambria Math" w:cs="Times New Roman"/>
                <w:sz w:val="24"/>
                <w:szCs w:val="24"/>
                <w:lang w:val="en-US"/>
              </w:rPr>
              <m:t>nd</m:t>
            </m:r>
          </m:num>
          <m:den>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(1+r)</m:t>
                </m:r>
              </m:e>
              <m:sup>
                <m:r>
                  <w:rPr>
                    <w:rFonts w:ascii="Cambria Math" w:hAnsi="Cambria Math" w:cs="Times New Roman"/>
                    <w:sz w:val="24"/>
                    <w:szCs w:val="24"/>
                    <w:lang w:val="en-US"/>
                  </w:rPr>
                  <m:t>N</m:t>
                </m:r>
              </m:sup>
            </m:sSup>
          </m:den>
        </m:f>
      </m:oMath>
      <w:r w:rsidRPr="001B1CB4">
        <w:rPr>
          <w:rFonts w:ascii="Times New Roman" w:eastAsiaTheme="minorEastAsia" w:hAnsi="Times New Roman" w:cs="Times New Roman"/>
          <w:bCs/>
          <w:sz w:val="24"/>
          <w:szCs w:val="24"/>
          <w:lang w:val="en-US"/>
        </w:rPr>
        <w:t xml:space="preserve">                        .</w:t>
      </w:r>
    </w:p>
    <w:p w:rsidR="001B1CB4" w:rsidRPr="001B1CB4" w:rsidRDefault="001B1CB4" w:rsidP="001B1CB4">
      <w:pPr>
        <w:jc w:val="center"/>
        <w:rPr>
          <w:rFonts w:ascii="Times New Roman" w:hAnsi="Times New Roman" w:cs="Times New Roman"/>
          <w:b/>
          <w:i/>
          <w:sz w:val="28"/>
          <w:szCs w:val="28"/>
        </w:rPr>
      </w:pPr>
    </w:p>
    <w:p w:rsidR="001B1CB4" w:rsidRPr="001B1CB4" w:rsidRDefault="001B1CB4" w:rsidP="001B1CB4">
      <w:pPr>
        <w:spacing w:after="0" w:line="480" w:lineRule="auto"/>
        <w:jc w:val="right"/>
        <w:rPr>
          <w:rFonts w:ascii="Times New Roman" w:eastAsia="Times New Roman" w:hAnsi="Times New Roman" w:cs="Times New Roman"/>
          <w:sz w:val="24"/>
          <w:szCs w:val="20"/>
          <w:lang w:val="en-US"/>
        </w:rPr>
      </w:pPr>
      <w:r w:rsidRPr="001B1CB4">
        <w:rPr>
          <w:rFonts w:ascii="Times New Roman" w:eastAsia="Times New Roman" w:hAnsi="Times New Roman" w:cs="Times New Roman"/>
          <w:sz w:val="24"/>
          <w:szCs w:val="20"/>
          <w:lang w:val="en-US"/>
        </w:rPr>
        <w:t xml:space="preserve">                                 </w:t>
      </w:r>
      <m:oMath>
        <m:sSubSup>
          <m:sSubSupPr>
            <m:ctrlPr>
              <w:rPr>
                <w:rFonts w:ascii="Cambria Math" w:eastAsia="Times New Roman" w:hAnsi="Cambria Math" w:cs="Times New Roman"/>
                <w:i/>
                <w:sz w:val="24"/>
                <w:szCs w:val="20"/>
                <w:lang w:val="en-US"/>
              </w:rPr>
            </m:ctrlPr>
          </m:sSubSupPr>
          <m:e>
            <m:r>
              <w:rPr>
                <w:rFonts w:ascii="Cambria Math" w:eastAsia="Times New Roman" w:hAnsi="Cambria Math" w:cs="Times New Roman"/>
                <w:sz w:val="24"/>
                <w:szCs w:val="20"/>
                <w:lang w:val="en-US"/>
              </w:rPr>
              <m:t>P</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cum</m:t>
            </m:r>
          </m:sup>
        </m:sSubSup>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DIV</m:t>
            </m:r>
          </m:e>
          <m:sub>
            <m:r>
              <w:rPr>
                <w:rFonts w:ascii="Cambria Math" w:eastAsia="Times New Roman" w:hAnsi="Cambria Math" w:cs="Times New Roman"/>
                <w:sz w:val="24"/>
                <w:szCs w:val="20"/>
                <w:lang w:val="en-US"/>
              </w:rPr>
              <m:t>0</m:t>
            </m:r>
          </m:sub>
        </m:sSub>
        <m:r>
          <w:rPr>
            <w:rFonts w:ascii="Cambria Math" w:eastAsia="Times New Roman" w:hAnsi="Cambria Math" w:cs="Times New Roman"/>
            <w:sz w:val="24"/>
            <w:szCs w:val="20"/>
            <w:lang w:val="en-US"/>
          </w:rPr>
          <m:t>+</m:t>
        </m:r>
        <m:nary>
          <m:naryPr>
            <m:chr m:val="∑"/>
            <m:limLoc m:val="subSup"/>
            <m:ctrlPr>
              <w:rPr>
                <w:rFonts w:ascii="Cambria Math" w:eastAsia="Times New Roman" w:hAnsi="Cambria Math" w:cs="Times New Roman"/>
                <w:i/>
                <w:sz w:val="24"/>
                <w:szCs w:val="20"/>
                <w:lang w:val="en-US"/>
              </w:rPr>
            </m:ctrlPr>
          </m:naryPr>
          <m:sub>
            <m:r>
              <w:rPr>
                <w:rFonts w:ascii="Cambria Math" w:eastAsia="Times New Roman" w:hAnsi="Cambria Math" w:cs="Times New Roman"/>
                <w:sz w:val="24"/>
                <w:szCs w:val="20"/>
                <w:lang w:val="en-US"/>
              </w:rPr>
              <m:t>i=1</m:t>
            </m:r>
          </m:sub>
          <m:sup>
            <m:r>
              <w:rPr>
                <w:rFonts w:ascii="Cambria Math" w:eastAsia="Times New Roman" w:hAnsi="Cambria Math" w:cs="Times New Roman"/>
                <w:sz w:val="24"/>
                <w:szCs w:val="20"/>
                <w:lang w:val="en-US"/>
              </w:rPr>
              <m:t>∞</m:t>
            </m:r>
          </m:sup>
          <m:e>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DIV</m:t>
                    </m:r>
                  </m:e>
                  <m:sub>
                    <m:r>
                      <w:rPr>
                        <w:rFonts w:ascii="Cambria Math" w:eastAsia="Times New Roman" w:hAnsi="Cambria Math" w:cs="Times New Roman"/>
                        <w:sz w:val="24"/>
                        <w:szCs w:val="20"/>
                        <w:lang w:val="en-US"/>
                      </w:rPr>
                      <m:t>i</m:t>
                    </m:r>
                  </m:sub>
                </m:sSub>
              </m:num>
              <m:den>
                <m:sSup>
                  <m:sSupPr>
                    <m:ctrlPr>
                      <w:rPr>
                        <w:rFonts w:ascii="Cambria Math" w:eastAsia="Times New Roman" w:hAnsi="Cambria Math" w:cs="Times New Roman"/>
                        <w:i/>
                        <w:sz w:val="24"/>
                        <w:szCs w:val="20"/>
                        <w:lang w:val="en-US"/>
                      </w:rPr>
                    </m:ctrlPr>
                  </m:sSupPr>
                  <m:e>
                    <m:r>
                      <w:rPr>
                        <w:rFonts w:ascii="Cambria Math" w:eastAsia="Times New Roman" w:hAnsi="Cambria Math" w:cs="Times New Roman"/>
                        <w:sz w:val="24"/>
                        <w:szCs w:val="20"/>
                        <w:lang w:val="en-US"/>
                      </w:rPr>
                      <m:t>(1+k)</m:t>
                    </m:r>
                  </m:e>
                  <m:sup>
                    <m:r>
                      <w:rPr>
                        <w:rFonts w:ascii="Cambria Math" w:eastAsia="Times New Roman" w:hAnsi="Cambria Math" w:cs="Times New Roman"/>
                        <w:sz w:val="24"/>
                        <w:szCs w:val="20"/>
                        <w:lang w:val="en-US"/>
                      </w:rPr>
                      <m:t>i</m:t>
                    </m:r>
                  </m:sup>
                </m:sSup>
              </m:den>
            </m:f>
          </m:e>
        </m:nary>
        <m:r>
          <w:rPr>
            <w:rFonts w:ascii="Cambria Math" w:eastAsia="Times New Roman" w:hAnsi="Cambria Math" w:cs="Times New Roman"/>
            <w:sz w:val="24"/>
            <w:szCs w:val="20"/>
            <w:lang w:val="en-US"/>
          </w:rPr>
          <m:t xml:space="preserve"> </m:t>
        </m:r>
      </m:oMath>
      <w:r w:rsidRPr="001B1CB4">
        <w:rPr>
          <w:rFonts w:ascii="Times New Roman" w:eastAsia="Times New Roman" w:hAnsi="Times New Roman" w:cs="Times New Roman"/>
          <w:sz w:val="24"/>
          <w:szCs w:val="20"/>
          <w:lang w:val="en-US"/>
        </w:rPr>
        <w:tab/>
        <w:t xml:space="preserve">        </w:t>
      </w:r>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t xml:space="preserve">  </w:t>
      </w:r>
      <w:r w:rsidRPr="001B1CB4">
        <w:rPr>
          <w:rFonts w:ascii="Times New Roman" w:eastAsia="Times New Roman" w:hAnsi="Times New Roman" w:cs="Times New Roman"/>
          <w:sz w:val="24"/>
          <w:szCs w:val="20"/>
          <w:lang w:val="en-US"/>
        </w:rPr>
        <w:tab/>
        <w:t xml:space="preserve">              .</w:t>
      </w:r>
    </w:p>
    <w:p w:rsidR="001B1CB4" w:rsidRPr="001B1CB4" w:rsidRDefault="001B1CB4" w:rsidP="001B1CB4">
      <w:pPr>
        <w:spacing w:after="0" w:line="480" w:lineRule="auto"/>
        <w:jc w:val="both"/>
        <w:rPr>
          <w:rFonts w:ascii="Times New Roman" w:eastAsia="Times New Roman" w:hAnsi="Times New Roman" w:cs="Times New Roman"/>
          <w:sz w:val="24"/>
          <w:szCs w:val="20"/>
          <w:lang w:val="en-US"/>
        </w:rPr>
      </w:pPr>
      <w:r w:rsidRPr="001B1CB4">
        <w:rPr>
          <w:rFonts w:ascii="Times New Roman" w:eastAsia="Times New Roman" w:hAnsi="Times New Roman" w:cs="Times New Roman"/>
          <w:sz w:val="24"/>
          <w:szCs w:val="20"/>
          <w:lang w:val="en-US"/>
        </w:rPr>
        <w:t xml:space="preserve">                                          </w:t>
      </w:r>
      <m:oMath>
        <m:sSubSup>
          <m:sSubSupPr>
            <m:ctrlPr>
              <w:rPr>
                <w:rFonts w:ascii="Cambria Math" w:eastAsia="Times New Roman" w:hAnsi="Cambria Math" w:cs="Times New Roman"/>
                <w:i/>
                <w:sz w:val="24"/>
                <w:szCs w:val="20"/>
                <w:lang w:val="en-US"/>
              </w:rPr>
            </m:ctrlPr>
          </m:sSubSupPr>
          <m:e>
            <m:sSubSup>
              <m:sSubSupPr>
                <m:ctrlPr>
                  <w:rPr>
                    <w:rFonts w:ascii="Cambria Math" w:eastAsia="Times New Roman" w:hAnsi="Cambria Math" w:cs="Times New Roman"/>
                    <w:i/>
                    <w:sz w:val="24"/>
                    <w:szCs w:val="20"/>
                    <w:lang w:val="en-US"/>
                  </w:rPr>
                </m:ctrlPr>
              </m:sSubSupPr>
              <m:e>
                <m:r>
                  <w:rPr>
                    <w:rFonts w:ascii="Cambria Math" w:eastAsia="Times New Roman" w:hAnsi="Cambria Math" w:cs="Times New Roman"/>
                    <w:sz w:val="24"/>
                    <w:szCs w:val="20"/>
                    <w:lang w:val="en-US"/>
                  </w:rPr>
                  <m:t>P</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=share value</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DIV</m:t>
                </m:r>
              </m:e>
              <m:sub>
                <m:r>
                  <w:rPr>
                    <w:rFonts w:ascii="Cambria Math" w:eastAsia="Times New Roman" w:hAnsi="Cambria Math" w:cs="Times New Roman"/>
                    <w:sz w:val="24"/>
                    <w:szCs w:val="20"/>
                    <w:lang w:val="en-US"/>
                  </w:rPr>
                  <m:t>1</m:t>
                </m:r>
              </m:sub>
            </m:sSub>
          </m:num>
          <m:den>
            <m:r>
              <w:rPr>
                <w:rFonts w:ascii="Cambria Math" w:eastAsia="Times New Roman" w:hAnsi="Cambria Math" w:cs="Times New Roman"/>
                <w:sz w:val="24"/>
                <w:szCs w:val="20"/>
                <w:lang w:val="en-US"/>
              </w:rPr>
              <m:t>k-g</m:t>
            </m:r>
          </m:den>
        </m:f>
        <m:r>
          <w:rPr>
            <w:rFonts w:ascii="Cambria Math" w:eastAsia="Times New Roman" w:hAnsi="Cambria Math" w:cs="Times New Roman"/>
            <w:sz w:val="24"/>
            <w:szCs w:val="20"/>
            <w:lang w:val="en-US"/>
          </w:rPr>
          <m:t xml:space="preserve"> </m:t>
        </m:r>
      </m:oMath>
      <w:r w:rsidRPr="001B1CB4">
        <w:rPr>
          <w:rFonts w:ascii="Times New Roman" w:eastAsia="Times New Roman" w:hAnsi="Times New Roman" w:cs="Times New Roman"/>
          <w:sz w:val="24"/>
          <w:szCs w:val="20"/>
          <w:lang w:val="en-US"/>
        </w:rPr>
        <w:t xml:space="preserve">        </w:t>
      </w:r>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t xml:space="preserve">          </w:t>
      </w:r>
      <w:r w:rsidRPr="001B1CB4">
        <w:rPr>
          <w:rFonts w:ascii="Times New Roman" w:eastAsia="Times New Roman" w:hAnsi="Times New Roman" w:cs="Times New Roman"/>
          <w:sz w:val="24"/>
          <w:szCs w:val="20"/>
          <w:lang w:val="en-US"/>
        </w:rPr>
        <w:tab/>
        <w:t xml:space="preserve">                 .</w:t>
      </w:r>
    </w:p>
    <w:p w:rsidR="001B1CB4" w:rsidRPr="001B1CB4" w:rsidRDefault="001B1CB4" w:rsidP="001B1CB4">
      <w:pPr>
        <w:spacing w:after="0" w:line="480" w:lineRule="auto"/>
        <w:jc w:val="both"/>
        <w:rPr>
          <w:rFonts w:ascii="Times New Roman" w:eastAsia="Times New Roman" w:hAnsi="Times New Roman" w:cs="Times New Roman"/>
          <w:sz w:val="24"/>
          <w:szCs w:val="20"/>
          <w:lang w:val="en-US"/>
        </w:rPr>
      </w:pPr>
      <w:r w:rsidRPr="001B1CB4">
        <w:rPr>
          <w:rFonts w:ascii="Times New Roman" w:eastAsia="Times New Roman" w:hAnsi="Times New Roman" w:cs="Times New Roman"/>
          <w:sz w:val="24"/>
          <w:szCs w:val="20"/>
          <w:lang w:val="en-US"/>
        </w:rPr>
        <w:t xml:space="preserve">                                          Real internal growth rate = </w:t>
      </w:r>
      <w:proofErr w:type="spellStart"/>
      <w:r w:rsidRPr="001B1CB4">
        <w:rPr>
          <w:rFonts w:ascii="Times New Roman" w:eastAsia="Times New Roman" w:hAnsi="Times New Roman" w:cs="Times New Roman"/>
          <w:i/>
          <w:sz w:val="24"/>
          <w:szCs w:val="20"/>
          <w:lang w:val="en-US"/>
        </w:rPr>
        <w:t>b</w:t>
      </w:r>
      <w:r w:rsidRPr="001B1CB4">
        <w:rPr>
          <w:rFonts w:ascii="Times New Roman" w:eastAsia="Times New Roman" w:hAnsi="Times New Roman" w:cs="Times New Roman"/>
          <w:sz w:val="24"/>
          <w:szCs w:val="20"/>
          <w:lang w:val="en-US"/>
        </w:rPr>
        <w:t>.</w:t>
      </w:r>
      <w:r w:rsidRPr="001B1CB4">
        <w:rPr>
          <w:rFonts w:ascii="Times New Roman" w:eastAsia="Times New Roman" w:hAnsi="Times New Roman" w:cs="Times New Roman"/>
          <w:i/>
          <w:sz w:val="24"/>
          <w:szCs w:val="20"/>
          <w:lang w:val="en-US"/>
        </w:rPr>
        <w:t>r</w:t>
      </w:r>
      <w:proofErr w:type="spellEnd"/>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t xml:space="preserve">      </w:t>
      </w:r>
      <w:r w:rsidRPr="001B1CB4">
        <w:rPr>
          <w:rFonts w:ascii="Times New Roman" w:eastAsia="Times New Roman" w:hAnsi="Times New Roman" w:cs="Times New Roman"/>
          <w:sz w:val="24"/>
          <w:szCs w:val="20"/>
          <w:lang w:val="en-US"/>
        </w:rPr>
        <w:tab/>
        <w:t xml:space="preserve">                .</w:t>
      </w:r>
    </w:p>
    <w:p w:rsidR="001B1CB4" w:rsidRPr="001B1CB4" w:rsidRDefault="001B1CB4" w:rsidP="001B1CB4">
      <w:pPr>
        <w:spacing w:after="0" w:line="480" w:lineRule="auto"/>
        <w:jc w:val="both"/>
        <w:rPr>
          <w:rFonts w:ascii="Times New Roman" w:eastAsia="Times New Roman" w:hAnsi="Times New Roman" w:cs="Times New Roman"/>
          <w:sz w:val="24"/>
          <w:szCs w:val="20"/>
          <w:lang w:val="en-US"/>
        </w:rPr>
      </w:pPr>
      <w:r w:rsidRPr="001B1CB4">
        <w:rPr>
          <w:rFonts w:ascii="Times New Roman" w:eastAsia="Times New Roman" w:hAnsi="Times New Roman" w:cs="Times New Roman"/>
          <w:sz w:val="24"/>
          <w:szCs w:val="20"/>
          <w:lang w:val="en-US"/>
        </w:rPr>
        <w:t xml:space="preserve">                                        </w:t>
      </w:r>
      <m:oMath>
        <m:sSubSup>
          <m:sSubSupPr>
            <m:ctrlPr>
              <w:rPr>
                <w:rFonts w:ascii="Cambria Math" w:eastAsia="Times New Roman" w:hAnsi="Cambria Math" w:cs="Times New Roman"/>
                <w:i/>
                <w:sz w:val="24"/>
                <w:szCs w:val="20"/>
                <w:lang w:val="en-US"/>
              </w:rPr>
            </m:ctrlPr>
          </m:sSubSupPr>
          <m:e>
            <m:sSubSup>
              <m:sSubSupPr>
                <m:ctrlPr>
                  <w:rPr>
                    <w:rFonts w:ascii="Cambria Math" w:eastAsia="Times New Roman" w:hAnsi="Cambria Math" w:cs="Times New Roman"/>
                    <w:i/>
                    <w:sz w:val="24"/>
                    <w:szCs w:val="20"/>
                    <w:lang w:val="en-US"/>
                  </w:rPr>
                </m:ctrlPr>
              </m:sSubSupPr>
              <m:e>
                <m:r>
                  <w:rPr>
                    <w:rFonts w:ascii="Cambria Math" w:eastAsia="Times New Roman" w:hAnsi="Cambria Math" w:cs="Times New Roman"/>
                    <w:sz w:val="24"/>
                    <w:szCs w:val="20"/>
                    <w:lang w:val="en-US"/>
                  </w:rPr>
                  <m:t>P</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=share value</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CFE</m:t>
                </m:r>
              </m:e>
              <m:sub>
                <m:r>
                  <w:rPr>
                    <w:rFonts w:ascii="Cambria Math" w:eastAsia="Times New Roman" w:hAnsi="Cambria Math" w:cs="Times New Roman"/>
                    <w:sz w:val="24"/>
                    <w:szCs w:val="20"/>
                    <w:lang w:val="en-US"/>
                  </w:rPr>
                  <m:t>1</m:t>
                </m:r>
              </m:sub>
            </m:sSub>
            <m:r>
              <w:rPr>
                <w:rFonts w:ascii="Cambria Math" w:eastAsia="Times New Roman" w:hAnsi="Cambria Math" w:cs="Times New Roman"/>
                <w:sz w:val="24"/>
                <w:szCs w:val="20"/>
                <w:lang w:val="en-US"/>
              </w:rPr>
              <m:t>(1-b)</m:t>
            </m:r>
          </m:num>
          <m:den>
            <m:r>
              <w:rPr>
                <w:rFonts w:ascii="Cambria Math" w:eastAsia="Times New Roman" w:hAnsi="Cambria Math" w:cs="Times New Roman"/>
                <w:sz w:val="24"/>
                <w:szCs w:val="20"/>
                <w:lang w:val="en-US"/>
              </w:rPr>
              <m:t>k-b.r</m:t>
            </m:r>
          </m:den>
        </m:f>
      </m:oMath>
      <w:r w:rsidRPr="001B1CB4">
        <w:rPr>
          <w:rFonts w:ascii="Times New Roman" w:eastAsia="Times New Roman" w:hAnsi="Times New Roman" w:cs="Times New Roman"/>
          <w:sz w:val="24"/>
          <w:szCs w:val="20"/>
          <w:lang w:val="en-US"/>
        </w:rPr>
        <w:tab/>
        <w:t xml:space="preserve">                                         .</w:t>
      </w:r>
    </w:p>
    <w:p w:rsidR="001B1CB4" w:rsidRPr="001B1CB4" w:rsidRDefault="001B1CB4" w:rsidP="001B1CB4">
      <w:pPr>
        <w:spacing w:after="0" w:line="480" w:lineRule="auto"/>
        <w:jc w:val="right"/>
        <w:rPr>
          <w:rFonts w:ascii="Times New Roman" w:eastAsia="Times New Roman" w:hAnsi="Times New Roman" w:cs="Times New Roman"/>
          <w:sz w:val="24"/>
          <w:szCs w:val="20"/>
          <w:lang w:val="en-US"/>
        </w:rPr>
      </w:pPr>
      <m:oMath>
        <m:r>
          <w:rPr>
            <w:rFonts w:ascii="Cambria Math" w:eastAsia="Times New Roman" w:hAnsi="Cambria Math" w:cs="Times New Roman"/>
            <w:sz w:val="24"/>
            <w:szCs w:val="20"/>
            <w:lang w:val="en-US"/>
          </w:rPr>
          <m:t>P/E=</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(1+g)(1-b)</m:t>
            </m:r>
          </m:num>
          <m:den>
            <m:r>
              <w:rPr>
                <w:rFonts w:ascii="Cambria Math" w:eastAsia="Times New Roman" w:hAnsi="Cambria Math" w:cs="Times New Roman"/>
                <w:sz w:val="24"/>
                <w:szCs w:val="20"/>
                <w:lang w:val="en-US"/>
              </w:rPr>
              <m:t>k-g</m:t>
            </m:r>
          </m:den>
        </m:f>
      </m:oMath>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t xml:space="preserve">                      </w:t>
      </w:r>
      <w:r w:rsidRPr="001B1CB4">
        <w:rPr>
          <w:rFonts w:ascii="Times New Roman" w:eastAsia="Times New Roman" w:hAnsi="Times New Roman" w:cs="Times New Roman"/>
          <w:sz w:val="24"/>
          <w:szCs w:val="20"/>
          <w:lang w:val="en-US"/>
        </w:rPr>
        <w:tab/>
      </w:r>
      <w:r w:rsidRPr="001B1CB4">
        <w:rPr>
          <w:rFonts w:ascii="Times New Roman" w:eastAsia="Times New Roman" w:hAnsi="Times New Roman" w:cs="Times New Roman"/>
          <w:sz w:val="24"/>
          <w:szCs w:val="20"/>
          <w:lang w:val="en-US"/>
        </w:rPr>
        <w:tab/>
        <w:t xml:space="preserve">               .</w:t>
      </w:r>
    </w:p>
    <w:p w:rsidR="001B1CB4" w:rsidRPr="001B1CB4" w:rsidRDefault="001B1CB4" w:rsidP="001B1CB4">
      <w:pPr>
        <w:spacing w:after="0" w:line="480" w:lineRule="auto"/>
        <w:jc w:val="right"/>
        <w:rPr>
          <w:rFonts w:ascii="Times New Roman" w:eastAsia="Times New Roman" w:hAnsi="Times New Roman" w:cs="Times New Roman"/>
          <w:sz w:val="24"/>
          <w:szCs w:val="20"/>
          <w:lang w:val="en-US"/>
        </w:rPr>
      </w:pPr>
      <w:proofErr w:type="spellStart"/>
      <w:r w:rsidRPr="001B1CB4">
        <w:rPr>
          <w:rFonts w:ascii="Times New Roman" w:eastAsia="Times New Roman" w:hAnsi="Times New Roman" w:cs="Times New Roman"/>
          <w:i/>
          <w:color w:val="000000"/>
          <w:sz w:val="24"/>
          <w:szCs w:val="24"/>
          <w:lang w:val="en-US" w:eastAsia="en-AU"/>
        </w:rPr>
        <w:t>k</w:t>
      </w:r>
      <w:r w:rsidRPr="001B1CB4">
        <w:rPr>
          <w:rFonts w:ascii="Times New Roman" w:eastAsia="Times New Roman" w:hAnsi="Times New Roman" w:cs="Times New Roman"/>
          <w:i/>
          <w:color w:val="000000"/>
          <w:sz w:val="24"/>
          <w:szCs w:val="24"/>
          <w:vertAlign w:val="subscript"/>
          <w:lang w:val="en-US" w:eastAsia="en-AU"/>
        </w:rPr>
        <w:t>j</w:t>
      </w:r>
      <w:proofErr w:type="spellEnd"/>
      <w:r w:rsidRPr="001B1CB4">
        <w:rPr>
          <w:rFonts w:ascii="Times New Roman" w:eastAsia="Times New Roman" w:hAnsi="Times New Roman" w:cs="Times New Roman"/>
          <w:color w:val="000000"/>
          <w:sz w:val="24"/>
          <w:szCs w:val="24"/>
          <w:lang w:val="en-US" w:eastAsia="en-AU"/>
        </w:rPr>
        <w:t xml:space="preserve"> = </w:t>
      </w:r>
      <w:proofErr w:type="spellStart"/>
      <w:r w:rsidRPr="001B1CB4">
        <w:rPr>
          <w:rFonts w:ascii="Times New Roman" w:eastAsia="Times New Roman" w:hAnsi="Times New Roman" w:cs="Times New Roman"/>
          <w:i/>
          <w:color w:val="000000"/>
          <w:sz w:val="24"/>
          <w:szCs w:val="24"/>
          <w:lang w:val="en-US" w:eastAsia="en-AU"/>
        </w:rPr>
        <w:t>r</w:t>
      </w:r>
      <w:r w:rsidRPr="001B1CB4">
        <w:rPr>
          <w:rFonts w:ascii="Times New Roman" w:eastAsia="Times New Roman" w:hAnsi="Times New Roman" w:cs="Times New Roman"/>
          <w:i/>
          <w:color w:val="000000"/>
          <w:sz w:val="24"/>
          <w:szCs w:val="24"/>
          <w:vertAlign w:val="subscript"/>
          <w:lang w:val="en-US" w:eastAsia="en-AU"/>
        </w:rPr>
        <w:t>f</w:t>
      </w:r>
      <w:proofErr w:type="spellEnd"/>
      <w:r w:rsidRPr="001B1CB4">
        <w:rPr>
          <w:rFonts w:ascii="Times New Roman" w:eastAsia="Times New Roman" w:hAnsi="Times New Roman" w:cs="Times New Roman"/>
          <w:color w:val="000000"/>
          <w:sz w:val="24"/>
          <w:szCs w:val="24"/>
          <w:lang w:val="en-US" w:eastAsia="en-AU"/>
        </w:rPr>
        <w:t xml:space="preserve">  + </w:t>
      </w:r>
      <w:r w:rsidRPr="001B1CB4">
        <w:rPr>
          <w:rFonts w:ascii="Times New Roman" w:eastAsia="Times New Roman" w:hAnsi="Times New Roman" w:cs="Times New Roman"/>
          <w:i/>
          <w:color w:val="000000"/>
          <w:sz w:val="24"/>
          <w:szCs w:val="24"/>
          <w:lang w:val="en-US" w:eastAsia="en-AU"/>
        </w:rPr>
        <w:t>β</w:t>
      </w:r>
      <w:r w:rsidRPr="001B1CB4">
        <w:rPr>
          <w:rFonts w:ascii="Times New Roman" w:eastAsia="Times New Roman" w:hAnsi="Times New Roman" w:cs="Times New Roman"/>
          <w:i/>
          <w:color w:val="000000"/>
          <w:sz w:val="24"/>
          <w:szCs w:val="24"/>
          <w:vertAlign w:val="subscript"/>
          <w:lang w:val="en-US" w:eastAsia="en-AU"/>
        </w:rPr>
        <w:t xml:space="preserve">j </w:t>
      </w:r>
      <w:r w:rsidRPr="001B1CB4">
        <w:rPr>
          <w:rFonts w:ascii="Times New Roman" w:eastAsia="Times New Roman" w:hAnsi="Times New Roman" w:cs="Times New Roman"/>
          <w:color w:val="000000"/>
          <w:sz w:val="24"/>
          <w:szCs w:val="24"/>
          <w:lang w:val="en-US" w:eastAsia="en-AU"/>
        </w:rPr>
        <w:t>(</w:t>
      </w:r>
      <w:proofErr w:type="spellStart"/>
      <w:r w:rsidRPr="001B1CB4">
        <w:rPr>
          <w:rFonts w:ascii="Times New Roman" w:eastAsia="Times New Roman" w:hAnsi="Times New Roman" w:cs="Times New Roman"/>
          <w:i/>
          <w:color w:val="000000"/>
          <w:sz w:val="24"/>
          <w:szCs w:val="24"/>
          <w:lang w:val="en-US" w:eastAsia="en-AU"/>
        </w:rPr>
        <w:t>MRP</w:t>
      </w:r>
      <w:proofErr w:type="spellEnd"/>
      <w:r w:rsidRPr="001B1CB4">
        <w:rPr>
          <w:rFonts w:ascii="Times New Roman" w:eastAsia="Times New Roman" w:hAnsi="Times New Roman" w:cs="Times New Roman"/>
          <w:color w:val="000000"/>
          <w:sz w:val="24"/>
          <w:szCs w:val="24"/>
          <w:lang w:val="en-US" w:eastAsia="en-AU"/>
        </w:rPr>
        <w:t xml:space="preserve">)  =  </w:t>
      </w:r>
      <w:proofErr w:type="spellStart"/>
      <w:r w:rsidRPr="001B1CB4">
        <w:rPr>
          <w:rFonts w:ascii="Times New Roman" w:eastAsia="Times New Roman" w:hAnsi="Times New Roman" w:cs="Times New Roman"/>
          <w:i/>
          <w:color w:val="000000"/>
          <w:sz w:val="24"/>
          <w:szCs w:val="24"/>
          <w:lang w:val="en-US" w:eastAsia="en-AU"/>
        </w:rPr>
        <w:t>r</w:t>
      </w:r>
      <w:r w:rsidRPr="001B1CB4">
        <w:rPr>
          <w:rFonts w:ascii="Times New Roman" w:eastAsia="Times New Roman" w:hAnsi="Times New Roman" w:cs="Times New Roman"/>
          <w:i/>
          <w:color w:val="000000"/>
          <w:sz w:val="24"/>
          <w:szCs w:val="24"/>
          <w:vertAlign w:val="subscript"/>
          <w:lang w:val="en-US" w:eastAsia="en-AU"/>
        </w:rPr>
        <w:t>f</w:t>
      </w:r>
      <w:proofErr w:type="spellEnd"/>
      <w:r w:rsidRPr="001B1CB4">
        <w:rPr>
          <w:rFonts w:ascii="Times New Roman" w:eastAsia="Times New Roman" w:hAnsi="Times New Roman" w:cs="Times New Roman"/>
          <w:color w:val="000000"/>
          <w:sz w:val="24"/>
          <w:szCs w:val="24"/>
          <w:lang w:val="en-US" w:eastAsia="en-AU"/>
        </w:rPr>
        <w:t xml:space="preserve">  + </w:t>
      </w:r>
      <w:r w:rsidRPr="001B1CB4">
        <w:rPr>
          <w:rFonts w:ascii="Times New Roman" w:eastAsia="Times New Roman" w:hAnsi="Times New Roman" w:cs="Times New Roman"/>
          <w:i/>
          <w:color w:val="000000"/>
          <w:sz w:val="24"/>
          <w:szCs w:val="24"/>
          <w:lang w:val="en-US" w:eastAsia="en-AU"/>
        </w:rPr>
        <w:t>β</w:t>
      </w:r>
      <w:r w:rsidRPr="001B1CB4">
        <w:rPr>
          <w:rFonts w:ascii="Times New Roman" w:eastAsia="Times New Roman" w:hAnsi="Times New Roman" w:cs="Times New Roman"/>
          <w:i/>
          <w:color w:val="000000"/>
          <w:sz w:val="24"/>
          <w:szCs w:val="24"/>
          <w:vertAlign w:val="subscript"/>
          <w:lang w:val="en-US" w:eastAsia="en-AU"/>
        </w:rPr>
        <w:t xml:space="preserve">j </w:t>
      </w:r>
      <w:r w:rsidRPr="001B1CB4">
        <w:rPr>
          <w:rFonts w:ascii="Times New Roman" w:eastAsia="Times New Roman" w:hAnsi="Times New Roman" w:cs="Times New Roman"/>
          <w:color w:val="000000"/>
          <w:sz w:val="24"/>
          <w:szCs w:val="24"/>
          <w:lang w:val="en-US" w:eastAsia="en-AU"/>
        </w:rPr>
        <w:t>[</w:t>
      </w:r>
      <w:proofErr w:type="spellStart"/>
      <w:r w:rsidRPr="001B1CB4">
        <w:rPr>
          <w:rFonts w:ascii="Times New Roman" w:hAnsi="Times New Roman" w:cs="Times New Roman"/>
          <w:i/>
          <w:sz w:val="24"/>
          <w:szCs w:val="24"/>
        </w:rPr>
        <w:t>k</w:t>
      </w:r>
      <w:r w:rsidRPr="001B1CB4">
        <w:rPr>
          <w:rFonts w:ascii="Times New Roman" w:hAnsi="Times New Roman" w:cs="Times New Roman"/>
          <w:i/>
          <w:sz w:val="24"/>
          <w:szCs w:val="24"/>
          <w:vertAlign w:val="subscript"/>
        </w:rPr>
        <w:t>M</w:t>
      </w:r>
      <w:proofErr w:type="spellEnd"/>
      <w:r w:rsidRPr="001B1CB4">
        <w:rPr>
          <w:rFonts w:ascii="Times New Roman" w:hAnsi="Times New Roman" w:cs="Times New Roman"/>
          <w:sz w:val="24"/>
          <w:szCs w:val="24"/>
        </w:rPr>
        <w:t xml:space="preserve"> -  </w:t>
      </w:r>
      <w:proofErr w:type="spellStart"/>
      <w:r w:rsidRPr="001B1CB4">
        <w:rPr>
          <w:rFonts w:ascii="Times New Roman" w:hAnsi="Times New Roman" w:cs="Times New Roman"/>
          <w:i/>
          <w:sz w:val="24"/>
          <w:szCs w:val="24"/>
        </w:rPr>
        <w:t>r</w:t>
      </w:r>
      <w:r w:rsidRPr="001B1CB4">
        <w:rPr>
          <w:rFonts w:ascii="Times New Roman" w:hAnsi="Times New Roman" w:cs="Times New Roman"/>
          <w:i/>
          <w:sz w:val="24"/>
          <w:szCs w:val="24"/>
          <w:vertAlign w:val="subscript"/>
        </w:rPr>
        <w:t>f</w:t>
      </w:r>
      <w:proofErr w:type="spellEnd"/>
      <w:r w:rsidRPr="001B1CB4">
        <w:rPr>
          <w:rFonts w:ascii="Times New Roman" w:hAnsi="Times New Roman" w:cs="Times New Roman"/>
          <w:i/>
          <w:sz w:val="24"/>
          <w:szCs w:val="24"/>
          <w:vertAlign w:val="subscript"/>
        </w:rPr>
        <w:t xml:space="preserve"> </w:t>
      </w:r>
      <w:r w:rsidRPr="001B1CB4">
        <w:rPr>
          <w:rFonts w:ascii="Times New Roman" w:hAnsi="Times New Roman" w:cs="Times New Roman"/>
          <w:sz w:val="24"/>
          <w:szCs w:val="24"/>
        </w:rPr>
        <w:t xml:space="preserve">] </w:t>
      </w:r>
      <w:r w:rsidRPr="001B1CB4">
        <w:rPr>
          <w:rFonts w:ascii="Times New Roman" w:hAnsi="Times New Roman" w:cs="Times New Roman"/>
          <w:sz w:val="24"/>
          <w:szCs w:val="24"/>
        </w:rPr>
        <w:tab/>
        <w:t xml:space="preserve">                                        .</w:t>
      </w:r>
    </w:p>
    <w:p w:rsidR="001B1CB4" w:rsidRPr="001B1CB4" w:rsidRDefault="001B1CB4" w:rsidP="001B1CB4">
      <w:pPr>
        <w:spacing w:after="0" w:line="480" w:lineRule="auto"/>
        <w:jc w:val="right"/>
        <w:rPr>
          <w:rFonts w:ascii="Times New Roman" w:hAnsi="Times New Roman" w:cs="Times New Roman"/>
          <w:sz w:val="24"/>
          <w:szCs w:val="24"/>
        </w:rPr>
      </w:pPr>
      <w:proofErr w:type="spellStart"/>
      <w:proofErr w:type="gramStart"/>
      <w:r w:rsidRPr="001B1CB4">
        <w:rPr>
          <w:rFonts w:ascii="Times New Roman" w:eastAsia="Times New Roman" w:hAnsi="Times New Roman" w:cs="Times New Roman"/>
          <w:bCs/>
          <w:i/>
          <w:iCs/>
          <w:sz w:val="24"/>
          <w:szCs w:val="20"/>
          <w:lang w:val="en-US"/>
        </w:rPr>
        <w:lastRenderedPageBreak/>
        <w:t>k</w:t>
      </w:r>
      <w:r w:rsidRPr="001B1CB4">
        <w:rPr>
          <w:rFonts w:ascii="Times New Roman" w:eastAsia="Times New Roman" w:hAnsi="Times New Roman" w:cs="Times New Roman"/>
          <w:bCs/>
          <w:i/>
          <w:iCs/>
          <w:sz w:val="24"/>
          <w:szCs w:val="20"/>
          <w:vertAlign w:val="subscript"/>
          <w:lang w:val="en-US"/>
        </w:rPr>
        <w:t>P</w:t>
      </w:r>
      <w:proofErr w:type="spellEnd"/>
      <w:proofErr w:type="gramEnd"/>
      <w:r w:rsidRPr="001B1CB4">
        <w:rPr>
          <w:rFonts w:ascii="Times New Roman" w:eastAsia="Times New Roman" w:hAnsi="Times New Roman" w:cs="Times New Roman"/>
          <w:bCs/>
          <w:iCs/>
          <w:sz w:val="24"/>
          <w:szCs w:val="20"/>
          <w:lang w:val="en-US"/>
        </w:rPr>
        <w:t xml:space="preserve"> -</w:t>
      </w:r>
      <w:r w:rsidRPr="001B1CB4">
        <w:rPr>
          <w:rFonts w:ascii="Times New Roman" w:eastAsia="Times New Roman" w:hAnsi="Times New Roman" w:cs="Times New Roman"/>
          <w:sz w:val="24"/>
          <w:szCs w:val="20"/>
          <w:lang w:val="en-US"/>
        </w:rPr>
        <w:t xml:space="preserve"> </w:t>
      </w:r>
      <w:proofErr w:type="spellStart"/>
      <w:r w:rsidRPr="001B1CB4">
        <w:rPr>
          <w:rFonts w:ascii="Times New Roman" w:eastAsia="Times New Roman" w:hAnsi="Times New Roman" w:cs="Times New Roman"/>
          <w:i/>
          <w:sz w:val="24"/>
          <w:szCs w:val="20"/>
          <w:lang w:val="en-US"/>
        </w:rPr>
        <w:t>r</w:t>
      </w:r>
      <w:r w:rsidRPr="001B1CB4">
        <w:rPr>
          <w:rFonts w:ascii="Times New Roman" w:eastAsia="Times New Roman" w:hAnsi="Times New Roman" w:cs="Times New Roman"/>
          <w:i/>
          <w:sz w:val="24"/>
          <w:szCs w:val="20"/>
          <w:vertAlign w:val="subscript"/>
          <w:lang w:val="en-US"/>
        </w:rPr>
        <w:t>f</w:t>
      </w:r>
      <w:proofErr w:type="spellEnd"/>
      <w:r w:rsidRPr="001B1CB4">
        <w:rPr>
          <w:rFonts w:ascii="Times New Roman" w:eastAsia="Times New Roman" w:hAnsi="Times New Roman" w:cs="Times New Roman"/>
          <w:sz w:val="24"/>
          <w:szCs w:val="20"/>
          <w:lang w:val="en-US"/>
        </w:rPr>
        <w:t xml:space="preserve">  </w:t>
      </w:r>
      <w:r w:rsidRPr="001B1CB4">
        <w:rPr>
          <w:rFonts w:ascii="Times New Roman" w:eastAsia="Times New Roman" w:hAnsi="Times New Roman" w:cs="Times New Roman"/>
          <w:bCs/>
          <w:iCs/>
          <w:sz w:val="24"/>
          <w:szCs w:val="20"/>
          <w:lang w:val="en-US"/>
        </w:rPr>
        <w:t xml:space="preserve">=  </w:t>
      </w:r>
      <w:proofErr w:type="spellStart"/>
      <w:r w:rsidRPr="001B1CB4">
        <w:rPr>
          <w:rFonts w:ascii="Times New Roman" w:eastAsia="Times New Roman" w:hAnsi="Times New Roman" w:cs="Times New Roman"/>
          <w:bCs/>
          <w:i/>
          <w:iCs/>
          <w:sz w:val="24"/>
          <w:szCs w:val="20"/>
          <w:lang w:val="en-US"/>
        </w:rPr>
        <w:t>b</w:t>
      </w:r>
      <w:r w:rsidRPr="001B1CB4">
        <w:rPr>
          <w:rFonts w:ascii="Times New Roman" w:eastAsia="Times New Roman" w:hAnsi="Times New Roman" w:cs="Times New Roman"/>
          <w:bCs/>
          <w:i/>
          <w:iCs/>
          <w:sz w:val="24"/>
          <w:szCs w:val="20"/>
          <w:vertAlign w:val="subscript"/>
          <w:lang w:val="en-US"/>
        </w:rPr>
        <w:t>P</w:t>
      </w:r>
      <w:r w:rsidRPr="001B1CB4">
        <w:rPr>
          <w:rFonts w:ascii="Times New Roman" w:eastAsia="Times New Roman" w:hAnsi="Times New Roman" w:cs="Times New Roman"/>
          <w:bCs/>
          <w:iCs/>
          <w:sz w:val="24"/>
          <w:szCs w:val="24"/>
          <w:lang w:val="en-US" w:eastAsia="en-AU"/>
        </w:rPr>
        <w:t>.</w:t>
      </w:r>
      <w:proofErr w:type="spellEnd"/>
      <w:r w:rsidRPr="001B1CB4">
        <w:rPr>
          <w:rFonts w:ascii="Times New Roman" w:eastAsia="Times New Roman" w:hAnsi="Times New Roman" w:cs="Times New Roman"/>
          <w:bCs/>
          <w:iCs/>
          <w:sz w:val="24"/>
          <w:szCs w:val="20"/>
          <w:lang w:val="en-US"/>
        </w:rPr>
        <w:t>(</w:t>
      </w:r>
      <w:proofErr w:type="spellStart"/>
      <w:r w:rsidRPr="001B1CB4">
        <w:rPr>
          <w:rFonts w:ascii="Times New Roman" w:eastAsia="Times New Roman" w:hAnsi="Times New Roman" w:cs="Times New Roman"/>
          <w:bCs/>
          <w:i/>
          <w:iCs/>
          <w:sz w:val="24"/>
          <w:szCs w:val="20"/>
          <w:lang w:val="en-US"/>
        </w:rPr>
        <w:t>k</w:t>
      </w:r>
      <w:r w:rsidRPr="001B1CB4">
        <w:rPr>
          <w:rFonts w:ascii="Times New Roman" w:eastAsia="Times New Roman" w:hAnsi="Times New Roman" w:cs="Times New Roman"/>
          <w:bCs/>
          <w:i/>
          <w:iCs/>
          <w:sz w:val="24"/>
          <w:szCs w:val="20"/>
          <w:vertAlign w:val="subscript"/>
          <w:lang w:val="en-US"/>
        </w:rPr>
        <w:t>M</w:t>
      </w:r>
      <w:proofErr w:type="spellEnd"/>
      <w:r w:rsidRPr="001B1CB4">
        <w:rPr>
          <w:rFonts w:ascii="Times New Roman" w:eastAsia="Times New Roman" w:hAnsi="Times New Roman" w:cs="Times New Roman"/>
          <w:bCs/>
          <w:iCs/>
          <w:sz w:val="24"/>
          <w:szCs w:val="20"/>
          <w:lang w:val="en-US"/>
        </w:rPr>
        <w:t xml:space="preserve"> -</w:t>
      </w:r>
      <w:r w:rsidRPr="001B1CB4">
        <w:rPr>
          <w:rFonts w:ascii="Times New Roman" w:eastAsia="Times New Roman" w:hAnsi="Times New Roman" w:cs="Times New Roman"/>
          <w:sz w:val="24"/>
          <w:szCs w:val="20"/>
          <w:lang w:val="en-US"/>
        </w:rPr>
        <w:t xml:space="preserve"> </w:t>
      </w:r>
      <w:proofErr w:type="spellStart"/>
      <w:r w:rsidRPr="001B1CB4">
        <w:rPr>
          <w:rFonts w:ascii="Times New Roman" w:eastAsia="Times New Roman" w:hAnsi="Times New Roman" w:cs="Times New Roman"/>
          <w:i/>
          <w:sz w:val="24"/>
          <w:szCs w:val="20"/>
          <w:lang w:val="en-US"/>
        </w:rPr>
        <w:t>r</w:t>
      </w:r>
      <w:r w:rsidRPr="001B1CB4">
        <w:rPr>
          <w:rFonts w:ascii="Times New Roman" w:eastAsia="Times New Roman" w:hAnsi="Times New Roman" w:cs="Times New Roman"/>
          <w:i/>
          <w:sz w:val="24"/>
          <w:szCs w:val="20"/>
          <w:vertAlign w:val="subscript"/>
          <w:lang w:val="en-US"/>
        </w:rPr>
        <w:t>f</w:t>
      </w:r>
      <w:proofErr w:type="spellEnd"/>
      <w:r w:rsidRPr="001B1CB4">
        <w:rPr>
          <w:rFonts w:ascii="Times New Roman" w:eastAsia="Times New Roman" w:hAnsi="Times New Roman" w:cs="Times New Roman"/>
          <w:bCs/>
          <w:iCs/>
          <w:sz w:val="24"/>
          <w:szCs w:val="20"/>
          <w:lang w:val="en-US"/>
        </w:rPr>
        <w:t>) +</w:t>
      </w:r>
      <w:r w:rsidRPr="001B1CB4">
        <w:rPr>
          <w:rFonts w:ascii="Times New Roman" w:eastAsia="Times New Roman" w:hAnsi="Times New Roman" w:cs="Times New Roman"/>
          <w:bCs/>
          <w:i/>
          <w:iCs/>
          <w:sz w:val="24"/>
          <w:szCs w:val="20"/>
          <w:lang w:val="en-US"/>
        </w:rPr>
        <w:t xml:space="preserve"> </w:t>
      </w:r>
      <w:proofErr w:type="spellStart"/>
      <w:r w:rsidRPr="001B1CB4">
        <w:rPr>
          <w:rFonts w:ascii="Times New Roman" w:eastAsia="Times New Roman" w:hAnsi="Times New Roman" w:cs="Times New Roman"/>
          <w:bCs/>
          <w:i/>
          <w:iCs/>
          <w:sz w:val="24"/>
          <w:szCs w:val="20"/>
          <w:lang w:val="en-US"/>
        </w:rPr>
        <w:t>s</w:t>
      </w:r>
      <w:r w:rsidRPr="001B1CB4">
        <w:rPr>
          <w:rFonts w:ascii="Times New Roman" w:eastAsia="Times New Roman" w:hAnsi="Times New Roman" w:cs="Times New Roman"/>
          <w:bCs/>
          <w:i/>
          <w:iCs/>
          <w:sz w:val="24"/>
          <w:szCs w:val="20"/>
          <w:vertAlign w:val="subscript"/>
          <w:lang w:val="en-US"/>
        </w:rPr>
        <w:t>P</w:t>
      </w:r>
      <w:r w:rsidRPr="001B1CB4">
        <w:rPr>
          <w:rFonts w:ascii="Times New Roman" w:eastAsia="Times New Roman" w:hAnsi="Times New Roman" w:cs="Times New Roman"/>
          <w:bCs/>
          <w:iCs/>
          <w:sz w:val="24"/>
          <w:szCs w:val="24"/>
          <w:lang w:val="en-US" w:eastAsia="en-AU"/>
        </w:rPr>
        <w:t>.</w:t>
      </w:r>
      <w:r w:rsidRPr="001B1CB4">
        <w:rPr>
          <w:rFonts w:ascii="Times New Roman" w:eastAsia="Times New Roman" w:hAnsi="Times New Roman" w:cs="Times New Roman"/>
          <w:bCs/>
          <w:i/>
          <w:iCs/>
          <w:sz w:val="24"/>
          <w:szCs w:val="20"/>
          <w:lang w:val="en-US"/>
        </w:rPr>
        <w:t>k</w:t>
      </w:r>
      <w:r w:rsidRPr="001B1CB4">
        <w:rPr>
          <w:rFonts w:ascii="Times New Roman" w:eastAsia="Times New Roman" w:hAnsi="Times New Roman" w:cs="Times New Roman"/>
          <w:bCs/>
          <w:i/>
          <w:iCs/>
          <w:sz w:val="24"/>
          <w:szCs w:val="20"/>
          <w:vertAlign w:val="subscript"/>
          <w:lang w:val="en-US"/>
        </w:rPr>
        <w:t>SMB</w:t>
      </w:r>
      <w:proofErr w:type="spellEnd"/>
      <w:r w:rsidRPr="001B1CB4">
        <w:rPr>
          <w:rFonts w:ascii="Times New Roman" w:eastAsia="Times New Roman" w:hAnsi="Times New Roman" w:cs="Times New Roman"/>
          <w:bCs/>
          <w:iCs/>
          <w:sz w:val="24"/>
          <w:szCs w:val="20"/>
          <w:lang w:val="en-US"/>
        </w:rPr>
        <w:t xml:space="preserve"> + </w:t>
      </w:r>
      <w:proofErr w:type="spellStart"/>
      <w:r w:rsidRPr="001B1CB4">
        <w:rPr>
          <w:rFonts w:ascii="Times New Roman" w:eastAsia="Times New Roman" w:hAnsi="Times New Roman" w:cs="Times New Roman"/>
          <w:bCs/>
          <w:i/>
          <w:iCs/>
          <w:sz w:val="24"/>
          <w:szCs w:val="20"/>
          <w:lang w:val="en-US"/>
        </w:rPr>
        <w:t>h</w:t>
      </w:r>
      <w:r w:rsidRPr="001B1CB4">
        <w:rPr>
          <w:rFonts w:ascii="Times New Roman" w:eastAsia="Times New Roman" w:hAnsi="Times New Roman" w:cs="Times New Roman"/>
          <w:bCs/>
          <w:i/>
          <w:iCs/>
          <w:sz w:val="24"/>
          <w:szCs w:val="20"/>
          <w:vertAlign w:val="subscript"/>
          <w:lang w:val="en-US"/>
        </w:rPr>
        <w:t>P</w:t>
      </w:r>
      <w:r w:rsidRPr="001B1CB4">
        <w:rPr>
          <w:rFonts w:ascii="Times New Roman" w:eastAsia="Times New Roman" w:hAnsi="Times New Roman" w:cs="Times New Roman"/>
          <w:bCs/>
          <w:iCs/>
          <w:sz w:val="24"/>
          <w:szCs w:val="24"/>
          <w:lang w:val="en-US" w:eastAsia="en-AU"/>
        </w:rPr>
        <w:t>.</w:t>
      </w:r>
      <w:r w:rsidRPr="001B1CB4">
        <w:rPr>
          <w:rFonts w:ascii="Times New Roman" w:eastAsia="Times New Roman" w:hAnsi="Times New Roman" w:cs="Times New Roman"/>
          <w:bCs/>
          <w:i/>
          <w:iCs/>
          <w:sz w:val="24"/>
          <w:szCs w:val="20"/>
          <w:lang w:val="en-US"/>
        </w:rPr>
        <w:t>k</w:t>
      </w:r>
      <w:r w:rsidRPr="001B1CB4">
        <w:rPr>
          <w:rFonts w:ascii="Times New Roman" w:eastAsia="Times New Roman" w:hAnsi="Times New Roman" w:cs="Times New Roman"/>
          <w:bCs/>
          <w:i/>
          <w:iCs/>
          <w:sz w:val="24"/>
          <w:szCs w:val="20"/>
          <w:vertAlign w:val="subscript"/>
          <w:lang w:val="en-US"/>
        </w:rPr>
        <w:t>HML</w:t>
      </w:r>
      <w:proofErr w:type="spellEnd"/>
      <w:r w:rsidRPr="001B1CB4">
        <w:rPr>
          <w:rFonts w:ascii="Times New Roman" w:eastAsia="Times New Roman" w:hAnsi="Times New Roman" w:cs="Times New Roman"/>
          <w:bCs/>
          <w:iCs/>
          <w:sz w:val="24"/>
          <w:szCs w:val="20"/>
          <w:lang w:val="en-US"/>
        </w:rPr>
        <w:t xml:space="preserve">   </w:t>
      </w:r>
      <w:r w:rsidRPr="001B1CB4">
        <w:rPr>
          <w:rFonts w:ascii="Times New Roman" w:eastAsia="Times New Roman" w:hAnsi="Times New Roman" w:cs="Times New Roman"/>
          <w:bCs/>
          <w:iCs/>
          <w:sz w:val="24"/>
          <w:szCs w:val="20"/>
          <w:lang w:val="en-US"/>
        </w:rPr>
        <w:tab/>
        <w:t xml:space="preserve">           </w:t>
      </w:r>
      <w:r w:rsidRPr="001B1CB4">
        <w:rPr>
          <w:rFonts w:ascii="Times New Roman" w:eastAsia="Times New Roman" w:hAnsi="Times New Roman" w:cs="Times New Roman"/>
          <w:i/>
          <w:sz w:val="24"/>
          <w:szCs w:val="20"/>
          <w:lang w:val="en-US"/>
        </w:rPr>
        <w:t xml:space="preserve">                        </w:t>
      </w:r>
      <w:r w:rsidRPr="001B1CB4">
        <w:rPr>
          <w:rFonts w:ascii="Times New Roman" w:hAnsi="Times New Roman" w:cs="Times New Roman"/>
          <w:sz w:val="24"/>
          <w:szCs w:val="24"/>
        </w:rPr>
        <w:t xml:space="preserve">        .</w:t>
      </w:r>
    </w:p>
    <w:p w:rsidR="001B1CB4" w:rsidRPr="001B1CB4" w:rsidRDefault="001B1CB4" w:rsidP="001B1CB4">
      <w:pPr>
        <w:jc w:val="center"/>
        <w:rPr>
          <w:rFonts w:ascii="Times New Roman" w:hAnsi="Times New Roman" w:cs="Times New Roman"/>
          <w:b/>
          <w:i/>
          <w:sz w:val="28"/>
          <w:szCs w:val="28"/>
        </w:rPr>
      </w:pPr>
    </w:p>
    <w:p w:rsidR="001B1CB4" w:rsidRPr="001B1CB4" w:rsidRDefault="001B1CB4" w:rsidP="001B1CB4">
      <w:pPr>
        <w:jc w:val="center"/>
        <w:rPr>
          <w:rFonts w:ascii="Times New Roman" w:hAnsi="Times New Roman" w:cs="Times New Roman"/>
          <w:b/>
          <w:i/>
          <w:sz w:val="28"/>
          <w:szCs w:val="28"/>
        </w:rPr>
      </w:pPr>
    </w:p>
    <w:p w:rsidR="001B1CB4" w:rsidRPr="001B1CB4" w:rsidRDefault="001B1CB4" w:rsidP="001B1CB4">
      <w:pPr>
        <w:rPr>
          <w:rFonts w:ascii="Times New Roman" w:hAnsi="Times New Roman" w:cs="Times New Roman"/>
          <w:sz w:val="24"/>
          <w:szCs w:val="24"/>
        </w:rPr>
      </w:pPr>
      <w:r w:rsidRPr="001B1CB4">
        <w:rPr>
          <w:rFonts w:asciiTheme="majorBidi" w:eastAsiaTheme="minorEastAsia" w:hAnsiTheme="majorBidi" w:cstheme="majorBidi"/>
          <w:i/>
          <w:sz w:val="24"/>
          <w:szCs w:val="24"/>
          <w:lang w:val="en-US" w:eastAsia="en-AU"/>
        </w:rPr>
        <w:tab/>
      </w:r>
      <w:r w:rsidRPr="001B1CB4">
        <w:rPr>
          <w:rFonts w:asciiTheme="majorBidi" w:eastAsiaTheme="minorEastAsia" w:hAnsiTheme="majorBidi" w:cstheme="majorBidi"/>
          <w:i/>
          <w:sz w:val="24"/>
          <w:szCs w:val="24"/>
          <w:lang w:val="en-US" w:eastAsia="en-AU"/>
        </w:rPr>
        <w:tab/>
      </w:r>
      <w:r w:rsidRPr="001B1CB4">
        <w:rPr>
          <w:rFonts w:asciiTheme="majorBidi" w:eastAsiaTheme="minorEastAsia" w:hAnsiTheme="majorBidi" w:cstheme="majorBidi"/>
          <w:i/>
          <w:sz w:val="24"/>
          <w:szCs w:val="24"/>
          <w:lang w:val="en-US" w:eastAsia="en-AU"/>
        </w:rPr>
        <w:tab/>
      </w:r>
      <w:r w:rsidRPr="001B1CB4">
        <w:rPr>
          <w:rFonts w:asciiTheme="majorBidi" w:eastAsiaTheme="minorEastAsia" w:hAnsiTheme="majorBidi" w:cstheme="majorBidi"/>
          <w:i/>
          <w:sz w:val="24"/>
          <w:szCs w:val="24"/>
          <w:lang w:val="en-US" w:eastAsia="en-AU"/>
        </w:rPr>
        <w:tab/>
        <w:t xml:space="preserve">   </w:t>
      </w:r>
      <w:proofErr w:type="spellStart"/>
      <w:r w:rsidRPr="001B1CB4">
        <w:rPr>
          <w:rFonts w:asciiTheme="majorBidi" w:eastAsiaTheme="minorEastAsia" w:hAnsiTheme="majorBidi" w:cstheme="majorBidi"/>
          <w:i/>
          <w:sz w:val="24"/>
          <w:szCs w:val="24"/>
          <w:lang w:val="en-US" w:eastAsia="en-AU"/>
        </w:rPr>
        <w:t>V</w:t>
      </w:r>
      <w:r w:rsidRPr="001B1CB4">
        <w:rPr>
          <w:rFonts w:asciiTheme="majorBidi" w:eastAsiaTheme="minorEastAsia" w:hAnsiTheme="majorBidi" w:cstheme="majorBidi"/>
          <w:i/>
          <w:sz w:val="24"/>
          <w:szCs w:val="24"/>
          <w:vertAlign w:val="subscript"/>
          <w:lang w:val="en-US" w:eastAsia="en-AU"/>
        </w:rPr>
        <w:t>firm</w:t>
      </w:r>
      <w:proofErr w:type="spellEnd"/>
      <w:r w:rsidRPr="001B1CB4">
        <w:rPr>
          <w:rFonts w:asciiTheme="majorBidi" w:eastAsiaTheme="minorEastAsia" w:hAnsiTheme="majorBidi" w:cstheme="majorBidi"/>
          <w:i/>
          <w:sz w:val="24"/>
          <w:szCs w:val="24"/>
          <w:vertAlign w:val="subscript"/>
          <w:lang w:val="en-US" w:eastAsia="en-AU"/>
        </w:rPr>
        <w:t xml:space="preserve"> </w:t>
      </w:r>
      <w:r w:rsidRPr="001B1CB4">
        <w:rPr>
          <w:rFonts w:asciiTheme="majorBidi" w:eastAsiaTheme="minorEastAsia" w:hAnsiTheme="majorBidi" w:cstheme="majorBidi"/>
          <w:sz w:val="24"/>
          <w:szCs w:val="24"/>
          <w:lang w:val="en-US" w:eastAsia="en-AU"/>
        </w:rPr>
        <w:t xml:space="preserve">≡ </w:t>
      </w:r>
      <w:proofErr w:type="spellStart"/>
      <w:r w:rsidRPr="001B1CB4">
        <w:rPr>
          <w:rFonts w:asciiTheme="majorBidi" w:eastAsiaTheme="minorEastAsia" w:hAnsiTheme="majorBidi" w:cstheme="majorBidi"/>
          <w:i/>
          <w:sz w:val="24"/>
          <w:szCs w:val="24"/>
          <w:lang w:val="en-US" w:eastAsia="en-AU"/>
        </w:rPr>
        <w:t>V</w:t>
      </w:r>
      <w:r w:rsidRPr="001B1CB4">
        <w:rPr>
          <w:rFonts w:asciiTheme="majorBidi" w:eastAsiaTheme="minorEastAsia" w:hAnsiTheme="majorBidi" w:cstheme="majorBidi"/>
          <w:i/>
          <w:sz w:val="24"/>
          <w:szCs w:val="24"/>
          <w:vertAlign w:val="subscript"/>
          <w:lang w:val="en-US" w:eastAsia="en-AU"/>
        </w:rPr>
        <w:t>E</w:t>
      </w:r>
      <w:proofErr w:type="spellEnd"/>
      <w:r w:rsidRPr="001B1CB4">
        <w:rPr>
          <w:rFonts w:asciiTheme="majorBidi" w:eastAsiaTheme="minorEastAsia" w:hAnsiTheme="majorBidi" w:cstheme="majorBidi"/>
          <w:i/>
          <w:sz w:val="24"/>
          <w:szCs w:val="24"/>
          <w:vertAlign w:val="subscript"/>
          <w:lang w:val="en-US" w:eastAsia="en-AU"/>
        </w:rPr>
        <w:t xml:space="preserve"> </w:t>
      </w:r>
      <w:r w:rsidRPr="001B1CB4">
        <w:rPr>
          <w:rFonts w:asciiTheme="majorBidi" w:eastAsiaTheme="minorEastAsia" w:hAnsiTheme="majorBidi" w:cstheme="majorBidi"/>
          <w:sz w:val="24"/>
          <w:szCs w:val="24"/>
          <w:lang w:val="en-US" w:eastAsia="en-AU"/>
        </w:rPr>
        <w:t xml:space="preserve">+ </w:t>
      </w:r>
      <w:proofErr w:type="gramStart"/>
      <w:r w:rsidRPr="001B1CB4">
        <w:rPr>
          <w:rFonts w:asciiTheme="majorBidi" w:eastAsiaTheme="minorEastAsia" w:hAnsiTheme="majorBidi" w:cstheme="majorBidi"/>
          <w:i/>
          <w:sz w:val="24"/>
          <w:szCs w:val="24"/>
          <w:lang w:val="en-US" w:eastAsia="en-AU"/>
        </w:rPr>
        <w:t>V</w:t>
      </w:r>
      <w:r w:rsidRPr="001B1CB4">
        <w:rPr>
          <w:rFonts w:asciiTheme="majorBidi" w:eastAsiaTheme="minorEastAsia" w:hAnsiTheme="majorBidi" w:cstheme="majorBidi"/>
          <w:i/>
          <w:sz w:val="24"/>
          <w:szCs w:val="24"/>
          <w:vertAlign w:val="subscript"/>
          <w:lang w:val="en-US" w:eastAsia="en-AU"/>
        </w:rPr>
        <w:t xml:space="preserve">D </w:t>
      </w:r>
      <w:r w:rsidRPr="001B1CB4">
        <w:rPr>
          <w:rFonts w:asciiTheme="majorBidi" w:eastAsiaTheme="minorEastAsia" w:hAnsiTheme="majorBidi" w:cstheme="majorBidi"/>
          <w:sz w:val="24"/>
          <w:szCs w:val="24"/>
          <w:lang w:val="en-US" w:eastAsia="en-AU"/>
        </w:rPr>
        <w:t xml:space="preserve"> =</w:t>
      </w:r>
      <w:proofErr w:type="gramEnd"/>
      <w:r w:rsidRPr="001B1CB4">
        <w:rPr>
          <w:rFonts w:asciiTheme="majorBidi" w:eastAsiaTheme="minorEastAsia" w:hAnsiTheme="majorBidi" w:cstheme="majorBidi"/>
          <w:sz w:val="24"/>
          <w:szCs w:val="24"/>
          <w:lang w:val="en-US" w:eastAsia="en-AU"/>
        </w:rPr>
        <w:t xml:space="preserve"> </w:t>
      </w:r>
      <w:r w:rsidRPr="001B1CB4">
        <w:rPr>
          <w:rFonts w:asciiTheme="majorBidi" w:eastAsiaTheme="minorEastAsia" w:hAnsiTheme="majorBidi" w:cstheme="majorBidi"/>
          <w:i/>
          <w:sz w:val="24"/>
          <w:szCs w:val="24"/>
          <w:lang w:val="en-US" w:eastAsia="en-AU"/>
        </w:rPr>
        <w:t>V</w:t>
      </w:r>
      <w:r w:rsidRPr="001B1CB4">
        <w:rPr>
          <w:rFonts w:asciiTheme="majorBidi" w:eastAsiaTheme="minorEastAsia" w:hAnsiTheme="majorBidi" w:cstheme="majorBidi"/>
          <w:i/>
          <w:sz w:val="24"/>
          <w:szCs w:val="24"/>
          <w:vertAlign w:val="subscript"/>
          <w:lang w:val="en-US" w:eastAsia="en-AU"/>
        </w:rPr>
        <w:t xml:space="preserve">U                                                                                                           </w:t>
      </w:r>
      <w:r w:rsidRPr="001B1CB4">
        <w:rPr>
          <w:rFonts w:ascii="Times New Roman" w:hAnsi="Times New Roman" w:cs="Times New Roman"/>
          <w:sz w:val="24"/>
          <w:szCs w:val="24"/>
        </w:rPr>
        <w:t>.</w:t>
      </w:r>
    </w:p>
    <w:p w:rsidR="001B1CB4" w:rsidRPr="001B1CB4" w:rsidRDefault="001B1CB4" w:rsidP="001B1CB4">
      <w:pPr>
        <w:spacing w:line="480" w:lineRule="auto"/>
        <w:jc w:val="right"/>
        <w:rPr>
          <w:rFonts w:asciiTheme="majorBidi" w:eastAsiaTheme="minorEastAsia" w:hAnsiTheme="majorBidi" w:cstheme="majorBidi"/>
          <w:sz w:val="24"/>
          <w:szCs w:val="24"/>
          <w:lang w:val="en-US" w:eastAsia="en-AU"/>
        </w:rPr>
      </w:pPr>
      <m:oMath>
        <m:r>
          <w:rPr>
            <w:rFonts w:ascii="Cambria Math" w:eastAsiaTheme="minorEastAsia" w:hAnsi="Cambria Math" w:cstheme="majorBidi"/>
            <w:sz w:val="24"/>
            <w:szCs w:val="24"/>
            <w:lang w:val="en-US" w:eastAsia="en-AU"/>
          </w:rPr>
          <m:t xml:space="preserve">        </m:t>
        </m:r>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k</m:t>
            </m:r>
          </m:e>
          <m:sub>
            <m:r>
              <w:rPr>
                <w:rFonts w:ascii="Cambria Math" w:eastAsiaTheme="minorEastAsia" w:hAnsi="Cambria Math" w:cstheme="majorBidi"/>
                <w:sz w:val="24"/>
                <w:szCs w:val="24"/>
                <w:lang w:eastAsia="en-AU"/>
              </w:rPr>
              <m:t>AV</m:t>
            </m:r>
          </m:sub>
        </m:sSub>
        <m:r>
          <w:rPr>
            <w:rFonts w:ascii="Cambria Math" w:eastAsiaTheme="minorEastAsia" w:hAnsi="Cambria Math" w:cstheme="majorBidi"/>
            <w:sz w:val="24"/>
            <w:szCs w:val="24"/>
            <w:vertAlign w:val="subscript"/>
            <w:lang w:eastAsia="en-AU"/>
          </w:rPr>
          <m:t xml:space="preserve"> </m:t>
        </m:r>
        <m:r>
          <w:rPr>
            <w:rFonts w:ascii="Cambria Math" w:eastAsiaTheme="minorEastAsia" w:hAnsi="Cambria Math" w:cstheme="majorBidi"/>
            <w:sz w:val="24"/>
            <w:szCs w:val="24"/>
            <w:lang w:eastAsia="en-AU"/>
          </w:rPr>
          <m:t xml:space="preserve">≡ </m:t>
        </m:r>
        <m:f>
          <m:fPr>
            <m:ctrlPr>
              <w:rPr>
                <w:rFonts w:ascii="Cambria Math" w:eastAsiaTheme="minorEastAsia" w:hAnsi="Cambria Math" w:cstheme="majorBidi"/>
                <w:bCs/>
                <w:i/>
                <w:sz w:val="24"/>
                <w:szCs w:val="24"/>
                <w:lang w:eastAsia="en-AU"/>
              </w:rPr>
            </m:ctrlPr>
          </m:fPr>
          <m:num>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num>
          <m:den>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den>
        </m:f>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k</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f>
          <m:fPr>
            <m:ctrlPr>
              <w:rPr>
                <w:rFonts w:ascii="Cambria Math" w:eastAsiaTheme="minorEastAsia" w:hAnsi="Cambria Math" w:cstheme="majorBidi"/>
                <w:bCs/>
                <w:i/>
                <w:sz w:val="24"/>
                <w:szCs w:val="24"/>
                <w:lang w:eastAsia="en-AU"/>
              </w:rPr>
            </m:ctrlPr>
          </m:fPr>
          <m:num>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num>
          <m:den>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den>
        </m:f>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k</m:t>
            </m:r>
          </m:e>
          <m:sub>
            <m:r>
              <w:rPr>
                <w:rFonts w:ascii="Cambria Math" w:eastAsiaTheme="minorEastAsia" w:hAnsi="Cambria Math" w:cstheme="majorBidi"/>
                <w:sz w:val="24"/>
                <w:szCs w:val="24"/>
                <w:lang w:eastAsia="en-AU"/>
              </w:rPr>
              <m:t>D</m:t>
            </m:r>
          </m:sub>
        </m:sSub>
        <m:r>
          <w:rPr>
            <w:rFonts w:ascii="Cambria Math" w:eastAsiaTheme="minorEastAsia" w:hAnsi="Cambria Math" w:cstheme="majorBidi"/>
            <w:sz w:val="24"/>
            <w:szCs w:val="24"/>
            <w:lang w:val="en-US" w:eastAsia="en-AU"/>
          </w:rPr>
          <m:t xml:space="preserve">= </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U</m:t>
            </m:r>
          </m:sub>
        </m:sSub>
      </m:oMath>
      <w:r w:rsidRPr="001B1CB4">
        <w:rPr>
          <w:rFonts w:asciiTheme="majorBidi" w:eastAsiaTheme="minorEastAsia" w:hAnsiTheme="majorBidi" w:cstheme="majorBidi"/>
          <w:sz w:val="24"/>
          <w:szCs w:val="24"/>
          <w:lang w:val="en-US" w:eastAsia="en-AU"/>
        </w:rPr>
        <w:t xml:space="preserve"> </w:t>
      </w:r>
      <w:r w:rsidRPr="001B1CB4">
        <w:rPr>
          <w:rFonts w:asciiTheme="majorBidi" w:eastAsiaTheme="minorEastAsia" w:hAnsiTheme="majorBidi" w:cstheme="majorBidi"/>
          <w:sz w:val="24"/>
          <w:szCs w:val="24"/>
          <w:lang w:val="en-US" w:eastAsia="en-AU"/>
        </w:rPr>
        <w:tab/>
        <w:t xml:space="preserve">   </w:t>
      </w:r>
      <w:r w:rsidRPr="001B1CB4">
        <w:rPr>
          <w:rFonts w:asciiTheme="majorBidi" w:eastAsiaTheme="minorEastAsia" w:hAnsiTheme="majorBidi" w:cstheme="majorBidi"/>
          <w:sz w:val="24"/>
          <w:szCs w:val="24"/>
          <w:lang w:val="en-US" w:eastAsia="en-AU"/>
        </w:rPr>
        <w:tab/>
        <w:t xml:space="preserve">                            .</w:t>
      </w:r>
    </w:p>
    <w:p w:rsidR="001B1CB4" w:rsidRPr="001B1CB4" w:rsidRDefault="001B1CB4" w:rsidP="001B1CB4">
      <w:pPr>
        <w:spacing w:line="480" w:lineRule="auto"/>
        <w:jc w:val="both"/>
        <w:rPr>
          <w:rFonts w:asciiTheme="majorBidi" w:eastAsiaTheme="minorEastAsia" w:hAnsiTheme="majorBidi" w:cstheme="majorBidi"/>
          <w:sz w:val="24"/>
          <w:szCs w:val="24"/>
          <w:lang w:val="en-US" w:eastAsia="en-AU"/>
        </w:rPr>
      </w:pPr>
      <m:oMath>
        <m:r>
          <w:rPr>
            <w:rFonts w:ascii="Cambria Math" w:eastAsiaTheme="minorEastAsia" w:hAnsi="Cambria Math" w:cstheme="majorBidi"/>
            <w:sz w:val="24"/>
            <w:szCs w:val="24"/>
            <w:lang w:val="en-US" w:eastAsia="en-AU"/>
          </w:rPr>
          <m:t xml:space="preserve">                                                     </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E</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f>
          <m:fPr>
            <m:ctrlPr>
              <w:rPr>
                <w:rFonts w:ascii="Cambria Math" w:eastAsiaTheme="minorEastAsia" w:hAnsi="Cambria Math" w:cstheme="majorBidi"/>
                <w:i/>
                <w:sz w:val="24"/>
                <w:szCs w:val="24"/>
                <w:lang w:val="en-US" w:eastAsia="en-AU"/>
              </w:rPr>
            </m:ctrlPr>
          </m:fPr>
          <m:num>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D</m:t>
                </m:r>
              </m:sub>
            </m:sSub>
          </m:num>
          <m:den>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E</m:t>
                </m:r>
              </m:sub>
            </m:sSub>
          </m:den>
        </m:f>
        <m:d>
          <m:dPr>
            <m:ctrlPr>
              <w:rPr>
                <w:rFonts w:ascii="Cambria Math" w:eastAsiaTheme="minorEastAsia" w:hAnsi="Cambria Math" w:cstheme="majorBidi"/>
                <w:i/>
                <w:sz w:val="24"/>
                <w:szCs w:val="24"/>
                <w:lang w:val="en-US" w:eastAsia="en-AU"/>
              </w:rPr>
            </m:ctrlPr>
          </m:dPr>
          <m:e>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D</m:t>
                </m:r>
              </m:sub>
            </m:sSub>
          </m:e>
        </m:d>
      </m:oMath>
      <w:r w:rsidRPr="001B1CB4">
        <w:rPr>
          <w:rFonts w:asciiTheme="majorBidi" w:eastAsiaTheme="minorEastAsia" w:hAnsiTheme="majorBidi" w:cstheme="majorBidi"/>
          <w:sz w:val="24"/>
          <w:szCs w:val="24"/>
          <w:lang w:val="en-US" w:eastAsia="en-AU"/>
        </w:rPr>
        <w:t xml:space="preserve">                            </w:t>
      </w:r>
      <w:r w:rsidRPr="001B1CB4">
        <w:rPr>
          <w:rFonts w:asciiTheme="majorBidi" w:eastAsiaTheme="minorEastAsia" w:hAnsiTheme="majorBidi" w:cstheme="majorBidi"/>
          <w:sz w:val="24"/>
          <w:szCs w:val="24"/>
          <w:lang w:val="en-US" w:eastAsia="en-AU"/>
        </w:rPr>
        <w:tab/>
        <w:t xml:space="preserve">                             .</w:t>
      </w:r>
    </w:p>
    <w:p w:rsidR="001B1CB4" w:rsidRPr="001B1CB4" w:rsidRDefault="00F419B2" w:rsidP="001B1CB4">
      <w:pPr>
        <w:spacing w:line="480" w:lineRule="auto"/>
        <w:jc w:val="right"/>
        <w:rPr>
          <w:rFonts w:asciiTheme="majorBidi" w:eastAsiaTheme="minorEastAsia" w:hAnsiTheme="majorBidi" w:cstheme="majorBidi"/>
          <w:bCs/>
          <w:sz w:val="24"/>
          <w:szCs w:val="24"/>
          <w:lang w:eastAsia="en-AU"/>
        </w:rPr>
      </w:pPr>
      <m:oMath>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β</m:t>
            </m:r>
          </m:e>
          <m:sub>
            <m:r>
              <w:rPr>
                <w:rFonts w:ascii="Cambria Math" w:eastAsiaTheme="minorEastAsia" w:hAnsi="Cambria Math" w:cstheme="majorBidi"/>
                <w:sz w:val="24"/>
                <w:szCs w:val="24"/>
                <w:lang w:eastAsia="en-AU"/>
              </w:rPr>
              <m:t>AV</m:t>
            </m:r>
          </m:sub>
        </m:sSub>
        <m:r>
          <w:rPr>
            <w:rFonts w:ascii="Cambria Math" w:eastAsiaTheme="minorEastAsia" w:hAnsi="Cambria Math" w:cstheme="majorBidi"/>
            <w:sz w:val="24"/>
            <w:szCs w:val="24"/>
            <w:lang w:eastAsia="en-AU"/>
          </w:rPr>
          <m:t xml:space="preserve">≡ </m:t>
        </m:r>
        <m:f>
          <m:fPr>
            <m:ctrlPr>
              <w:rPr>
                <w:rFonts w:ascii="Cambria Math" w:eastAsiaTheme="minorEastAsia" w:hAnsi="Cambria Math" w:cstheme="majorBidi"/>
                <w:bCs/>
                <w:i/>
                <w:sz w:val="24"/>
                <w:szCs w:val="24"/>
                <w:lang w:eastAsia="en-AU"/>
              </w:rPr>
            </m:ctrlPr>
          </m:fPr>
          <m:num>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num>
          <m:den>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den>
        </m:f>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β</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f>
          <m:fPr>
            <m:ctrlPr>
              <w:rPr>
                <w:rFonts w:ascii="Cambria Math" w:eastAsiaTheme="minorEastAsia" w:hAnsi="Cambria Math" w:cstheme="majorBidi"/>
                <w:bCs/>
                <w:i/>
                <w:sz w:val="24"/>
                <w:szCs w:val="24"/>
                <w:lang w:eastAsia="en-AU"/>
              </w:rPr>
            </m:ctrlPr>
          </m:fPr>
          <m:num>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num>
          <m:den>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den>
        </m:f>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β</m:t>
            </m:r>
          </m:e>
          <m:sub>
            <m:r>
              <w:rPr>
                <w:rFonts w:ascii="Cambria Math" w:eastAsiaTheme="minorEastAsia" w:hAnsi="Cambria Math" w:cstheme="majorBidi"/>
                <w:sz w:val="24"/>
                <w:szCs w:val="24"/>
                <w:lang w:eastAsia="en-AU"/>
              </w:rPr>
              <m:t>D</m:t>
            </m:r>
          </m:sub>
        </m:sSub>
        <m:r>
          <w:rPr>
            <w:rFonts w:ascii="Cambria Math" w:eastAsiaTheme="minorEastAsia" w:hAnsi="Cambria Math" w:cstheme="majorBidi"/>
            <w:sz w:val="24"/>
            <w:szCs w:val="24"/>
            <w:lang w:eastAsia="en-AU"/>
          </w:rPr>
          <m:t xml:space="preserve">  </m:t>
        </m:r>
      </m:oMath>
      <w:r w:rsidR="001B1CB4" w:rsidRPr="001B1CB4">
        <w:rPr>
          <w:rFonts w:asciiTheme="majorBidi" w:eastAsiaTheme="minorEastAsia" w:hAnsiTheme="majorBidi" w:cstheme="majorBidi"/>
          <w:bCs/>
          <w:sz w:val="24"/>
          <w:szCs w:val="24"/>
          <w:lang w:eastAsia="en-AU"/>
        </w:rPr>
        <w:t xml:space="preserve">= </w:t>
      </w:r>
      <m:oMath>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β</m:t>
            </m:r>
          </m:e>
          <m:sub>
            <m:r>
              <w:rPr>
                <w:rFonts w:ascii="Cambria Math" w:eastAsiaTheme="minorEastAsia" w:hAnsi="Cambria Math" w:cstheme="majorBidi"/>
                <w:sz w:val="24"/>
                <w:szCs w:val="24"/>
                <w:lang w:eastAsia="en-AU"/>
              </w:rPr>
              <m:t>U</m:t>
            </m:r>
          </m:sub>
        </m:sSub>
      </m:oMath>
      <w:r w:rsidR="001B1CB4" w:rsidRPr="001B1CB4">
        <w:rPr>
          <w:rFonts w:asciiTheme="majorBidi" w:eastAsiaTheme="minorEastAsia" w:hAnsiTheme="majorBidi" w:cstheme="majorBidi"/>
          <w:sz w:val="24"/>
          <w:szCs w:val="24"/>
          <w:lang w:val="en-US" w:eastAsia="en-AU"/>
        </w:rPr>
        <w:t xml:space="preserve">                                                     .</w:t>
      </w:r>
    </w:p>
    <w:p w:rsidR="001B1CB4" w:rsidRPr="001B1CB4" w:rsidRDefault="00F419B2" w:rsidP="001B1CB4">
      <w:pPr>
        <w:spacing w:line="480" w:lineRule="auto"/>
        <w:jc w:val="right"/>
        <w:rPr>
          <w:rFonts w:asciiTheme="majorBidi" w:eastAsiaTheme="minorEastAsia" w:hAnsiTheme="majorBidi" w:cstheme="majorBidi"/>
          <w:sz w:val="24"/>
          <w:szCs w:val="24"/>
          <w:lang w:val="en-US" w:eastAsia="en-AU"/>
        </w:rPr>
      </w:pPr>
      <m:oMath>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 xml:space="preserve">     β</m:t>
            </m:r>
          </m:e>
          <m:sub>
            <m:r>
              <w:rPr>
                <w:rFonts w:ascii="Cambria Math" w:eastAsiaTheme="minorEastAsia" w:hAnsi="Cambria Math" w:cstheme="majorBidi"/>
                <w:sz w:val="24"/>
                <w:szCs w:val="24"/>
                <w:lang w:val="en-US" w:eastAsia="en-AU"/>
              </w:rPr>
              <m:t>E</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β</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f>
          <m:fPr>
            <m:ctrlPr>
              <w:rPr>
                <w:rFonts w:ascii="Cambria Math" w:eastAsiaTheme="minorEastAsia" w:hAnsi="Cambria Math" w:cstheme="majorBidi"/>
                <w:i/>
                <w:sz w:val="24"/>
                <w:szCs w:val="24"/>
                <w:lang w:val="en-US" w:eastAsia="en-AU"/>
              </w:rPr>
            </m:ctrlPr>
          </m:fPr>
          <m:num>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D</m:t>
                </m:r>
              </m:sub>
            </m:sSub>
          </m:num>
          <m:den>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E</m:t>
                </m:r>
              </m:sub>
            </m:sSub>
          </m:den>
        </m:f>
        <m:d>
          <m:dPr>
            <m:ctrlPr>
              <w:rPr>
                <w:rFonts w:ascii="Cambria Math" w:eastAsiaTheme="minorEastAsia" w:hAnsi="Cambria Math" w:cstheme="majorBidi"/>
                <w:i/>
                <w:sz w:val="24"/>
                <w:szCs w:val="24"/>
                <w:lang w:val="en-US" w:eastAsia="en-AU"/>
              </w:rPr>
            </m:ctrlPr>
          </m:dPr>
          <m:e>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β</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β</m:t>
                </m:r>
              </m:e>
              <m:sub>
                <m:r>
                  <w:rPr>
                    <w:rFonts w:ascii="Cambria Math" w:eastAsiaTheme="minorEastAsia" w:hAnsi="Cambria Math" w:cstheme="majorBidi"/>
                    <w:sz w:val="24"/>
                    <w:szCs w:val="24"/>
                    <w:lang w:val="en-US" w:eastAsia="en-AU"/>
                  </w:rPr>
                  <m:t>D</m:t>
                </m:r>
              </m:sub>
            </m:sSub>
          </m:e>
        </m:d>
      </m:oMath>
      <w:r w:rsidR="001B1CB4" w:rsidRPr="001B1CB4">
        <w:rPr>
          <w:rFonts w:asciiTheme="majorBidi" w:eastAsiaTheme="minorEastAsia" w:hAnsiTheme="majorBidi" w:cstheme="majorBidi"/>
          <w:sz w:val="24"/>
          <w:szCs w:val="24"/>
          <w:lang w:val="en-US" w:eastAsia="en-AU"/>
        </w:rPr>
        <w:tab/>
        <w:t xml:space="preserve">              </w:t>
      </w:r>
      <w:r w:rsidR="001B1CB4" w:rsidRPr="001B1CB4">
        <w:rPr>
          <w:rFonts w:asciiTheme="majorBidi" w:eastAsiaTheme="minorEastAsia" w:hAnsiTheme="majorBidi" w:cstheme="majorBidi"/>
          <w:sz w:val="24"/>
          <w:szCs w:val="24"/>
          <w:lang w:val="en-US" w:eastAsia="en-AU"/>
        </w:rPr>
        <w:tab/>
        <w:t xml:space="preserve">                                 .</w:t>
      </w:r>
    </w:p>
    <w:p w:rsidR="001B1CB4" w:rsidRPr="001B1CB4" w:rsidRDefault="001B1CB4" w:rsidP="001B1CB4">
      <w:pPr>
        <w:spacing w:line="480" w:lineRule="auto"/>
        <w:jc w:val="right"/>
        <w:rPr>
          <w:rFonts w:ascii="Times New Roman" w:eastAsia="Times New Roman" w:hAnsi="Times New Roman" w:cs="Times New Roman"/>
          <w:sz w:val="24"/>
          <w:szCs w:val="24"/>
          <w:lang w:val="en-US"/>
        </w:rPr>
      </w:pPr>
      <w:proofErr w:type="gramStart"/>
      <w:r w:rsidRPr="001B1CB4">
        <w:rPr>
          <w:rFonts w:ascii="Times New Roman" w:eastAsia="Times New Roman" w:hAnsi="Times New Roman" w:cs="Times New Roman"/>
          <w:sz w:val="24"/>
          <w:szCs w:val="24"/>
          <w:lang w:val="en-US"/>
        </w:rPr>
        <w:t>effective</w:t>
      </w:r>
      <w:proofErr w:type="gramEnd"/>
      <w:r w:rsidRPr="001B1CB4">
        <w:rPr>
          <w:rFonts w:ascii="Times New Roman" w:eastAsia="Times New Roman" w:hAnsi="Times New Roman" w:cs="Times New Roman"/>
          <w:sz w:val="24"/>
          <w:szCs w:val="24"/>
          <w:lang w:val="en-US"/>
        </w:rPr>
        <w:t xml:space="preserve"> interest rate = nominal interest rate (</w:t>
      </w:r>
      <w:proofErr w:type="spellStart"/>
      <w:r w:rsidRPr="001B1CB4">
        <w:rPr>
          <w:rFonts w:ascii="Times New Roman" w:eastAsia="Times New Roman" w:hAnsi="Times New Roman" w:cs="Times New Roman"/>
          <w:i/>
          <w:sz w:val="24"/>
          <w:szCs w:val="24"/>
          <w:lang w:val="en-US"/>
        </w:rPr>
        <w:t>i</w:t>
      </w:r>
      <w:r w:rsidRPr="001B1CB4">
        <w:rPr>
          <w:rFonts w:ascii="Times New Roman" w:eastAsia="Times New Roman" w:hAnsi="Times New Roman" w:cs="Times New Roman"/>
          <w:i/>
          <w:sz w:val="24"/>
          <w:szCs w:val="24"/>
          <w:vertAlign w:val="subscript"/>
          <w:lang w:val="en-US"/>
        </w:rPr>
        <w:t>D</w:t>
      </w:r>
      <w:proofErr w:type="spellEnd"/>
      <w:r w:rsidRPr="001B1CB4">
        <w:rPr>
          <w:rFonts w:ascii="Times New Roman" w:eastAsia="Times New Roman" w:hAnsi="Times New Roman" w:cs="Times New Roman"/>
          <w:sz w:val="24"/>
          <w:szCs w:val="24"/>
          <w:lang w:val="en-US"/>
        </w:rPr>
        <w:t xml:space="preserve">) </w:t>
      </w:r>
      <w:r w:rsidRPr="001B1CB4">
        <w:rPr>
          <w:rFonts w:ascii="Times New Roman" w:eastAsia="Times New Roman" w:hAnsi="Times New Roman" w:cs="Times New Roman"/>
          <w:i/>
          <w:sz w:val="24"/>
          <w:szCs w:val="24"/>
          <w:lang w:val="en-US"/>
        </w:rPr>
        <w:t>x</w:t>
      </w:r>
      <w:r w:rsidRPr="001B1CB4">
        <w:rPr>
          <w:rFonts w:ascii="Times New Roman" w:eastAsia="Times New Roman" w:hAnsi="Times New Roman" w:cs="Times New Roman"/>
          <w:sz w:val="24"/>
          <w:szCs w:val="24"/>
          <w:lang w:val="en-US"/>
        </w:rPr>
        <w:t xml:space="preserve"> (1 – </w:t>
      </w:r>
      <w:proofErr w:type="spellStart"/>
      <w:r w:rsidRPr="001B1CB4">
        <w:rPr>
          <w:rFonts w:ascii="Times New Roman" w:eastAsia="Times New Roman" w:hAnsi="Times New Roman" w:cs="Times New Roman"/>
          <w:i/>
          <w:sz w:val="24"/>
          <w:szCs w:val="24"/>
          <w:lang w:val="en-US"/>
        </w:rPr>
        <w:t>T</w:t>
      </w:r>
      <w:r w:rsidRPr="001B1CB4">
        <w:rPr>
          <w:rFonts w:ascii="Times New Roman" w:eastAsia="Times New Roman" w:hAnsi="Times New Roman" w:cs="Times New Roman"/>
          <w:i/>
          <w:sz w:val="24"/>
          <w:szCs w:val="24"/>
          <w:vertAlign w:val="subscript"/>
          <w:lang w:val="en-US"/>
        </w:rPr>
        <w:t>c</w:t>
      </w:r>
      <w:proofErr w:type="spellEnd"/>
      <w:r w:rsidRPr="001B1CB4">
        <w:rPr>
          <w:rFonts w:ascii="Times New Roman" w:eastAsia="Times New Roman" w:hAnsi="Times New Roman" w:cs="Times New Roman"/>
          <w:sz w:val="24"/>
          <w:szCs w:val="24"/>
          <w:lang w:val="en-US"/>
        </w:rPr>
        <w:t>)                         .</w:t>
      </w:r>
    </w:p>
    <w:p w:rsidR="001B1CB4" w:rsidRPr="001B1CB4" w:rsidRDefault="001B1CB4" w:rsidP="001B1CB4">
      <w:pPr>
        <w:spacing w:line="480" w:lineRule="auto"/>
        <w:jc w:val="both"/>
        <w:rPr>
          <w:rFonts w:ascii="Times New Roman" w:eastAsia="Calibri" w:hAnsi="Times New Roman" w:cs="Times New Roman"/>
          <w:i/>
          <w:sz w:val="24"/>
          <w:szCs w:val="24"/>
          <w:lang w:val="en-US"/>
        </w:rPr>
      </w:pPr>
    </w:p>
    <w:p w:rsidR="001B1CB4" w:rsidRPr="001B1CB4" w:rsidRDefault="001B1CB4" w:rsidP="001B1CB4">
      <w:pPr>
        <w:spacing w:line="480" w:lineRule="auto"/>
        <w:jc w:val="both"/>
        <w:rPr>
          <w:rFonts w:ascii="Times New Roman" w:eastAsia="Calibri" w:hAnsi="Times New Roman" w:cs="Times New Roman"/>
          <w:i/>
          <w:sz w:val="24"/>
          <w:szCs w:val="24"/>
          <w:lang w:val="en-US"/>
        </w:rPr>
      </w:pPr>
    </w:p>
    <w:p w:rsidR="001B1CB4" w:rsidRPr="001B1CB4" w:rsidRDefault="001B1CB4" w:rsidP="001B1CB4">
      <w:pPr>
        <w:spacing w:line="480" w:lineRule="auto"/>
        <w:jc w:val="both"/>
        <w:rPr>
          <w:rFonts w:ascii="Times New Roman" w:eastAsia="Calibri" w:hAnsi="Times New Roman" w:cs="Times New Roman"/>
          <w:i/>
          <w:sz w:val="24"/>
          <w:szCs w:val="24"/>
          <w:lang w:val="en-US"/>
        </w:rPr>
      </w:pPr>
      <w:r w:rsidRPr="001B1CB4">
        <w:rPr>
          <w:rFonts w:ascii="Times New Roman" w:eastAsia="Calibri" w:hAnsi="Times New Roman" w:cs="Times New Roman"/>
          <w:i/>
          <w:sz w:val="24"/>
          <w:szCs w:val="24"/>
          <w:lang w:val="en-US"/>
        </w:rPr>
        <w:t xml:space="preserve">         </w:t>
      </w:r>
      <w:proofErr w:type="gramStart"/>
      <w:r w:rsidRPr="001B1CB4">
        <w:rPr>
          <w:rFonts w:ascii="Times New Roman" w:eastAsia="Calibri" w:hAnsi="Times New Roman" w:cs="Times New Roman"/>
          <w:i/>
          <w:sz w:val="24"/>
          <w:szCs w:val="24"/>
          <w:lang w:val="en-US"/>
        </w:rPr>
        <w:t>free</w:t>
      </w:r>
      <w:proofErr w:type="gramEnd"/>
      <w:r w:rsidRPr="001B1CB4">
        <w:rPr>
          <w:rFonts w:ascii="Times New Roman" w:eastAsia="Calibri" w:hAnsi="Times New Roman" w:cs="Times New Roman"/>
          <w:i/>
          <w:sz w:val="24"/>
          <w:szCs w:val="24"/>
          <w:lang w:val="en-US"/>
        </w:rPr>
        <w:t xml:space="preserve"> cash flow to equity</w:t>
      </w:r>
      <w:r w:rsidRPr="001B1CB4">
        <w:rPr>
          <w:rFonts w:ascii="Times New Roman" w:eastAsia="Calibri" w:hAnsi="Times New Roman" w:cs="Times New Roman"/>
          <w:sz w:val="24"/>
          <w:szCs w:val="24"/>
          <w:lang w:val="en-US"/>
        </w:rPr>
        <w:t xml:space="preserve"> (</w:t>
      </w:r>
      <w:proofErr w:type="spellStart"/>
      <w:r w:rsidRPr="001B1CB4">
        <w:rPr>
          <w:rFonts w:ascii="Times New Roman" w:eastAsia="Calibri" w:hAnsi="Times New Roman" w:cs="Times New Roman"/>
          <w:i/>
          <w:sz w:val="24"/>
          <w:szCs w:val="24"/>
          <w:lang w:val="en-US"/>
        </w:rPr>
        <w:t>CFE</w:t>
      </w:r>
      <w:proofErr w:type="spellEnd"/>
      <w:r w:rsidRPr="001B1CB4">
        <w:rPr>
          <w:rFonts w:ascii="Times New Roman" w:eastAsia="Calibri" w:hAnsi="Times New Roman" w:cs="Times New Roman"/>
          <w:sz w:val="24"/>
          <w:szCs w:val="24"/>
          <w:lang w:val="en-US"/>
        </w:rPr>
        <w:t>) = [</w:t>
      </w:r>
      <w:r w:rsidRPr="001B1CB4">
        <w:rPr>
          <w:rFonts w:ascii="Times New Roman" w:eastAsia="Calibri" w:hAnsi="Times New Roman" w:cs="Times New Roman"/>
          <w:i/>
          <w:sz w:val="24"/>
          <w:szCs w:val="24"/>
          <w:lang w:val="en-US"/>
        </w:rPr>
        <w:t>EBIT</w:t>
      </w:r>
      <w:r w:rsidRPr="001B1CB4">
        <w:rPr>
          <w:rFonts w:ascii="Times New Roman" w:eastAsia="Calibri" w:hAnsi="Times New Roman" w:cs="Times New Roman"/>
          <w:sz w:val="24"/>
          <w:szCs w:val="24"/>
          <w:lang w:val="en-US"/>
        </w:rPr>
        <w:t xml:space="preserve"> - </w:t>
      </w:r>
      <w:proofErr w:type="spellStart"/>
      <w:r w:rsidRPr="001B1CB4">
        <w:rPr>
          <w:rFonts w:ascii="Times New Roman" w:eastAsia="Calibri" w:hAnsi="Times New Roman" w:cs="Times New Roman"/>
          <w:i/>
          <w:sz w:val="24"/>
          <w:szCs w:val="24"/>
          <w:lang w:val="en-US"/>
        </w:rPr>
        <w:t>DEBT</w:t>
      </w:r>
      <w:r w:rsidRPr="001B1CB4">
        <w:rPr>
          <w:rFonts w:ascii="Times New Roman" w:eastAsia="Calibri" w:hAnsi="Times New Roman" w:cs="Times New Roman"/>
          <w:sz w:val="24"/>
          <w:szCs w:val="24"/>
          <w:lang w:val="en-US"/>
        </w:rPr>
        <w:t>.</w:t>
      </w:r>
      <w:r w:rsidRPr="001B1CB4">
        <w:rPr>
          <w:rFonts w:ascii="Times New Roman" w:eastAsia="Calibri" w:hAnsi="Times New Roman" w:cs="Times New Roman"/>
          <w:i/>
          <w:sz w:val="24"/>
          <w:szCs w:val="24"/>
          <w:lang w:val="en-US"/>
        </w:rPr>
        <w:t>i</w:t>
      </w:r>
      <w:r w:rsidRPr="001B1CB4">
        <w:rPr>
          <w:rFonts w:ascii="Times New Roman" w:eastAsia="Calibri" w:hAnsi="Times New Roman" w:cs="Times New Roman"/>
          <w:i/>
          <w:sz w:val="24"/>
          <w:szCs w:val="24"/>
          <w:vertAlign w:val="subscript"/>
          <w:lang w:val="en-US"/>
        </w:rPr>
        <w:t>D</w:t>
      </w:r>
      <w:proofErr w:type="spellEnd"/>
      <w:r w:rsidRPr="001B1CB4">
        <w:rPr>
          <w:rFonts w:ascii="Times New Roman" w:eastAsia="Calibri" w:hAnsi="Times New Roman" w:cs="Times New Roman"/>
          <w:sz w:val="24"/>
          <w:szCs w:val="24"/>
          <w:lang w:val="en-US"/>
        </w:rPr>
        <w:t>](1-</w:t>
      </w:r>
      <w:r w:rsidRPr="001B1CB4">
        <w:rPr>
          <w:rFonts w:ascii="Times New Roman" w:eastAsia="Calibri" w:hAnsi="Times New Roman" w:cs="Times New Roman"/>
          <w:i/>
          <w:sz w:val="24"/>
          <w:szCs w:val="24"/>
          <w:lang w:val="en-US"/>
        </w:rPr>
        <w:t>T</w:t>
      </w:r>
      <w:r w:rsidRPr="001B1CB4">
        <w:rPr>
          <w:rFonts w:ascii="Times New Roman" w:eastAsia="Calibri" w:hAnsi="Times New Roman" w:cs="Times New Roman"/>
          <w:i/>
          <w:sz w:val="24"/>
          <w:szCs w:val="24"/>
          <w:vertAlign w:val="subscript"/>
          <w:lang w:val="en-US"/>
        </w:rPr>
        <w:t>c</w:t>
      </w:r>
      <w:r w:rsidRPr="001B1CB4">
        <w:rPr>
          <w:rFonts w:ascii="Times New Roman" w:eastAsia="Calibri" w:hAnsi="Times New Roman" w:cs="Times New Roman"/>
          <w:sz w:val="24"/>
          <w:szCs w:val="24"/>
          <w:lang w:val="en-US"/>
        </w:rPr>
        <w:t xml:space="preserve">) + </w:t>
      </w:r>
      <w:proofErr w:type="spellStart"/>
      <w:r w:rsidRPr="001B1CB4">
        <w:rPr>
          <w:rFonts w:ascii="Times New Roman" w:eastAsia="Calibri" w:hAnsi="Times New Roman" w:cs="Times New Roman"/>
          <w:i/>
          <w:sz w:val="24"/>
          <w:szCs w:val="24"/>
          <w:lang w:val="en-US"/>
        </w:rPr>
        <w:t>DEP&amp;A</w:t>
      </w:r>
      <w:proofErr w:type="spellEnd"/>
      <w:r w:rsidRPr="001B1CB4">
        <w:rPr>
          <w:rFonts w:ascii="Times New Roman" w:eastAsia="Calibri" w:hAnsi="Times New Roman" w:cs="Times New Roman"/>
          <w:sz w:val="24"/>
          <w:szCs w:val="24"/>
          <w:lang w:val="en-US"/>
        </w:rPr>
        <w:t xml:space="preserve"> – </w:t>
      </w:r>
      <w:proofErr w:type="spellStart"/>
      <w:r w:rsidRPr="001B1CB4">
        <w:rPr>
          <w:rFonts w:ascii="Times New Roman" w:eastAsia="Calibri" w:hAnsi="Times New Roman" w:cs="Times New Roman"/>
          <w:i/>
          <w:sz w:val="24"/>
          <w:szCs w:val="24"/>
          <w:lang w:val="en-US"/>
        </w:rPr>
        <w:t>NINV</w:t>
      </w:r>
      <w:proofErr w:type="spellEnd"/>
      <w:r w:rsidRPr="001B1CB4">
        <w:rPr>
          <w:rFonts w:ascii="Times New Roman" w:eastAsia="Calibri" w:hAnsi="Times New Roman" w:cs="Times New Roman"/>
          <w:i/>
          <w:sz w:val="24"/>
          <w:szCs w:val="24"/>
          <w:lang w:val="en-US"/>
        </w:rPr>
        <w:t xml:space="preserve"> </w:t>
      </w:r>
    </w:p>
    <w:p w:rsidR="001B1CB4" w:rsidRPr="001B1CB4" w:rsidRDefault="001B1CB4" w:rsidP="001B1CB4">
      <w:pPr>
        <w:spacing w:line="480" w:lineRule="auto"/>
        <w:jc w:val="both"/>
        <w:rPr>
          <w:rFonts w:ascii="Times New Roman" w:eastAsia="Calibri" w:hAnsi="Times New Roman" w:cs="Times New Roman"/>
          <w:sz w:val="24"/>
          <w:szCs w:val="24"/>
          <w:lang w:val="en-US"/>
        </w:rPr>
      </w:pPr>
      <w:r w:rsidRPr="001B1CB4">
        <w:rPr>
          <w:rFonts w:ascii="Times New Roman" w:eastAsia="Calibri" w:hAnsi="Times New Roman" w:cs="Times New Roman"/>
          <w:i/>
          <w:sz w:val="24"/>
          <w:szCs w:val="24"/>
          <w:lang w:val="en-US"/>
        </w:rPr>
        <w:t xml:space="preserve">                                    –</w:t>
      </w:r>
      <w:r w:rsidRPr="001B1CB4">
        <w:rPr>
          <w:rFonts w:ascii="Times New Roman" w:eastAsia="Times New Roman" w:hAnsi="Times New Roman" w:cs="Times New Roman"/>
          <w:i/>
          <w:sz w:val="24"/>
          <w:szCs w:val="24"/>
          <w:lang w:val="en-US" w:eastAsia="en-AU"/>
        </w:rPr>
        <w:t xml:space="preserve"> </w:t>
      </w:r>
      <w:proofErr w:type="gramStart"/>
      <w:r w:rsidRPr="001B1CB4">
        <w:rPr>
          <w:rFonts w:ascii="Times New Roman" w:eastAsia="Times New Roman" w:hAnsi="Times New Roman" w:cs="Times New Roman"/>
          <w:i/>
          <w:sz w:val="24"/>
          <w:szCs w:val="24"/>
          <w:lang w:val="en-US" w:eastAsia="en-AU"/>
        </w:rPr>
        <w:t>repayment</w:t>
      </w:r>
      <w:proofErr w:type="gramEnd"/>
      <w:r w:rsidRPr="001B1CB4">
        <w:rPr>
          <w:rFonts w:ascii="Times New Roman" w:eastAsia="Times New Roman" w:hAnsi="Times New Roman" w:cs="Times New Roman"/>
          <w:i/>
          <w:sz w:val="24"/>
          <w:szCs w:val="24"/>
          <w:lang w:val="en-US" w:eastAsia="en-AU"/>
        </w:rPr>
        <w:t xml:space="preserve"> of the debt principal</w:t>
      </w:r>
      <w:r w:rsidRPr="001B1CB4">
        <w:rPr>
          <w:rFonts w:ascii="Times New Roman" w:eastAsia="Calibri" w:hAnsi="Times New Roman" w:cs="Times New Roman"/>
          <w:i/>
          <w:sz w:val="24"/>
          <w:szCs w:val="24"/>
          <w:lang w:val="en-US"/>
        </w:rPr>
        <w:t xml:space="preserve">                                                         </w:t>
      </w:r>
    </w:p>
    <w:p w:rsidR="001B1CB4" w:rsidRPr="001B1CB4" w:rsidRDefault="001B1CB4" w:rsidP="001B1CB4">
      <w:pPr>
        <w:spacing w:line="480" w:lineRule="auto"/>
        <w:jc w:val="both"/>
        <w:rPr>
          <w:rFonts w:ascii="Times New Roman" w:eastAsia="Times New Roman" w:hAnsi="Times New Roman" w:cs="Times New Roman"/>
          <w:sz w:val="24"/>
          <w:szCs w:val="24"/>
          <w:lang w:val="en-US"/>
        </w:rPr>
      </w:pPr>
      <w:r w:rsidRPr="001B1CB4">
        <w:rPr>
          <w:rFonts w:ascii="Times New Roman" w:eastAsia="Calibri" w:hAnsi="Times New Roman" w:cs="Times New Roman"/>
          <w:sz w:val="24"/>
          <w:szCs w:val="24"/>
          <w:lang w:val="en-US"/>
        </w:rPr>
        <w:t xml:space="preserve">      </w:t>
      </w:r>
      <w:r w:rsidRPr="001B1CB4">
        <w:rPr>
          <w:rFonts w:ascii="Times New Roman" w:eastAsia="Calibri" w:hAnsi="Times New Roman" w:cs="Times New Roman"/>
          <w:sz w:val="24"/>
          <w:szCs w:val="24"/>
          <w:lang w:val="en-US"/>
        </w:rPr>
        <w:tab/>
        <w:t xml:space="preserve">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V</m:t>
            </m:r>
          </m:e>
          <m:sub>
            <m:r>
              <w:rPr>
                <w:rFonts w:ascii="Cambria Math" w:eastAsia="Calibri" w:hAnsi="Cambria Math" w:cs="Times New Roman"/>
                <w:sz w:val="24"/>
                <w:szCs w:val="24"/>
                <w:lang w:val="en-US"/>
              </w:rPr>
              <m:t>E</m:t>
            </m:r>
          </m:sub>
        </m:sSub>
        <m:r>
          <m:rPr>
            <m:sty m:val="p"/>
          </m:rPr>
          <w:rPr>
            <w:rFonts w:ascii="Cambria Math" w:eastAsia="Calibri" w:hAnsi="Cambria Math" w:cs="Times New Roman"/>
            <w:sz w:val="24"/>
            <w:szCs w:val="24"/>
            <w:lang w:val="en-US"/>
          </w:rPr>
          <m:t>=</m:t>
        </m:r>
        <m:nary>
          <m:naryPr>
            <m:chr m:val="∑"/>
            <m:limLoc m:val="subSup"/>
            <m:ctrlPr>
              <w:rPr>
                <w:rFonts w:ascii="Cambria Math" w:eastAsia="Calibri" w:hAnsi="Cambria Math" w:cs="Times New Roman"/>
                <w:i/>
                <w:sz w:val="24"/>
                <w:szCs w:val="24"/>
                <w:lang w:val="en-US"/>
              </w:rPr>
            </m:ctrlPr>
          </m:naryPr>
          <m:sub>
            <m:r>
              <w:rPr>
                <w:rFonts w:ascii="Cambria Math" w:eastAsia="Calibri" w:hAnsi="Cambria Math" w:cs="Times New Roman"/>
                <w:sz w:val="24"/>
                <w:szCs w:val="24"/>
                <w:lang w:val="en-US"/>
              </w:rPr>
              <m:t>t=1</m:t>
            </m:r>
          </m:sub>
          <m:sup>
            <m:r>
              <w:rPr>
                <w:rFonts w:ascii="Cambria Math" w:eastAsia="Calibri" w:hAnsi="Cambria Math" w:cs="Times New Roman"/>
                <w:sz w:val="24"/>
                <w:szCs w:val="24"/>
                <w:lang w:val="en-US"/>
              </w:rPr>
              <m:t>N</m:t>
            </m:r>
          </m:sup>
          <m:e>
            <m:f>
              <m:fPr>
                <m:ctrlPr>
                  <w:rPr>
                    <w:rFonts w:ascii="Cambria Math" w:eastAsia="Calibri" w:hAnsi="Cambria Math" w:cs="Times New Roman"/>
                    <w:i/>
                    <w:sz w:val="24"/>
                    <w:szCs w:val="24"/>
                    <w:lang w:val="en-US"/>
                  </w:rPr>
                </m:ctrlPr>
              </m:fPr>
              <m:num>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CFE</m:t>
                    </m:r>
                  </m:e>
                  <m:sub>
                    <m:r>
                      <w:rPr>
                        <w:rFonts w:ascii="Cambria Math" w:eastAsia="Calibri" w:hAnsi="Cambria Math" w:cs="Times New Roman"/>
                        <w:sz w:val="24"/>
                        <w:szCs w:val="24"/>
                        <w:lang w:val="en-US"/>
                      </w:rPr>
                      <m:t>t</m:t>
                    </m:r>
                  </m:sub>
                </m:sSub>
              </m:num>
              <m:den>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(1+</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k</m:t>
                        </m:r>
                      </m:e>
                      <m:sub>
                        <m:r>
                          <w:rPr>
                            <w:rFonts w:ascii="Cambria Math" w:eastAsia="Calibri" w:hAnsi="Cambria Math" w:cs="Times New Roman"/>
                            <w:sz w:val="24"/>
                            <w:szCs w:val="24"/>
                            <w:lang w:val="en-US"/>
                          </w:rPr>
                          <m:t>E</m:t>
                        </m:r>
                      </m:sub>
                    </m:sSub>
                    <m:r>
                      <w:rPr>
                        <w:rFonts w:ascii="Cambria Math" w:eastAsia="Calibri" w:hAnsi="Cambria Math" w:cs="Times New Roman"/>
                        <w:sz w:val="24"/>
                        <w:szCs w:val="24"/>
                        <w:lang w:val="en-US"/>
                      </w:rPr>
                      <m:t>)</m:t>
                    </m:r>
                  </m:e>
                  <m:sup>
                    <m:r>
                      <w:rPr>
                        <w:rFonts w:ascii="Cambria Math" w:eastAsia="Calibri" w:hAnsi="Cambria Math" w:cs="Times New Roman"/>
                        <w:sz w:val="24"/>
                        <w:szCs w:val="24"/>
                        <w:lang w:val="en-US"/>
                      </w:rPr>
                      <m:t>t</m:t>
                    </m:r>
                  </m:sup>
                </m:sSup>
              </m:den>
            </m:f>
          </m:e>
        </m:nary>
      </m:oMath>
      <w:r w:rsidRPr="001B1CB4">
        <w:rPr>
          <w:rFonts w:ascii="Times New Roman" w:eastAsia="Times New Roman" w:hAnsi="Times New Roman" w:cs="Times New Roman"/>
          <w:sz w:val="24"/>
          <w:szCs w:val="24"/>
          <w:lang w:val="en-US"/>
        </w:rPr>
        <w:t xml:space="preserve">                                                              </w:t>
      </w:r>
    </w:p>
    <w:p w:rsidR="001B1CB4" w:rsidRPr="001B1CB4" w:rsidRDefault="001B1CB4" w:rsidP="001B1CB4">
      <w:pPr>
        <w:autoSpaceDE w:val="0"/>
        <w:autoSpaceDN w:val="0"/>
        <w:adjustRightInd w:val="0"/>
        <w:spacing w:after="0" w:line="480" w:lineRule="auto"/>
        <w:jc w:val="center"/>
        <w:rPr>
          <w:rFonts w:ascii="Times New Roman" w:eastAsia="Calibri" w:hAnsi="Times New Roman" w:cs="Times New Roman"/>
          <w:sz w:val="24"/>
          <w:szCs w:val="24"/>
          <w:lang w:val="en-US"/>
        </w:rPr>
      </w:pPr>
      <w:proofErr w:type="spellStart"/>
      <w:r w:rsidRPr="001B1CB4">
        <w:rPr>
          <w:rFonts w:ascii="Times New Roman" w:eastAsia="Calibri" w:hAnsi="Times New Roman" w:cs="Times New Roman"/>
          <w:i/>
          <w:sz w:val="24"/>
          <w:szCs w:val="24"/>
          <w:lang w:val="en-US"/>
        </w:rPr>
        <w:t>FCF</w:t>
      </w:r>
      <w:proofErr w:type="spellEnd"/>
      <w:r w:rsidRPr="001B1CB4">
        <w:rPr>
          <w:rFonts w:ascii="Times New Roman" w:eastAsia="Calibri" w:hAnsi="Times New Roman" w:cs="Times New Roman"/>
          <w:sz w:val="24"/>
          <w:szCs w:val="24"/>
          <w:lang w:val="en-US"/>
        </w:rPr>
        <w:t xml:space="preserve"> = </w:t>
      </w:r>
      <w:proofErr w:type="gramStart"/>
      <w:r w:rsidRPr="001B1CB4">
        <w:rPr>
          <w:rFonts w:ascii="Times New Roman" w:eastAsia="Calibri" w:hAnsi="Times New Roman" w:cs="Times New Roman"/>
          <w:i/>
          <w:sz w:val="24"/>
          <w:szCs w:val="24"/>
          <w:lang w:val="en-US"/>
        </w:rPr>
        <w:t>EBIT</w:t>
      </w:r>
      <w:r w:rsidRPr="001B1CB4">
        <w:rPr>
          <w:rFonts w:ascii="Times New Roman" w:eastAsia="Calibri" w:hAnsi="Times New Roman" w:cs="Times New Roman"/>
          <w:sz w:val="24"/>
          <w:szCs w:val="24"/>
          <w:lang w:val="en-US"/>
        </w:rPr>
        <w:t>(</w:t>
      </w:r>
      <w:proofErr w:type="gramEnd"/>
      <w:r w:rsidRPr="001B1CB4">
        <w:rPr>
          <w:rFonts w:ascii="Times New Roman" w:eastAsia="Calibri" w:hAnsi="Times New Roman" w:cs="Times New Roman"/>
          <w:sz w:val="24"/>
          <w:szCs w:val="24"/>
          <w:lang w:val="en-US"/>
        </w:rPr>
        <w:t>1–</w:t>
      </w:r>
      <w:proofErr w:type="spellStart"/>
      <w:r w:rsidRPr="001B1CB4">
        <w:rPr>
          <w:rFonts w:ascii="Times New Roman" w:eastAsia="Calibri" w:hAnsi="Times New Roman" w:cs="Times New Roman"/>
          <w:i/>
          <w:sz w:val="24"/>
          <w:szCs w:val="24"/>
          <w:lang w:val="en-US"/>
        </w:rPr>
        <w:t>T</w:t>
      </w:r>
      <w:r w:rsidRPr="001B1CB4">
        <w:rPr>
          <w:rFonts w:ascii="Times New Roman" w:eastAsia="Calibri" w:hAnsi="Times New Roman" w:cs="Times New Roman"/>
          <w:i/>
          <w:sz w:val="24"/>
          <w:szCs w:val="24"/>
          <w:vertAlign w:val="subscript"/>
          <w:lang w:val="en-US"/>
        </w:rPr>
        <w:t>c</w:t>
      </w:r>
      <w:proofErr w:type="spellEnd"/>
      <w:r w:rsidRPr="001B1CB4">
        <w:rPr>
          <w:rFonts w:ascii="Times New Roman" w:eastAsia="Calibri" w:hAnsi="Times New Roman" w:cs="Times New Roman"/>
          <w:sz w:val="24"/>
          <w:szCs w:val="24"/>
          <w:lang w:val="en-US"/>
        </w:rPr>
        <w:t xml:space="preserve">) + </w:t>
      </w:r>
      <w:proofErr w:type="spellStart"/>
      <w:r w:rsidRPr="001B1CB4">
        <w:rPr>
          <w:rFonts w:ascii="Times New Roman" w:eastAsia="Calibri" w:hAnsi="Times New Roman" w:cs="Times New Roman"/>
          <w:i/>
          <w:sz w:val="24"/>
          <w:szCs w:val="24"/>
          <w:lang w:val="en-US"/>
        </w:rPr>
        <w:t>DEP&amp;A</w:t>
      </w:r>
      <w:proofErr w:type="spellEnd"/>
      <w:r w:rsidRPr="001B1CB4">
        <w:rPr>
          <w:rFonts w:ascii="Times New Roman" w:eastAsia="Calibri" w:hAnsi="Times New Roman" w:cs="Times New Roman"/>
          <w:sz w:val="24"/>
          <w:szCs w:val="24"/>
          <w:lang w:val="en-US"/>
        </w:rPr>
        <w:t xml:space="preserve"> – </w:t>
      </w:r>
      <w:proofErr w:type="spellStart"/>
      <w:r w:rsidRPr="001B1CB4">
        <w:rPr>
          <w:rFonts w:ascii="Times New Roman" w:eastAsia="Calibri" w:hAnsi="Times New Roman" w:cs="Times New Roman"/>
          <w:i/>
          <w:sz w:val="24"/>
          <w:szCs w:val="24"/>
          <w:lang w:val="en-US"/>
        </w:rPr>
        <w:t>NINV</w:t>
      </w:r>
      <w:proofErr w:type="spellEnd"/>
    </w:p>
    <w:p w:rsidR="001B1CB4" w:rsidRPr="001B1CB4" w:rsidRDefault="001B1CB4" w:rsidP="001B1CB4">
      <w:pPr>
        <w:spacing w:after="0" w:line="480" w:lineRule="auto"/>
        <w:contextualSpacing/>
        <w:jc w:val="center"/>
        <w:rPr>
          <w:rFonts w:ascii="Times New Roman" w:eastAsia="Calibri" w:hAnsi="Times New Roman" w:cs="Times New Roman"/>
          <w:sz w:val="24"/>
          <w:szCs w:val="24"/>
          <w:lang w:val="en-US" w:eastAsia="en-AU"/>
        </w:rPr>
      </w:pPr>
      <w:proofErr w:type="spellStart"/>
      <w:r w:rsidRPr="001B1CB4">
        <w:rPr>
          <w:rFonts w:ascii="Times New Roman" w:eastAsia="Calibri" w:hAnsi="Times New Roman" w:cs="Times New Roman"/>
          <w:i/>
          <w:sz w:val="24"/>
          <w:szCs w:val="24"/>
          <w:lang w:val="en-US" w:eastAsia="en-AU"/>
        </w:rPr>
        <w:t>WACC</w:t>
      </w:r>
      <w:proofErr w:type="spellEnd"/>
      <w:r w:rsidRPr="001B1CB4">
        <w:rPr>
          <w:rFonts w:ascii="Times New Roman" w:eastAsia="Calibri" w:hAnsi="Times New Roman" w:cs="Times New Roman"/>
          <w:sz w:val="24"/>
          <w:szCs w:val="24"/>
          <w:lang w:val="en-US" w:eastAsia="en-AU"/>
        </w:rPr>
        <w:t xml:space="preserve"> ≡</w:t>
      </w:r>
      <m:oMath>
        <m:r>
          <w:rPr>
            <w:rFonts w:ascii="Cambria Math" w:eastAsia="Calibri" w:hAnsi="Cambria Math" w:cs="Times New Roman"/>
            <w:sz w:val="24"/>
            <w:szCs w:val="24"/>
            <w:lang w:val="en-US" w:eastAsia="en-AU"/>
          </w:rPr>
          <m:t xml:space="preserve">  </m:t>
        </m:r>
        <m:f>
          <m:fPr>
            <m:ctrlPr>
              <w:rPr>
                <w:rFonts w:ascii="Cambria Math" w:eastAsia="Calibri" w:hAnsi="Cambria Math" w:cs="Times New Roman"/>
                <w:i/>
                <w:sz w:val="24"/>
                <w:szCs w:val="24"/>
                <w:lang w:val="en-US" w:eastAsia="en-AU"/>
              </w:rPr>
            </m:ctrlPr>
          </m:fPr>
          <m:num>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E</m:t>
                </m:r>
              </m:sub>
            </m:sSub>
          </m:num>
          <m:den>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D</m:t>
                </m:r>
              </m:sub>
            </m:sSub>
            <m:r>
              <w:rPr>
                <w:rFonts w:ascii="Cambria Math" w:eastAsia="Calibri" w:hAnsi="Cambria Math" w:cs="Times New Roman"/>
                <w:sz w:val="24"/>
                <w:szCs w:val="24"/>
                <w:lang w:val="en-US" w:eastAsia="en-AU"/>
              </w:rPr>
              <m:t>+</m:t>
            </m:r>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E</m:t>
                </m:r>
              </m:sub>
            </m:sSub>
          </m:den>
        </m:f>
      </m:oMath>
      <w:r w:rsidRPr="001B1CB4">
        <w:rPr>
          <w:rFonts w:ascii="Times New Roman" w:eastAsia="Calibri" w:hAnsi="Times New Roman" w:cs="Times New Roman"/>
          <w:sz w:val="24"/>
          <w:szCs w:val="24"/>
          <w:lang w:val="en-US" w:eastAsia="en-AU"/>
        </w:rPr>
        <w:t xml:space="preserve"> </w:t>
      </w:r>
      <w:proofErr w:type="spellStart"/>
      <w:r w:rsidRPr="001B1CB4">
        <w:rPr>
          <w:rFonts w:ascii="Times New Roman" w:eastAsia="Calibri" w:hAnsi="Times New Roman" w:cs="Times New Roman"/>
          <w:i/>
          <w:sz w:val="24"/>
          <w:szCs w:val="24"/>
          <w:lang w:val="en-US" w:eastAsia="en-AU"/>
        </w:rPr>
        <w:t>k</w:t>
      </w:r>
      <w:r w:rsidRPr="001B1CB4">
        <w:rPr>
          <w:rFonts w:ascii="Times New Roman" w:eastAsia="Calibri" w:hAnsi="Times New Roman" w:cs="Times New Roman"/>
          <w:i/>
          <w:sz w:val="24"/>
          <w:szCs w:val="24"/>
          <w:vertAlign w:val="subscript"/>
          <w:lang w:val="en-US" w:eastAsia="en-AU"/>
        </w:rPr>
        <w:t>E</w:t>
      </w:r>
      <w:proofErr w:type="spellEnd"/>
      <w:r w:rsidRPr="001B1CB4">
        <w:rPr>
          <w:rFonts w:ascii="Times New Roman" w:eastAsia="Calibri" w:hAnsi="Times New Roman" w:cs="Times New Roman"/>
          <w:i/>
          <w:sz w:val="24"/>
          <w:szCs w:val="24"/>
          <w:vertAlign w:val="subscript"/>
          <w:lang w:val="en-US" w:eastAsia="en-AU"/>
        </w:rPr>
        <w:t xml:space="preserve">   </w:t>
      </w:r>
      <w:r w:rsidRPr="001B1CB4">
        <w:rPr>
          <w:rFonts w:ascii="Times New Roman" w:eastAsia="Calibri" w:hAnsi="Times New Roman" w:cs="Times New Roman"/>
          <w:sz w:val="24"/>
          <w:szCs w:val="24"/>
          <w:lang w:val="en-US" w:eastAsia="en-AU"/>
        </w:rPr>
        <w:t xml:space="preserve">+ </w:t>
      </w:r>
      <m:oMath>
        <m:f>
          <m:fPr>
            <m:ctrlPr>
              <w:rPr>
                <w:rFonts w:ascii="Cambria Math" w:eastAsia="Calibri" w:hAnsi="Cambria Math" w:cs="Times New Roman"/>
                <w:i/>
                <w:sz w:val="24"/>
                <w:szCs w:val="24"/>
                <w:lang w:val="en-US" w:eastAsia="en-AU"/>
              </w:rPr>
            </m:ctrlPr>
          </m:fPr>
          <m:num>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D</m:t>
                </m:r>
              </m:sub>
            </m:sSub>
          </m:num>
          <m:den>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D</m:t>
                </m:r>
              </m:sub>
            </m:sSub>
            <m:r>
              <w:rPr>
                <w:rFonts w:ascii="Cambria Math" w:eastAsia="Calibri" w:hAnsi="Cambria Math" w:cs="Times New Roman"/>
                <w:sz w:val="24"/>
                <w:szCs w:val="24"/>
                <w:lang w:val="en-US" w:eastAsia="en-AU"/>
              </w:rPr>
              <m:t>+</m:t>
            </m:r>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E</m:t>
                </m:r>
              </m:sub>
            </m:sSub>
          </m:den>
        </m:f>
      </m:oMath>
      <w:r w:rsidRPr="001B1CB4">
        <w:rPr>
          <w:rFonts w:ascii="Times New Roman" w:eastAsia="Calibri" w:hAnsi="Times New Roman" w:cs="Times New Roman"/>
          <w:sz w:val="24"/>
          <w:szCs w:val="24"/>
          <w:lang w:val="en-US" w:eastAsia="en-AU"/>
        </w:rPr>
        <w:t xml:space="preserve"> </w:t>
      </w:r>
      <w:proofErr w:type="spellStart"/>
      <w:r w:rsidRPr="001B1CB4">
        <w:rPr>
          <w:rFonts w:ascii="Times New Roman" w:eastAsia="Calibri" w:hAnsi="Times New Roman" w:cs="Times New Roman"/>
          <w:i/>
          <w:sz w:val="24"/>
          <w:szCs w:val="24"/>
          <w:lang w:val="en-US" w:eastAsia="en-AU"/>
        </w:rPr>
        <w:t>i</w:t>
      </w:r>
      <w:r w:rsidRPr="001B1CB4">
        <w:rPr>
          <w:rFonts w:ascii="Times New Roman" w:eastAsia="Calibri" w:hAnsi="Times New Roman" w:cs="Times New Roman"/>
          <w:i/>
          <w:sz w:val="24"/>
          <w:szCs w:val="24"/>
          <w:vertAlign w:val="subscript"/>
          <w:lang w:val="en-US" w:eastAsia="en-AU"/>
        </w:rPr>
        <w:t>D</w:t>
      </w:r>
      <w:proofErr w:type="spellEnd"/>
      <w:r w:rsidRPr="001B1CB4">
        <w:rPr>
          <w:rFonts w:ascii="Times New Roman" w:eastAsia="Calibri" w:hAnsi="Times New Roman" w:cs="Times New Roman"/>
          <w:i/>
          <w:sz w:val="24"/>
          <w:szCs w:val="24"/>
          <w:vertAlign w:val="subscript"/>
          <w:lang w:val="en-US" w:eastAsia="en-AU"/>
        </w:rPr>
        <w:t xml:space="preserve"> </w:t>
      </w:r>
      <w:r w:rsidRPr="001B1CB4">
        <w:rPr>
          <w:rFonts w:ascii="Times New Roman" w:eastAsia="Calibri" w:hAnsi="Times New Roman" w:cs="Times New Roman"/>
          <w:sz w:val="24"/>
          <w:szCs w:val="24"/>
          <w:lang w:val="en-US" w:eastAsia="en-AU"/>
        </w:rPr>
        <w:t>(1 -</w:t>
      </w:r>
      <w:r w:rsidRPr="001B1CB4">
        <w:rPr>
          <w:rFonts w:ascii="Times New Roman" w:eastAsia="Calibri" w:hAnsi="Times New Roman" w:cs="Times New Roman"/>
          <w:i/>
          <w:sz w:val="24"/>
          <w:szCs w:val="24"/>
          <w:lang w:val="en-US" w:eastAsia="en-AU"/>
        </w:rPr>
        <w:t xml:space="preserve"> </w:t>
      </w:r>
      <w:proofErr w:type="spellStart"/>
      <w:r w:rsidRPr="001B1CB4">
        <w:rPr>
          <w:rFonts w:ascii="Times New Roman" w:eastAsia="Calibri" w:hAnsi="Times New Roman" w:cs="Times New Roman"/>
          <w:i/>
          <w:sz w:val="24"/>
          <w:szCs w:val="24"/>
          <w:lang w:val="en-US" w:eastAsia="en-AU"/>
        </w:rPr>
        <w:t>T</w:t>
      </w:r>
      <w:r w:rsidRPr="001B1CB4">
        <w:rPr>
          <w:rFonts w:ascii="Times New Roman" w:eastAsia="Calibri" w:hAnsi="Times New Roman" w:cs="Times New Roman"/>
          <w:i/>
          <w:sz w:val="24"/>
          <w:szCs w:val="24"/>
          <w:vertAlign w:val="subscript"/>
          <w:lang w:val="en-US" w:eastAsia="en-AU"/>
        </w:rPr>
        <w:t>c</w:t>
      </w:r>
      <w:proofErr w:type="spellEnd"/>
      <w:r w:rsidRPr="001B1CB4">
        <w:rPr>
          <w:rFonts w:ascii="Times New Roman" w:eastAsia="Calibri" w:hAnsi="Times New Roman" w:cs="Times New Roman"/>
          <w:sz w:val="24"/>
          <w:szCs w:val="24"/>
          <w:lang w:val="en-US" w:eastAsia="en-AU"/>
        </w:rPr>
        <w:t>)</w:t>
      </w:r>
    </w:p>
    <w:p w:rsidR="001B1CB4" w:rsidRPr="001B1CB4" w:rsidRDefault="00F419B2" w:rsidP="001B1CB4">
      <w:pPr>
        <w:jc w:val="center"/>
        <w:rPr>
          <w:rFonts w:ascii="Times New Roman" w:eastAsia="Times New Roman" w:hAnsi="Times New Roman" w:cs="Times New Roman"/>
          <w:sz w:val="24"/>
          <w:szCs w:val="24"/>
          <w:lang w:val="en-US"/>
        </w:rPr>
      </w:pP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V</m:t>
            </m:r>
          </m:e>
          <m:sub>
            <m:r>
              <w:rPr>
                <w:rFonts w:ascii="Cambria Math" w:eastAsia="Calibri" w:hAnsi="Cambria Math" w:cs="Times New Roman"/>
                <w:sz w:val="24"/>
                <w:szCs w:val="24"/>
                <w:lang w:val="en-US"/>
              </w:rPr>
              <m:t>project</m:t>
            </m:r>
          </m:sub>
        </m:sSub>
        <m:r>
          <m:rPr>
            <m:sty m:val="p"/>
          </m:rPr>
          <w:rPr>
            <w:rFonts w:ascii="Cambria Math" w:eastAsia="Calibri" w:hAnsi="Cambria Math" w:cs="Times New Roman"/>
            <w:sz w:val="24"/>
            <w:szCs w:val="24"/>
            <w:lang w:val="en-US"/>
          </w:rPr>
          <m:t>=</m:t>
        </m:r>
        <m:nary>
          <m:naryPr>
            <m:chr m:val="∑"/>
            <m:limLoc m:val="subSup"/>
            <m:ctrlPr>
              <w:rPr>
                <w:rFonts w:ascii="Cambria Math" w:eastAsia="Calibri" w:hAnsi="Cambria Math" w:cs="Times New Roman"/>
                <w:i/>
                <w:sz w:val="24"/>
                <w:szCs w:val="24"/>
                <w:lang w:val="en-US"/>
              </w:rPr>
            </m:ctrlPr>
          </m:naryPr>
          <m:sub>
            <m:r>
              <w:rPr>
                <w:rFonts w:ascii="Cambria Math" w:eastAsia="Calibri" w:hAnsi="Cambria Math" w:cs="Times New Roman"/>
                <w:sz w:val="24"/>
                <w:szCs w:val="24"/>
                <w:lang w:val="en-US"/>
              </w:rPr>
              <m:t>t=1</m:t>
            </m:r>
          </m:sub>
          <m:sup>
            <m:r>
              <w:rPr>
                <w:rFonts w:ascii="Cambria Math" w:eastAsia="Calibri" w:hAnsi="Cambria Math" w:cs="Times New Roman"/>
                <w:sz w:val="24"/>
                <w:szCs w:val="24"/>
                <w:lang w:val="en-US"/>
              </w:rPr>
              <m:t>N</m:t>
            </m:r>
          </m:sup>
          <m:e>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F</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CF</m:t>
                    </m:r>
                  </m:e>
                  <m:sub>
                    <m:r>
                      <w:rPr>
                        <w:rFonts w:ascii="Cambria Math" w:eastAsia="Calibri" w:hAnsi="Cambria Math" w:cs="Times New Roman"/>
                        <w:sz w:val="24"/>
                        <w:szCs w:val="24"/>
                        <w:lang w:val="en-US"/>
                      </w:rPr>
                      <m:t>t</m:t>
                    </m:r>
                  </m:sub>
                </m:sSub>
              </m:num>
              <m:den>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(1+WACC)</m:t>
                    </m:r>
                  </m:e>
                  <m:sup>
                    <m:r>
                      <w:rPr>
                        <w:rFonts w:ascii="Cambria Math" w:eastAsia="Calibri" w:hAnsi="Cambria Math" w:cs="Times New Roman"/>
                        <w:sz w:val="24"/>
                        <w:szCs w:val="24"/>
                        <w:lang w:val="en-US"/>
                      </w:rPr>
                      <m:t>t</m:t>
                    </m:r>
                  </m:sup>
                </m:sSup>
              </m:den>
            </m:f>
          </m:e>
        </m:nary>
      </m:oMath>
      <w:r w:rsidR="001B1CB4" w:rsidRPr="001B1CB4">
        <w:rPr>
          <w:rFonts w:ascii="Times New Roman" w:eastAsia="Times New Roman" w:hAnsi="Times New Roman" w:cs="Times New Roman"/>
          <w:sz w:val="24"/>
          <w:szCs w:val="24"/>
          <w:lang w:val="en-US"/>
        </w:rPr>
        <w:t xml:space="preserve">         </w:t>
      </w:r>
    </w:p>
    <w:p w:rsidR="001B1CB4" w:rsidRPr="001B1CB4" w:rsidRDefault="001B1CB4" w:rsidP="001B1CB4">
      <w:pPr>
        <w:jc w:val="center"/>
        <w:rPr>
          <w:rFonts w:ascii="Times New Roman" w:eastAsia="Times New Roman" w:hAnsi="Times New Roman" w:cs="Times New Roman"/>
          <w:sz w:val="24"/>
          <w:szCs w:val="24"/>
          <w:lang w:val="en-US"/>
        </w:rPr>
      </w:pPr>
    </w:p>
    <w:p w:rsidR="001B1CB4" w:rsidRPr="001B1CB4" w:rsidRDefault="001B1CB4" w:rsidP="001B1CB4">
      <w:pPr>
        <w:jc w:val="center"/>
        <w:rPr>
          <w:rFonts w:ascii="Times New Roman" w:hAnsi="Times New Roman" w:cs="Times New Roman"/>
          <w:b/>
          <w:i/>
          <w:sz w:val="28"/>
          <w:szCs w:val="28"/>
        </w:rPr>
      </w:pPr>
    </w:p>
    <w:p w:rsidR="001B1CB4" w:rsidRPr="001B1CB4" w:rsidRDefault="001B1CB4" w:rsidP="001B1CB4">
      <w:pPr>
        <w:spacing w:line="480" w:lineRule="auto"/>
        <w:jc w:val="both"/>
        <w:rPr>
          <w:rFonts w:ascii="Times New Roman" w:eastAsia="Times New Roman" w:hAnsi="Times New Roman" w:cs="Times New Roman"/>
          <w:sz w:val="24"/>
          <w:szCs w:val="24"/>
          <w:lang w:val="en-US" w:eastAsia="en-AU"/>
        </w:rPr>
      </w:pPr>
      <m:oMath>
        <m:r>
          <w:rPr>
            <w:rFonts w:ascii="Cambria Math" w:eastAsia="Times New Roman" w:hAnsi="Cambria Math" w:cs="Times New Roman"/>
            <w:sz w:val="24"/>
            <w:szCs w:val="24"/>
            <w:lang w:val="en-US" w:eastAsia="en-AU"/>
          </w:rPr>
          <w:lastRenderedPageBreak/>
          <m:t xml:space="preserve">                                      </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F</m:t>
            </m:r>
          </m:e>
          <m:sup>
            <m:r>
              <w:rPr>
                <w:rFonts w:ascii="Cambria Math" w:eastAsia="Times New Roman" w:hAnsi="Cambria Math" w:cs="Times New Roman"/>
                <w:sz w:val="24"/>
                <w:szCs w:val="24"/>
                <w:vertAlign w:val="superscript"/>
                <w:lang w:val="en-US" w:eastAsia="en-AU"/>
              </w:rPr>
              <m:t>¥/$</m:t>
            </m:r>
          </m:sup>
        </m:sSup>
        <m:r>
          <w:rPr>
            <w:rFonts w:ascii="Cambria Math" w:eastAsia="Times New Roman" w:hAnsi="Cambria Math" w:cs="Times New Roman"/>
            <w:sz w:val="24"/>
            <w:szCs w:val="24"/>
            <w:lang w:val="en-US" w:eastAsia="en-AU"/>
          </w:rPr>
          <m:t>=</m:t>
        </m:r>
        <m:sSubSup>
          <m:sSubSupPr>
            <m:ctrlPr>
              <w:rPr>
                <w:rFonts w:ascii="Cambria Math" w:eastAsia="Times New Roman" w:hAnsi="Cambria Math" w:cs="Times New Roman"/>
                <w:i/>
                <w:sz w:val="24"/>
                <w:szCs w:val="24"/>
                <w:lang w:val="en-US" w:eastAsia="en-AU"/>
              </w:rPr>
            </m:ctrlPr>
          </m:sSubSupPr>
          <m:e>
            <m:r>
              <w:rPr>
                <w:rFonts w:ascii="Cambria Math" w:eastAsia="Times New Roman" w:hAnsi="Cambria Math" w:cs="Times New Roman"/>
                <w:sz w:val="24"/>
                <w:szCs w:val="24"/>
                <w:lang w:val="en-US" w:eastAsia="en-AU"/>
              </w:rPr>
              <m:t>S</m:t>
            </m:r>
          </m:e>
          <m:sub>
            <m:r>
              <w:rPr>
                <w:rFonts w:ascii="Cambria Math" w:eastAsia="Times New Roman" w:hAnsi="Cambria Math" w:cs="Times New Roman"/>
                <w:sz w:val="24"/>
                <w:szCs w:val="24"/>
                <w:lang w:val="en-US" w:eastAsia="en-AU"/>
              </w:rPr>
              <m:t>1</m:t>
            </m:r>
          </m:sub>
          <m:sup>
            <m:r>
              <m:rPr>
                <m:sty m:val="p"/>
              </m:rPr>
              <w:rPr>
                <w:rFonts w:ascii="Cambria Math" w:eastAsia="Times New Roman" w:hAnsi="Cambria Math" w:cs="Times New Roman"/>
                <w:sz w:val="24"/>
                <w:szCs w:val="24"/>
                <w:lang w:val="en-US" w:eastAsia="en-AU"/>
              </w:rPr>
              <m:t>¥/$</m:t>
            </m:r>
          </m:sup>
        </m:sSubSup>
        <m:r>
          <w:rPr>
            <w:rFonts w:ascii="Cambria Math" w:eastAsia="Times New Roman" w:hAnsi="Cambria Math" w:cs="Times New Roman"/>
            <w:sz w:val="24"/>
            <w:szCs w:val="24"/>
            <w:lang w:val="en-US" w:eastAsia="en-AU"/>
          </w:rPr>
          <m:t xml:space="preserve">= </m:t>
        </m:r>
        <m:sSubSup>
          <m:sSubSupPr>
            <m:ctrlPr>
              <w:rPr>
                <w:rFonts w:ascii="Cambria Math" w:eastAsia="Times New Roman" w:hAnsi="Cambria Math" w:cs="Times New Roman"/>
                <w:i/>
                <w:sz w:val="24"/>
                <w:szCs w:val="24"/>
                <w:lang w:val="en-US" w:eastAsia="en-AU"/>
              </w:rPr>
            </m:ctrlPr>
          </m:sSubSupPr>
          <m:e>
            <m:r>
              <w:rPr>
                <w:rFonts w:ascii="Cambria Math" w:eastAsia="Times New Roman" w:hAnsi="Cambria Math" w:cs="Times New Roman"/>
                <w:sz w:val="24"/>
                <w:szCs w:val="24"/>
                <w:lang w:val="en-US" w:eastAsia="en-AU"/>
              </w:rPr>
              <m:t>S</m:t>
            </m:r>
          </m:e>
          <m:sub>
            <m:r>
              <w:rPr>
                <w:rFonts w:ascii="Cambria Math" w:eastAsia="Times New Roman" w:hAnsi="Cambria Math" w:cs="Times New Roman"/>
                <w:sz w:val="24"/>
                <w:szCs w:val="24"/>
                <w:lang w:val="en-US" w:eastAsia="en-AU"/>
              </w:rPr>
              <m:t>0</m:t>
            </m:r>
          </m:sub>
          <m:sup>
            <m:r>
              <m:rPr>
                <m:sty m:val="p"/>
              </m:rPr>
              <w:rPr>
                <w:rFonts w:ascii="Cambria Math" w:eastAsia="Times New Roman" w:hAnsi="Cambria Math" w:cs="Times New Roman"/>
                <w:sz w:val="24"/>
                <w:szCs w:val="24"/>
                <w:lang w:val="en-US" w:eastAsia="en-AU"/>
              </w:rPr>
              <m:t>¥/$</m:t>
            </m:r>
          </m:sup>
        </m:sSubSup>
        <m:f>
          <m:fPr>
            <m:ctrlPr>
              <w:rPr>
                <w:rFonts w:ascii="Cambria Math" w:eastAsia="Times New Roman" w:hAnsi="Cambria Math" w:cs="Times New Roman"/>
                <w:i/>
                <w:sz w:val="24"/>
                <w:szCs w:val="24"/>
                <w:lang w:val="en-US" w:eastAsia="en-AU"/>
              </w:rPr>
            </m:ctrlPr>
          </m:fPr>
          <m:num>
            <m:r>
              <w:rPr>
                <w:rFonts w:ascii="Cambria Math" w:eastAsia="Times New Roman" w:hAnsi="Cambria Math" w:cs="Times New Roman"/>
                <w:sz w:val="24"/>
                <w:szCs w:val="24"/>
                <w:lang w:val="en-US" w:eastAsia="en-AU"/>
              </w:rPr>
              <m:t>1+</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int</m:t>
                </m:r>
              </m:e>
              <m:sup>
                <m:r>
                  <m:rPr>
                    <m:sty m:val="p"/>
                  </m:rPr>
                  <w:rPr>
                    <w:rFonts w:ascii="Cambria Math" w:eastAsia="Times New Roman" w:hAnsi="Cambria Math" w:cs="Times New Roman"/>
                    <w:sz w:val="24"/>
                    <w:szCs w:val="24"/>
                    <w:lang w:val="en-US" w:eastAsia="en-AU"/>
                  </w:rPr>
                  <m:t>¥</m:t>
                </m:r>
              </m:sup>
            </m:sSup>
          </m:num>
          <m:den>
            <m:r>
              <w:rPr>
                <w:rFonts w:ascii="Cambria Math" w:eastAsia="Times New Roman" w:hAnsi="Cambria Math" w:cs="Times New Roman"/>
                <w:sz w:val="24"/>
                <w:szCs w:val="24"/>
                <w:lang w:val="en-US" w:eastAsia="en-AU"/>
              </w:rPr>
              <m:t>1+</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int</m:t>
                </m:r>
              </m:e>
              <m:sup>
                <m:r>
                  <m:rPr>
                    <m:sty m:val="p"/>
                  </m:rPr>
                  <w:rPr>
                    <w:rFonts w:ascii="Cambria Math" w:eastAsia="Times New Roman" w:hAnsi="Cambria Math" w:cs="Times New Roman"/>
                    <w:sz w:val="24"/>
                    <w:szCs w:val="24"/>
                    <w:lang w:val="en-US" w:eastAsia="en-AU"/>
                  </w:rPr>
                  <m:t>$</m:t>
                </m:r>
              </m:sup>
            </m:sSup>
          </m:den>
        </m:f>
        <m:r>
          <w:rPr>
            <w:rFonts w:ascii="Cambria Math" w:eastAsia="Times New Roman" w:hAnsi="Cambria Math" w:cs="Times New Roman"/>
            <w:sz w:val="24"/>
            <w:szCs w:val="24"/>
            <w:lang w:val="en-US" w:eastAsia="en-AU"/>
          </w:rPr>
          <m:t xml:space="preserve">= </m:t>
        </m:r>
        <m:sSubSup>
          <m:sSubSupPr>
            <m:ctrlPr>
              <w:rPr>
                <w:rFonts w:ascii="Cambria Math" w:eastAsia="Times New Roman" w:hAnsi="Cambria Math" w:cs="Times New Roman"/>
                <w:i/>
                <w:sz w:val="24"/>
                <w:szCs w:val="24"/>
                <w:lang w:val="en-US" w:eastAsia="en-AU"/>
              </w:rPr>
            </m:ctrlPr>
          </m:sSubSupPr>
          <m:e>
            <m:r>
              <w:rPr>
                <w:rFonts w:ascii="Cambria Math" w:eastAsia="Times New Roman" w:hAnsi="Cambria Math" w:cs="Times New Roman"/>
                <w:sz w:val="24"/>
                <w:szCs w:val="24"/>
                <w:lang w:val="en-US" w:eastAsia="en-AU"/>
              </w:rPr>
              <m:t>S</m:t>
            </m:r>
          </m:e>
          <m:sub>
            <m:r>
              <w:rPr>
                <w:rFonts w:ascii="Cambria Math" w:eastAsia="Times New Roman" w:hAnsi="Cambria Math" w:cs="Times New Roman"/>
                <w:sz w:val="24"/>
                <w:szCs w:val="24"/>
                <w:lang w:val="en-US" w:eastAsia="en-AU"/>
              </w:rPr>
              <m:t>0</m:t>
            </m:r>
          </m:sub>
          <m:sup>
            <m:r>
              <m:rPr>
                <m:sty m:val="p"/>
              </m:rPr>
              <w:rPr>
                <w:rFonts w:ascii="Cambria Math" w:eastAsia="Times New Roman" w:hAnsi="Cambria Math" w:cs="Times New Roman"/>
                <w:sz w:val="24"/>
                <w:szCs w:val="24"/>
                <w:lang w:val="en-US" w:eastAsia="en-AU"/>
              </w:rPr>
              <m:t>¥/$</m:t>
            </m:r>
          </m:sup>
        </m:sSubSup>
        <m:f>
          <m:fPr>
            <m:ctrlPr>
              <w:rPr>
                <w:rFonts w:ascii="Cambria Math" w:eastAsia="Times New Roman" w:hAnsi="Cambria Math" w:cs="Times New Roman"/>
                <w:i/>
                <w:sz w:val="24"/>
                <w:szCs w:val="24"/>
                <w:lang w:val="en-US" w:eastAsia="en-AU"/>
              </w:rPr>
            </m:ctrlPr>
          </m:fPr>
          <m:num>
            <m:r>
              <w:rPr>
                <w:rFonts w:ascii="Cambria Math" w:eastAsia="Times New Roman" w:hAnsi="Cambria Math" w:cs="Times New Roman"/>
                <w:sz w:val="24"/>
                <w:szCs w:val="24"/>
                <w:lang w:val="en-US" w:eastAsia="en-AU"/>
              </w:rPr>
              <m:t>1+</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inf</m:t>
                </m:r>
              </m:e>
              <m:sup>
                <m:r>
                  <m:rPr>
                    <m:sty m:val="p"/>
                  </m:rPr>
                  <w:rPr>
                    <w:rFonts w:ascii="Cambria Math" w:eastAsia="Times New Roman" w:hAnsi="Cambria Math" w:cs="Times New Roman"/>
                    <w:sz w:val="24"/>
                    <w:szCs w:val="24"/>
                    <w:lang w:val="en-US" w:eastAsia="en-AU"/>
                  </w:rPr>
                  <m:t>¥</m:t>
                </m:r>
              </m:sup>
            </m:sSup>
          </m:num>
          <m:den>
            <m:r>
              <w:rPr>
                <w:rFonts w:ascii="Cambria Math" w:eastAsia="Times New Roman" w:hAnsi="Cambria Math" w:cs="Times New Roman"/>
                <w:sz w:val="24"/>
                <w:szCs w:val="24"/>
                <w:lang w:val="en-US" w:eastAsia="en-AU"/>
              </w:rPr>
              <m:t>1+</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inf</m:t>
                </m:r>
              </m:e>
              <m:sup>
                <m:r>
                  <m:rPr>
                    <m:sty m:val="p"/>
                  </m:rPr>
                  <w:rPr>
                    <w:rFonts w:ascii="Cambria Math" w:eastAsia="Times New Roman" w:hAnsi="Cambria Math" w:cs="Times New Roman"/>
                    <w:sz w:val="24"/>
                    <w:szCs w:val="24"/>
                    <w:lang w:val="en-US" w:eastAsia="en-AU"/>
                  </w:rPr>
                  <m:t>$</m:t>
                </m:r>
              </m:sup>
            </m:sSup>
          </m:den>
        </m:f>
        <m:r>
          <w:rPr>
            <w:rFonts w:ascii="Cambria Math" w:eastAsia="Times New Roman" w:hAnsi="Cambria Math" w:cs="Times New Roman"/>
            <w:sz w:val="24"/>
            <w:szCs w:val="24"/>
            <w:lang w:val="en-US" w:eastAsia="en-AU"/>
          </w:rPr>
          <m:t xml:space="preserve"> </m:t>
        </m:r>
      </m:oMath>
      <w:r w:rsidRPr="001B1CB4">
        <w:rPr>
          <w:rFonts w:ascii="Times New Roman" w:eastAsia="Times New Roman" w:hAnsi="Times New Roman" w:cs="Times New Roman"/>
          <w:sz w:val="24"/>
          <w:szCs w:val="24"/>
          <w:lang w:val="en-US" w:eastAsia="en-AU"/>
        </w:rPr>
        <w:t xml:space="preserve"> </w:t>
      </w:r>
      <w:r w:rsidRPr="001B1CB4">
        <w:rPr>
          <w:rFonts w:ascii="Times New Roman" w:eastAsia="Times New Roman" w:hAnsi="Times New Roman" w:cs="Times New Roman"/>
          <w:sz w:val="24"/>
          <w:szCs w:val="24"/>
          <w:lang w:val="en-US" w:eastAsia="en-AU"/>
        </w:rPr>
        <w:tab/>
        <w:t xml:space="preserve">                                         .</w:t>
      </w:r>
    </w:p>
    <w:p w:rsidR="001B1CB4" w:rsidRPr="001B1CB4" w:rsidRDefault="001B1CB4" w:rsidP="001B1CB4">
      <w:pPr>
        <w:jc w:val="center"/>
        <w:rPr>
          <w:rFonts w:ascii="Times New Roman" w:hAnsi="Times New Roman" w:cs="Times New Roman"/>
          <w:b/>
          <w:i/>
          <w:sz w:val="28"/>
          <w:szCs w:val="28"/>
        </w:rPr>
      </w:pPr>
    </w:p>
    <w:p w:rsidR="001B1CB4" w:rsidRPr="001B1CB4" w:rsidRDefault="001B1CB4" w:rsidP="001B1CB4">
      <w:pPr>
        <w:jc w:val="center"/>
        <w:rPr>
          <w:rFonts w:ascii="Times New Roman" w:hAnsi="Times New Roman" w:cs="Times New Roman"/>
          <w:b/>
          <w:i/>
          <w:sz w:val="28"/>
          <w:szCs w:val="28"/>
        </w:rPr>
      </w:pPr>
    </w:p>
    <w:p w:rsidR="001B1CB4" w:rsidRPr="001B1CB4" w:rsidRDefault="001B1CB4" w:rsidP="001B1CB4">
      <w:pPr>
        <w:spacing w:line="480" w:lineRule="auto"/>
        <w:jc w:val="both"/>
        <w:rPr>
          <w:rFonts w:ascii="Times New Roman" w:hAnsi="Times New Roman" w:cs="Times New Roman"/>
          <w:sz w:val="24"/>
          <w:szCs w:val="24"/>
        </w:rPr>
      </w:pPr>
      <w:r w:rsidRPr="001B1CB4">
        <w:rPr>
          <w:rFonts w:ascii="Times New Roman" w:hAnsi="Times New Roman" w:cs="Times New Roman"/>
          <w:sz w:val="24"/>
          <w:szCs w:val="24"/>
        </w:rPr>
        <w:t xml:space="preserve">Profit for a </w:t>
      </w:r>
      <w:r w:rsidRPr="001B1CB4">
        <w:rPr>
          <w:rFonts w:ascii="Times New Roman" w:hAnsi="Times New Roman" w:cs="Times New Roman"/>
          <w:i/>
          <w:sz w:val="24"/>
          <w:szCs w:val="24"/>
        </w:rPr>
        <w:t>Call</w:t>
      </w:r>
      <w:r w:rsidRPr="001B1CB4">
        <w:rPr>
          <w:rFonts w:ascii="Times New Roman" w:hAnsi="Times New Roman" w:cs="Times New Roman"/>
          <w:sz w:val="24"/>
          <w:szCs w:val="24"/>
        </w:rPr>
        <w:t xml:space="preserve"> option on the Aussie dollar (provided the outcome price of an Aussie dollar is greater than the exercise/strike price) in US dollars (per option on a single Aussie dollar) </w:t>
      </w:r>
    </w:p>
    <w:p w:rsidR="001B1CB4" w:rsidRPr="001B1CB4" w:rsidRDefault="001B1CB4" w:rsidP="001B1CB4">
      <w:pPr>
        <w:spacing w:line="240" w:lineRule="auto"/>
        <w:jc w:val="both"/>
        <w:rPr>
          <w:rFonts w:ascii="Times New Roman" w:hAnsi="Times New Roman" w:cs="Times New Roman"/>
          <w:sz w:val="24"/>
          <w:szCs w:val="24"/>
        </w:rPr>
      </w:pPr>
      <w:r w:rsidRPr="001B1CB4">
        <w:rPr>
          <w:rFonts w:ascii="Times New Roman" w:hAnsi="Times New Roman" w:cs="Times New Roman"/>
          <w:sz w:val="24"/>
          <w:szCs w:val="24"/>
        </w:rPr>
        <w:t xml:space="preserve">=     outcome price of an Aussie dollar (US $ per Aussie dollar) </w:t>
      </w:r>
    </w:p>
    <w:p w:rsidR="001B1CB4" w:rsidRPr="001B1CB4" w:rsidRDefault="001B1CB4" w:rsidP="001B1CB4">
      <w:pPr>
        <w:spacing w:line="240" w:lineRule="auto"/>
        <w:jc w:val="both"/>
        <w:rPr>
          <w:rFonts w:ascii="Times New Roman" w:hAnsi="Times New Roman" w:cs="Times New Roman"/>
          <w:sz w:val="24"/>
          <w:szCs w:val="24"/>
        </w:rPr>
      </w:pPr>
      <w:r w:rsidRPr="001B1CB4">
        <w:rPr>
          <w:rFonts w:ascii="Times New Roman" w:hAnsi="Times New Roman" w:cs="Times New Roman"/>
          <w:sz w:val="24"/>
          <w:szCs w:val="24"/>
        </w:rPr>
        <w:t xml:space="preserve">            </w:t>
      </w:r>
      <w:proofErr w:type="gramStart"/>
      <w:r w:rsidRPr="001B1CB4">
        <w:rPr>
          <w:rFonts w:ascii="Times New Roman" w:hAnsi="Times New Roman" w:cs="Times New Roman"/>
          <w:sz w:val="24"/>
          <w:szCs w:val="24"/>
        </w:rPr>
        <w:t>–  exercise</w:t>
      </w:r>
      <w:proofErr w:type="gramEnd"/>
      <w:r w:rsidRPr="001B1CB4">
        <w:rPr>
          <w:rFonts w:ascii="Times New Roman" w:hAnsi="Times New Roman" w:cs="Times New Roman"/>
          <w:sz w:val="24"/>
          <w:szCs w:val="24"/>
        </w:rPr>
        <w:t xml:space="preserve"> price for one Aussie dollar (US $ per Aussie dollar)        </w:t>
      </w:r>
    </w:p>
    <w:p w:rsidR="001B1CB4" w:rsidRPr="001B1CB4" w:rsidRDefault="001B1CB4" w:rsidP="001B1CB4">
      <w:pPr>
        <w:spacing w:line="240" w:lineRule="auto"/>
        <w:jc w:val="both"/>
        <w:rPr>
          <w:rFonts w:ascii="Times New Roman" w:hAnsi="Times New Roman" w:cs="Times New Roman"/>
          <w:sz w:val="24"/>
          <w:szCs w:val="24"/>
        </w:rPr>
      </w:pPr>
      <w:r w:rsidRPr="001B1CB4">
        <w:rPr>
          <w:rFonts w:ascii="Times New Roman" w:hAnsi="Times New Roman" w:cs="Times New Roman"/>
          <w:sz w:val="24"/>
          <w:szCs w:val="24"/>
        </w:rPr>
        <w:t xml:space="preserve">                   – </w:t>
      </w:r>
      <w:proofErr w:type="gramStart"/>
      <w:r w:rsidRPr="001B1CB4">
        <w:rPr>
          <w:rFonts w:ascii="Times New Roman" w:hAnsi="Times New Roman" w:cs="Times New Roman"/>
          <w:sz w:val="24"/>
          <w:szCs w:val="24"/>
        </w:rPr>
        <w:t>price</w:t>
      </w:r>
      <w:proofErr w:type="gramEnd"/>
      <w:r w:rsidRPr="001B1CB4">
        <w:rPr>
          <w:rFonts w:ascii="Times New Roman" w:hAnsi="Times New Roman" w:cs="Times New Roman"/>
          <w:sz w:val="24"/>
          <w:szCs w:val="24"/>
        </w:rPr>
        <w:t xml:space="preserve"> (premium, US$) for an option on a single Aussie dollar</w:t>
      </w:r>
      <w:r w:rsidRPr="001B1CB4">
        <w:rPr>
          <w:rFonts w:ascii="Times New Roman" w:hAnsi="Times New Roman" w:cs="Times New Roman"/>
          <w:sz w:val="24"/>
          <w:szCs w:val="24"/>
        </w:rPr>
        <w:tab/>
        <w:t xml:space="preserve"> </w:t>
      </w:r>
      <w:r w:rsidRPr="001B1CB4">
        <w:rPr>
          <w:rFonts w:ascii="Times New Roman" w:hAnsi="Times New Roman" w:cs="Times New Roman"/>
          <w:sz w:val="24"/>
          <w:szCs w:val="24"/>
        </w:rPr>
        <w:tab/>
        <w:t xml:space="preserve">            </w:t>
      </w:r>
    </w:p>
    <w:p w:rsidR="001B1CB4" w:rsidRPr="001B1CB4" w:rsidRDefault="001B1CB4" w:rsidP="001B1CB4">
      <w:pPr>
        <w:spacing w:line="480" w:lineRule="auto"/>
        <w:jc w:val="both"/>
        <w:rPr>
          <w:rFonts w:ascii="Times New Roman" w:hAnsi="Times New Roman" w:cs="Times New Roman"/>
          <w:sz w:val="24"/>
          <w:szCs w:val="24"/>
        </w:rPr>
      </w:pPr>
    </w:p>
    <w:p w:rsidR="001B1CB4" w:rsidRPr="001B1CB4" w:rsidRDefault="001B1CB4" w:rsidP="001B1CB4">
      <w:pPr>
        <w:spacing w:line="480" w:lineRule="auto"/>
        <w:jc w:val="both"/>
        <w:rPr>
          <w:rFonts w:ascii="Times New Roman" w:hAnsi="Times New Roman" w:cs="Times New Roman"/>
          <w:sz w:val="24"/>
          <w:szCs w:val="24"/>
        </w:rPr>
      </w:pPr>
      <w:r w:rsidRPr="001B1CB4">
        <w:rPr>
          <w:rFonts w:ascii="Times New Roman" w:hAnsi="Times New Roman" w:cs="Times New Roman"/>
          <w:sz w:val="24"/>
          <w:szCs w:val="24"/>
        </w:rPr>
        <w:t xml:space="preserve">Profit for a </w:t>
      </w:r>
      <w:r w:rsidRPr="001B1CB4">
        <w:rPr>
          <w:rFonts w:ascii="Times New Roman" w:hAnsi="Times New Roman" w:cs="Times New Roman"/>
          <w:i/>
          <w:sz w:val="24"/>
          <w:szCs w:val="24"/>
        </w:rPr>
        <w:t>Put</w:t>
      </w:r>
      <w:r w:rsidRPr="001B1CB4">
        <w:rPr>
          <w:rFonts w:ascii="Times New Roman" w:hAnsi="Times New Roman" w:cs="Times New Roman"/>
          <w:sz w:val="24"/>
          <w:szCs w:val="24"/>
        </w:rPr>
        <w:t xml:space="preserve"> option on the Aussie dollar (provided the outcome price of an Aussie dollar is less than the exercise/strike price) in US dollars (per option on a single Aussie dollar) =</w:t>
      </w:r>
    </w:p>
    <w:p w:rsidR="001B1CB4" w:rsidRPr="001B1CB4" w:rsidRDefault="001B1CB4" w:rsidP="001B1CB4">
      <w:pPr>
        <w:spacing w:line="240" w:lineRule="auto"/>
        <w:jc w:val="both"/>
        <w:rPr>
          <w:rFonts w:ascii="Times New Roman" w:hAnsi="Times New Roman" w:cs="Times New Roman"/>
          <w:sz w:val="24"/>
          <w:szCs w:val="24"/>
        </w:rPr>
      </w:pPr>
      <w:r w:rsidRPr="001B1CB4">
        <w:rPr>
          <w:rFonts w:ascii="Times New Roman" w:hAnsi="Times New Roman" w:cs="Times New Roman"/>
          <w:sz w:val="24"/>
          <w:szCs w:val="24"/>
        </w:rPr>
        <w:t xml:space="preserve">        </w:t>
      </w:r>
      <w:proofErr w:type="gramStart"/>
      <w:r w:rsidRPr="001B1CB4">
        <w:rPr>
          <w:rFonts w:ascii="Times New Roman" w:hAnsi="Times New Roman" w:cs="Times New Roman"/>
          <w:sz w:val="24"/>
          <w:szCs w:val="24"/>
        </w:rPr>
        <w:t>exercise</w:t>
      </w:r>
      <w:proofErr w:type="gramEnd"/>
      <w:r w:rsidRPr="001B1CB4">
        <w:rPr>
          <w:rFonts w:ascii="Times New Roman" w:hAnsi="Times New Roman" w:cs="Times New Roman"/>
          <w:sz w:val="24"/>
          <w:szCs w:val="24"/>
        </w:rPr>
        <w:t xml:space="preserve"> (strike) price for one Aussie dollar (US $ per Aussie dollar)</w:t>
      </w:r>
    </w:p>
    <w:p w:rsidR="001B1CB4" w:rsidRPr="001B1CB4" w:rsidRDefault="001B1CB4" w:rsidP="001B1CB4">
      <w:pPr>
        <w:spacing w:line="240" w:lineRule="auto"/>
        <w:jc w:val="both"/>
        <w:rPr>
          <w:rFonts w:ascii="Times New Roman" w:hAnsi="Times New Roman" w:cs="Times New Roman"/>
          <w:sz w:val="24"/>
          <w:szCs w:val="24"/>
        </w:rPr>
      </w:pPr>
      <w:r w:rsidRPr="001B1CB4">
        <w:rPr>
          <w:rFonts w:ascii="Times New Roman" w:hAnsi="Times New Roman" w:cs="Times New Roman"/>
          <w:sz w:val="24"/>
          <w:szCs w:val="24"/>
        </w:rPr>
        <w:t xml:space="preserve">               –   </w:t>
      </w:r>
      <w:proofErr w:type="gramStart"/>
      <w:r w:rsidRPr="001B1CB4">
        <w:rPr>
          <w:rFonts w:ascii="Times New Roman" w:hAnsi="Times New Roman" w:cs="Times New Roman"/>
          <w:sz w:val="24"/>
          <w:szCs w:val="24"/>
        </w:rPr>
        <w:t>outcome</w:t>
      </w:r>
      <w:proofErr w:type="gramEnd"/>
      <w:r w:rsidRPr="001B1CB4">
        <w:rPr>
          <w:rFonts w:ascii="Times New Roman" w:hAnsi="Times New Roman" w:cs="Times New Roman"/>
          <w:sz w:val="24"/>
          <w:szCs w:val="24"/>
        </w:rPr>
        <w:t xml:space="preserve"> price of an Aussie dollar (US $ per Aussie dollar) </w:t>
      </w:r>
    </w:p>
    <w:p w:rsidR="001B1CB4" w:rsidRPr="001B1CB4" w:rsidRDefault="001B1CB4" w:rsidP="001B1CB4">
      <w:pPr>
        <w:spacing w:line="240" w:lineRule="auto"/>
        <w:jc w:val="both"/>
        <w:rPr>
          <w:rFonts w:ascii="Times New Roman" w:hAnsi="Times New Roman" w:cs="Times New Roman"/>
          <w:sz w:val="24"/>
          <w:szCs w:val="24"/>
        </w:rPr>
      </w:pPr>
      <w:r w:rsidRPr="001B1CB4">
        <w:rPr>
          <w:rFonts w:ascii="Times New Roman" w:hAnsi="Times New Roman" w:cs="Times New Roman"/>
          <w:sz w:val="24"/>
          <w:szCs w:val="24"/>
        </w:rPr>
        <w:t xml:space="preserve">                         – </w:t>
      </w:r>
      <w:proofErr w:type="gramStart"/>
      <w:r w:rsidRPr="001B1CB4">
        <w:rPr>
          <w:rFonts w:ascii="Times New Roman" w:hAnsi="Times New Roman" w:cs="Times New Roman"/>
          <w:sz w:val="24"/>
          <w:szCs w:val="24"/>
        </w:rPr>
        <w:t>price</w:t>
      </w:r>
      <w:proofErr w:type="gramEnd"/>
      <w:r w:rsidRPr="001B1CB4">
        <w:rPr>
          <w:rFonts w:ascii="Times New Roman" w:hAnsi="Times New Roman" w:cs="Times New Roman"/>
          <w:sz w:val="24"/>
          <w:szCs w:val="24"/>
        </w:rPr>
        <w:t xml:space="preserve"> (premium, US$) for an option on a single Aussie dollar          </w:t>
      </w:r>
    </w:p>
    <w:p w:rsidR="001B1CB4" w:rsidRPr="001B1CB4" w:rsidRDefault="001B1CB4" w:rsidP="001B1CB4">
      <w:pPr>
        <w:spacing w:line="240" w:lineRule="auto"/>
        <w:jc w:val="both"/>
        <w:rPr>
          <w:rFonts w:ascii="Times New Roman" w:hAnsi="Times New Roman" w:cs="Times New Roman"/>
          <w:sz w:val="24"/>
          <w:szCs w:val="24"/>
        </w:rPr>
      </w:pPr>
    </w:p>
    <w:p w:rsidR="001B1CB4" w:rsidRPr="001B1CB4" w:rsidRDefault="001B1CB4" w:rsidP="001B1CB4">
      <w:pPr>
        <w:rPr>
          <w:rFonts w:ascii="Times New Roman" w:hAnsi="Times New Roman" w:cs="Times New Roman"/>
          <w:b/>
          <w:i/>
          <w:sz w:val="24"/>
          <w:szCs w:val="24"/>
        </w:rPr>
      </w:pPr>
      <w:r w:rsidRPr="001B1CB4">
        <w:rPr>
          <w:rFonts w:ascii="Times New Roman" w:hAnsi="Times New Roman" w:cs="Times New Roman"/>
          <w:b/>
          <w:i/>
          <w:sz w:val="24"/>
          <w:szCs w:val="24"/>
        </w:rPr>
        <w:br w:type="page"/>
      </w:r>
    </w:p>
    <w:p w:rsidR="00AB0B77" w:rsidRPr="00CA1626" w:rsidRDefault="00CA1626" w:rsidP="00AB0B77">
      <w:pPr>
        <w:rPr>
          <w:b/>
        </w:rPr>
      </w:pPr>
      <w:r w:rsidRPr="00CA1626">
        <w:rPr>
          <w:b/>
        </w:rPr>
        <w:lastRenderedPageBreak/>
        <w:t>SOLUTIONS</w:t>
      </w:r>
    </w:p>
    <w:tbl>
      <w:tblPr>
        <w:tblStyle w:val="TableGrid"/>
        <w:tblW w:w="0" w:type="auto"/>
        <w:tblInd w:w="60" w:type="dxa"/>
        <w:tblLook w:val="04A0" w:firstRow="1" w:lastRow="0" w:firstColumn="1" w:lastColumn="0" w:noHBand="0" w:noVBand="1"/>
      </w:tblPr>
      <w:tblGrid>
        <w:gridCol w:w="1835"/>
        <w:gridCol w:w="1836"/>
        <w:gridCol w:w="1836"/>
        <w:gridCol w:w="1837"/>
        <w:gridCol w:w="1838"/>
      </w:tblGrid>
      <w:tr w:rsidR="00CA1626" w:rsidTr="00CA1626">
        <w:tc>
          <w:tcPr>
            <w:tcW w:w="1835"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sidRPr="00FF5EFE">
              <w:rPr>
                <w:rFonts w:ascii="Times New Roman" w:eastAsiaTheme="minorEastAsia" w:hAnsi="Times New Roman" w:cs="Times New Roman"/>
                <w:b/>
                <w:sz w:val="24"/>
                <w:szCs w:val="24"/>
                <w:lang w:val="en-US" w:eastAsia="en-AU"/>
              </w:rPr>
              <w:br w:type="page"/>
            </w:r>
            <w:r>
              <w:rPr>
                <w:rFonts w:ascii="Times New Roman" w:eastAsiaTheme="minorEastAsia" w:hAnsi="Times New Roman" w:cs="Times New Roman"/>
                <w:b/>
                <w:sz w:val="24"/>
                <w:szCs w:val="24"/>
                <w:lang w:val="en-US" w:eastAsia="en-AU"/>
              </w:rPr>
              <w:t>1</w:t>
            </w:r>
          </w:p>
        </w:tc>
        <w:tc>
          <w:tcPr>
            <w:tcW w:w="1836"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w:t>
            </w:r>
          </w:p>
        </w:tc>
        <w:tc>
          <w:tcPr>
            <w:tcW w:w="1836"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3</w:t>
            </w:r>
          </w:p>
        </w:tc>
        <w:tc>
          <w:tcPr>
            <w:tcW w:w="1837"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4</w:t>
            </w:r>
          </w:p>
        </w:tc>
        <w:tc>
          <w:tcPr>
            <w:tcW w:w="1838"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5</w:t>
            </w:r>
          </w:p>
        </w:tc>
      </w:tr>
      <w:tr w:rsidR="001B1CB4" w:rsidTr="00CA1626">
        <w:tc>
          <w:tcPr>
            <w:tcW w:w="1835" w:type="dxa"/>
          </w:tcPr>
          <w:p w:rsidR="001B1CB4" w:rsidRPr="00FF5EFE" w:rsidRDefault="00B5662E"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c>
          <w:tcPr>
            <w:tcW w:w="1836" w:type="dxa"/>
          </w:tcPr>
          <w:p w:rsidR="001B1CB4" w:rsidRDefault="00B5662E"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6" w:type="dxa"/>
          </w:tcPr>
          <w:p w:rsidR="001B1CB4" w:rsidRDefault="00B5662E"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C</w:t>
            </w:r>
          </w:p>
        </w:tc>
        <w:tc>
          <w:tcPr>
            <w:tcW w:w="1837" w:type="dxa"/>
          </w:tcPr>
          <w:p w:rsidR="001B1CB4" w:rsidRDefault="00B5662E"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C</w:t>
            </w:r>
          </w:p>
        </w:tc>
        <w:tc>
          <w:tcPr>
            <w:tcW w:w="1838" w:type="dxa"/>
          </w:tcPr>
          <w:p w:rsidR="001B1CB4" w:rsidRDefault="00B5662E"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C</w:t>
            </w:r>
          </w:p>
        </w:tc>
      </w:tr>
      <w:tr w:rsidR="001B1CB4" w:rsidTr="00CA1626">
        <w:tc>
          <w:tcPr>
            <w:tcW w:w="1835" w:type="dxa"/>
          </w:tcPr>
          <w:p w:rsidR="001B1CB4" w:rsidRDefault="001B1CB4" w:rsidP="001B1CB4">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6</w:t>
            </w:r>
          </w:p>
        </w:tc>
        <w:tc>
          <w:tcPr>
            <w:tcW w:w="1836" w:type="dxa"/>
          </w:tcPr>
          <w:p w:rsidR="001B1CB4" w:rsidRDefault="001B1CB4" w:rsidP="001B1CB4">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7</w:t>
            </w:r>
          </w:p>
        </w:tc>
        <w:tc>
          <w:tcPr>
            <w:tcW w:w="1836" w:type="dxa"/>
          </w:tcPr>
          <w:p w:rsidR="001B1CB4" w:rsidRDefault="001B1CB4" w:rsidP="001B1CB4">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8</w:t>
            </w:r>
          </w:p>
        </w:tc>
        <w:tc>
          <w:tcPr>
            <w:tcW w:w="1837" w:type="dxa"/>
          </w:tcPr>
          <w:p w:rsidR="001B1CB4" w:rsidRDefault="001B1CB4" w:rsidP="001B1CB4">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9</w:t>
            </w:r>
          </w:p>
        </w:tc>
        <w:tc>
          <w:tcPr>
            <w:tcW w:w="1838" w:type="dxa"/>
          </w:tcPr>
          <w:p w:rsidR="001B1CB4" w:rsidRDefault="001B1CB4" w:rsidP="001B1CB4">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10</w:t>
            </w:r>
          </w:p>
        </w:tc>
      </w:tr>
      <w:tr w:rsidR="00CA1626" w:rsidTr="00CA1626">
        <w:tc>
          <w:tcPr>
            <w:tcW w:w="1835"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6"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6"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C</w:t>
            </w:r>
          </w:p>
        </w:tc>
        <w:tc>
          <w:tcPr>
            <w:tcW w:w="1837"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c>
          <w:tcPr>
            <w:tcW w:w="1838"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r>
      <w:tr w:rsidR="002D1061" w:rsidTr="00CA1626">
        <w:tc>
          <w:tcPr>
            <w:tcW w:w="1835" w:type="dxa"/>
          </w:tcPr>
          <w:p w:rsidR="002D1061" w:rsidRDefault="002D1061" w:rsidP="002D1061">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11</w:t>
            </w:r>
          </w:p>
        </w:tc>
        <w:tc>
          <w:tcPr>
            <w:tcW w:w="1836" w:type="dxa"/>
          </w:tcPr>
          <w:p w:rsidR="002D1061" w:rsidRDefault="002D1061" w:rsidP="002D1061">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12</w:t>
            </w:r>
          </w:p>
        </w:tc>
        <w:tc>
          <w:tcPr>
            <w:tcW w:w="1836" w:type="dxa"/>
          </w:tcPr>
          <w:p w:rsidR="002D1061" w:rsidRDefault="002D1061" w:rsidP="002D1061">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13</w:t>
            </w:r>
          </w:p>
        </w:tc>
        <w:tc>
          <w:tcPr>
            <w:tcW w:w="1837" w:type="dxa"/>
          </w:tcPr>
          <w:p w:rsidR="002D1061" w:rsidRDefault="002D1061" w:rsidP="002D1061">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14</w:t>
            </w:r>
          </w:p>
        </w:tc>
        <w:tc>
          <w:tcPr>
            <w:tcW w:w="1838" w:type="dxa"/>
          </w:tcPr>
          <w:p w:rsidR="002D1061" w:rsidRDefault="002D1061" w:rsidP="002D1061">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15</w:t>
            </w:r>
          </w:p>
        </w:tc>
      </w:tr>
      <w:tr w:rsidR="00D82C6C" w:rsidTr="00CA1626">
        <w:tc>
          <w:tcPr>
            <w:tcW w:w="1835" w:type="dxa"/>
          </w:tcPr>
          <w:p w:rsidR="00D82C6C" w:rsidRDefault="00D82C6C" w:rsidP="00D82C6C">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6" w:type="dxa"/>
          </w:tcPr>
          <w:p w:rsidR="00D82C6C" w:rsidRDefault="00D82C6C" w:rsidP="00D82C6C">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c>
          <w:tcPr>
            <w:tcW w:w="1836" w:type="dxa"/>
          </w:tcPr>
          <w:p w:rsidR="00D82C6C" w:rsidRDefault="00D82C6C" w:rsidP="00D82C6C">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c>
          <w:tcPr>
            <w:tcW w:w="1837" w:type="dxa"/>
          </w:tcPr>
          <w:p w:rsidR="00D82C6C" w:rsidRDefault="00D82C6C" w:rsidP="00D82C6C">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c>
          <w:tcPr>
            <w:tcW w:w="1838" w:type="dxa"/>
          </w:tcPr>
          <w:p w:rsidR="00D82C6C" w:rsidRDefault="00D82C6C"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r>
      <w:tr w:rsidR="002D1061" w:rsidTr="00CA1626">
        <w:tc>
          <w:tcPr>
            <w:tcW w:w="1835" w:type="dxa"/>
          </w:tcPr>
          <w:p w:rsidR="002D1061" w:rsidRDefault="002D1061" w:rsidP="002D1061">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16</w:t>
            </w:r>
          </w:p>
        </w:tc>
        <w:tc>
          <w:tcPr>
            <w:tcW w:w="1836" w:type="dxa"/>
          </w:tcPr>
          <w:p w:rsidR="002D1061" w:rsidRDefault="002D1061" w:rsidP="002D1061">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17</w:t>
            </w:r>
          </w:p>
        </w:tc>
        <w:tc>
          <w:tcPr>
            <w:tcW w:w="1836" w:type="dxa"/>
          </w:tcPr>
          <w:p w:rsidR="002D1061" w:rsidRDefault="002D1061" w:rsidP="002D1061">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18</w:t>
            </w:r>
          </w:p>
        </w:tc>
        <w:tc>
          <w:tcPr>
            <w:tcW w:w="1837" w:type="dxa"/>
          </w:tcPr>
          <w:p w:rsidR="002D1061" w:rsidRDefault="002D1061" w:rsidP="002D1061">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19</w:t>
            </w:r>
          </w:p>
        </w:tc>
        <w:tc>
          <w:tcPr>
            <w:tcW w:w="1838" w:type="dxa"/>
          </w:tcPr>
          <w:p w:rsidR="002D1061" w:rsidRDefault="002D1061" w:rsidP="002D1061">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20</w:t>
            </w:r>
          </w:p>
        </w:tc>
      </w:tr>
      <w:tr w:rsidR="00CA1626" w:rsidTr="00CA1626">
        <w:tc>
          <w:tcPr>
            <w:tcW w:w="1835"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c>
          <w:tcPr>
            <w:tcW w:w="1836" w:type="dxa"/>
          </w:tcPr>
          <w:p w:rsidR="00CA1626" w:rsidRDefault="00D82C6C"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6" w:type="dxa"/>
          </w:tcPr>
          <w:p w:rsidR="00CA1626" w:rsidRDefault="00D82C6C" w:rsidP="00D82C6C">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C</w:t>
            </w:r>
          </w:p>
        </w:tc>
        <w:tc>
          <w:tcPr>
            <w:tcW w:w="1837"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C</w:t>
            </w:r>
          </w:p>
        </w:tc>
        <w:tc>
          <w:tcPr>
            <w:tcW w:w="1838" w:type="dxa"/>
          </w:tcPr>
          <w:p w:rsidR="00CA1626" w:rsidRDefault="00D82C6C" w:rsidP="00D82C6C">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r>
      <w:tr w:rsidR="00CA1626" w:rsidTr="00CA1626">
        <w:tc>
          <w:tcPr>
            <w:tcW w:w="1835" w:type="dxa"/>
          </w:tcPr>
          <w:p w:rsidR="00CA1626" w:rsidRDefault="002D1061"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21</w:t>
            </w:r>
          </w:p>
        </w:tc>
        <w:tc>
          <w:tcPr>
            <w:tcW w:w="1836" w:type="dxa"/>
          </w:tcPr>
          <w:p w:rsidR="00CA1626" w:rsidRDefault="002D1061"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22</w:t>
            </w:r>
          </w:p>
        </w:tc>
        <w:tc>
          <w:tcPr>
            <w:tcW w:w="1836" w:type="dxa"/>
          </w:tcPr>
          <w:p w:rsidR="00CA1626" w:rsidRDefault="002D1061"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23</w:t>
            </w:r>
          </w:p>
        </w:tc>
        <w:tc>
          <w:tcPr>
            <w:tcW w:w="1837" w:type="dxa"/>
          </w:tcPr>
          <w:p w:rsidR="00CA1626" w:rsidRDefault="002D1061"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24</w:t>
            </w:r>
          </w:p>
        </w:tc>
        <w:tc>
          <w:tcPr>
            <w:tcW w:w="1838"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p>
        </w:tc>
      </w:tr>
      <w:tr w:rsidR="00CA1626" w:rsidTr="00CA1626">
        <w:tc>
          <w:tcPr>
            <w:tcW w:w="1835" w:type="dxa"/>
          </w:tcPr>
          <w:p w:rsidR="00CA1626" w:rsidRDefault="00D82C6C"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c>
          <w:tcPr>
            <w:tcW w:w="1836"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c>
          <w:tcPr>
            <w:tcW w:w="1836" w:type="dxa"/>
          </w:tcPr>
          <w:p w:rsidR="00CA1626" w:rsidRDefault="00D82C6C"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7"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8" w:type="dxa"/>
          </w:tcPr>
          <w:p w:rsidR="00CA1626" w:rsidRDefault="00CA1626" w:rsidP="00CA1626">
            <w:pPr>
              <w:spacing w:line="480" w:lineRule="auto"/>
              <w:jc w:val="center"/>
              <w:rPr>
                <w:rFonts w:ascii="Times New Roman" w:eastAsiaTheme="minorEastAsia" w:hAnsi="Times New Roman" w:cs="Times New Roman"/>
                <w:b/>
                <w:sz w:val="24"/>
                <w:szCs w:val="24"/>
                <w:lang w:val="en-US" w:eastAsia="en-AU"/>
              </w:rPr>
            </w:pPr>
          </w:p>
        </w:tc>
      </w:tr>
    </w:tbl>
    <w:p w:rsidR="00CA1626" w:rsidRDefault="00CA1626" w:rsidP="00CA1626">
      <w:pPr>
        <w:rPr>
          <w:rFonts w:ascii="Times New Roman" w:hAnsi="Times New Roman" w:cs="Times New Roman"/>
          <w:sz w:val="24"/>
          <w:szCs w:val="24"/>
        </w:rPr>
      </w:pPr>
    </w:p>
    <w:p w:rsidR="00436C71" w:rsidRPr="008115D0" w:rsidRDefault="00436C71" w:rsidP="00CA1626">
      <w:pPr>
        <w:rPr>
          <w:rFonts w:ascii="Times New Roman" w:hAnsi="Times New Roman" w:cs="Times New Roman"/>
          <w:b/>
          <w:i/>
          <w:sz w:val="28"/>
          <w:szCs w:val="28"/>
        </w:rPr>
      </w:pPr>
      <w:r w:rsidRPr="008115D0">
        <w:rPr>
          <w:rFonts w:ascii="Times New Roman" w:hAnsi="Times New Roman" w:cs="Times New Roman"/>
          <w:b/>
          <w:i/>
          <w:sz w:val="28"/>
          <w:szCs w:val="28"/>
        </w:rPr>
        <w:t>Solution notes for multiple choice</w:t>
      </w:r>
    </w:p>
    <w:p w:rsidR="00010F67" w:rsidRDefault="00010F67" w:rsidP="00CA1626">
      <w:pPr>
        <w:rPr>
          <w:rFonts w:eastAsiaTheme="minorEastAsia"/>
        </w:rPr>
      </w:pPr>
      <w:r>
        <w:t xml:space="preserve">(5) P = </w:t>
      </w:r>
      <m:oMath>
        <m:f>
          <m:fPr>
            <m:ctrlPr>
              <w:rPr>
                <w:rFonts w:ascii="Cambria Math" w:hAnsi="Cambria Math"/>
                <w:i/>
              </w:rPr>
            </m:ctrlPr>
          </m:fPr>
          <m:num>
            <m:r>
              <m:rPr>
                <m:sty m:val="p"/>
              </m:rPr>
              <w:rPr>
                <w:rFonts w:ascii="Cambria Math" w:eastAsia="Times New Roman" w:hAnsi="Cambria Math" w:cs="Arial"/>
                <w:snapToGrid w:val="0"/>
                <w:color w:val="000000"/>
                <w:lang w:eastAsia="en-AU"/>
              </w:rPr>
              <m:t>€</m:t>
            </m:r>
            <m:r>
              <w:rPr>
                <w:rFonts w:ascii="Cambria Math" w:hAnsi="Cambria Math"/>
              </w:rPr>
              <m:t xml:space="preserve">8.0 x (1- </m:t>
            </m:r>
            <m:sSup>
              <m:sSupPr>
                <m:ctrlPr>
                  <w:rPr>
                    <w:rFonts w:ascii="Cambria Math" w:hAnsi="Cambria Math"/>
                    <w:i/>
                  </w:rPr>
                </m:ctrlPr>
              </m:sSupPr>
              <m:e>
                <m:r>
                  <w:rPr>
                    <w:rFonts w:ascii="Cambria Math" w:hAnsi="Cambria Math"/>
                  </w:rPr>
                  <m:t>1.1</m:t>
                </m:r>
              </m:e>
              <m:sup>
                <m:r>
                  <w:rPr>
                    <w:rFonts w:ascii="Cambria Math" w:hAnsi="Cambria Math"/>
                  </w:rPr>
                  <m:t>-7</m:t>
                </m:r>
              </m:sup>
            </m:sSup>
            <m:r>
              <w:rPr>
                <w:rFonts w:ascii="Cambria Math" w:hAnsi="Cambria Math"/>
              </w:rPr>
              <m:t>)</m:t>
            </m:r>
          </m:num>
          <m:den>
            <m:r>
              <w:rPr>
                <w:rFonts w:ascii="Cambria Math" w:hAnsi="Cambria Math"/>
              </w:rPr>
              <m:t>0.1</m:t>
            </m:r>
          </m:den>
        </m:f>
      </m:oMath>
      <w:r>
        <w:rPr>
          <w:rFonts w:eastAsiaTheme="minorEastAsia"/>
        </w:rPr>
        <w:t xml:space="preserve">  +  </w:t>
      </w:r>
      <m:oMath>
        <m:f>
          <m:fPr>
            <m:ctrlPr>
              <w:rPr>
                <w:rFonts w:ascii="Cambria Math" w:eastAsiaTheme="minorEastAsia" w:hAnsi="Cambria Math"/>
                <w:i/>
              </w:rPr>
            </m:ctrlPr>
          </m:fPr>
          <m:num>
            <m:r>
              <m:rPr>
                <m:sty m:val="p"/>
              </m:rPr>
              <w:rPr>
                <w:rFonts w:ascii="Cambria Math" w:eastAsia="Times New Roman" w:hAnsi="Cambria Math" w:cs="Arial"/>
                <w:snapToGrid w:val="0"/>
                <w:color w:val="000000"/>
                <w:lang w:eastAsia="en-AU"/>
              </w:rPr>
              <m:t>€</m:t>
            </m:r>
            <m:r>
              <w:rPr>
                <w:rFonts w:ascii="Cambria Math" w:eastAsiaTheme="minorEastAsia" w:hAnsi="Cambria Math"/>
              </w:rPr>
              <m:t>100</m:t>
            </m:r>
          </m:num>
          <m:den>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7</m:t>
                </m:r>
              </m:sup>
            </m:sSup>
          </m:den>
        </m:f>
      </m:oMath>
      <w:r>
        <w:rPr>
          <w:rFonts w:eastAsiaTheme="minorEastAsia"/>
        </w:rPr>
        <w:t xml:space="preserve">  = </w:t>
      </w:r>
      <w:r w:rsidRPr="008115D0">
        <w:rPr>
          <w:rFonts w:ascii="Arial" w:eastAsia="Times New Roman" w:hAnsi="Arial" w:cs="Arial"/>
          <w:snapToGrid w:val="0"/>
          <w:color w:val="000000"/>
          <w:u w:val="single"/>
          <w:lang w:eastAsia="en-AU"/>
        </w:rPr>
        <w:t>€</w:t>
      </w:r>
      <w:r w:rsidRPr="008115D0">
        <w:rPr>
          <w:rFonts w:eastAsiaTheme="minorEastAsia"/>
          <w:u w:val="single"/>
        </w:rPr>
        <w:t>90.26</w:t>
      </w:r>
      <w:r>
        <w:rPr>
          <w:rFonts w:eastAsiaTheme="minorEastAsia"/>
        </w:rPr>
        <w:t>.</w:t>
      </w:r>
    </w:p>
    <w:p w:rsidR="00010F67" w:rsidRDefault="00010F67" w:rsidP="00CA1626">
      <w:pPr>
        <w:rPr>
          <w:rFonts w:eastAsiaTheme="minorEastAsia"/>
        </w:rPr>
      </w:pPr>
      <w:r>
        <w:rPr>
          <w:rFonts w:eastAsiaTheme="minorEastAsia"/>
        </w:rPr>
        <w:t xml:space="preserve">(6) P/E </w:t>
      </w:r>
      <w:r>
        <w:t xml:space="preserve">= </w:t>
      </w:r>
      <m:oMath>
        <m:f>
          <m:fPr>
            <m:ctrlPr>
              <w:rPr>
                <w:rFonts w:ascii="Cambria Math" w:hAnsi="Cambria Math"/>
                <w:i/>
              </w:rPr>
            </m:ctrlPr>
          </m:fPr>
          <m:num>
            <m:r>
              <w:rPr>
                <w:rFonts w:ascii="Cambria Math" w:hAnsi="Cambria Math"/>
              </w:rPr>
              <m:t>1.04 x 0.60</m:t>
            </m:r>
          </m:num>
          <m:den>
            <m:r>
              <w:rPr>
                <w:rFonts w:ascii="Cambria Math" w:hAnsi="Cambria Math"/>
              </w:rPr>
              <m:t>0.1-0.04</m:t>
            </m:r>
          </m:den>
        </m:f>
      </m:oMath>
      <w:r>
        <w:rPr>
          <w:rFonts w:eastAsiaTheme="minorEastAsia"/>
        </w:rPr>
        <w:t xml:space="preserve">  = </w:t>
      </w:r>
      <w:r w:rsidRPr="008115D0">
        <w:rPr>
          <w:rFonts w:eastAsiaTheme="minorEastAsia"/>
          <w:u w:val="single"/>
        </w:rPr>
        <w:t>10.4</w:t>
      </w:r>
      <w:r>
        <w:rPr>
          <w:rFonts w:eastAsiaTheme="minorEastAsia"/>
        </w:rPr>
        <w:t>.</w:t>
      </w:r>
    </w:p>
    <w:p w:rsidR="00010F67" w:rsidRDefault="00010F67" w:rsidP="00CA1626">
      <w:pPr>
        <w:rPr>
          <w:rFonts w:eastAsiaTheme="minorEastAsia"/>
        </w:rPr>
      </w:pPr>
      <w:r>
        <w:rPr>
          <w:rFonts w:eastAsiaTheme="minorEastAsia"/>
        </w:rPr>
        <w:t xml:space="preserve">(7) P/E </w:t>
      </w:r>
      <w:r>
        <w:t xml:space="preserve">= </w:t>
      </w:r>
      <m:oMath>
        <m:f>
          <m:fPr>
            <m:ctrlPr>
              <w:rPr>
                <w:rFonts w:ascii="Cambria Math" w:hAnsi="Cambria Math"/>
                <w:i/>
              </w:rPr>
            </m:ctrlPr>
          </m:fPr>
          <m:num>
            <m:r>
              <w:rPr>
                <w:rFonts w:ascii="Cambria Math" w:hAnsi="Cambria Math"/>
              </w:rPr>
              <m:t xml:space="preserve">1.02  x 0.8 </m:t>
            </m:r>
          </m:num>
          <m:den>
            <m:r>
              <w:rPr>
                <w:rFonts w:ascii="Cambria Math" w:hAnsi="Cambria Math"/>
              </w:rPr>
              <m:t>0  05-0.02</m:t>
            </m:r>
          </m:den>
        </m:f>
      </m:oMath>
      <w:r>
        <w:rPr>
          <w:rFonts w:eastAsiaTheme="minorEastAsia"/>
        </w:rPr>
        <w:t xml:space="preserve"> = </w:t>
      </w:r>
      <w:r w:rsidRPr="008115D0">
        <w:rPr>
          <w:rFonts w:eastAsiaTheme="minorEastAsia"/>
          <w:u w:val="single"/>
        </w:rPr>
        <w:t>27.2</w:t>
      </w:r>
      <w:r>
        <w:rPr>
          <w:rFonts w:eastAsiaTheme="minorEastAsia"/>
        </w:rPr>
        <w:t>.</w:t>
      </w:r>
    </w:p>
    <w:p w:rsidR="00010F67" w:rsidRDefault="00010F67" w:rsidP="00010F67">
      <w:pPr>
        <w:rPr>
          <w:rFonts w:eastAsiaTheme="minorEastAsia"/>
        </w:rPr>
      </w:pPr>
      <w:r>
        <w:rPr>
          <w:rFonts w:eastAsiaTheme="minorEastAsia"/>
        </w:rPr>
        <w:t>(1</w:t>
      </w:r>
      <w:r w:rsidR="00D82C6C">
        <w:rPr>
          <w:rFonts w:eastAsiaTheme="minorEastAsia"/>
        </w:rPr>
        <w:t>1</w:t>
      </w:r>
      <w:r>
        <w:rPr>
          <w:rFonts w:eastAsiaTheme="minorEastAsia"/>
        </w:rPr>
        <w:t xml:space="preserve">) = $100 - $10 + $15 = </w:t>
      </w:r>
      <w:r w:rsidRPr="008115D0">
        <w:rPr>
          <w:rFonts w:eastAsiaTheme="minorEastAsia"/>
          <w:u w:val="single"/>
        </w:rPr>
        <w:t>$105m</w:t>
      </w:r>
      <w:r>
        <w:rPr>
          <w:rFonts w:eastAsiaTheme="minorEastAsia"/>
        </w:rPr>
        <w:t>.</w:t>
      </w:r>
    </w:p>
    <w:p w:rsidR="00010F67" w:rsidRDefault="00010F67" w:rsidP="00010F67">
      <w:pPr>
        <w:rPr>
          <w:rFonts w:eastAsiaTheme="minorEastAsia"/>
        </w:rPr>
      </w:pPr>
      <w:r>
        <w:rPr>
          <w:rFonts w:eastAsiaTheme="minorEastAsia"/>
        </w:rPr>
        <w:t>(1</w:t>
      </w:r>
      <w:r w:rsidR="00D82C6C">
        <w:rPr>
          <w:rFonts w:eastAsiaTheme="minorEastAsia"/>
        </w:rPr>
        <w:t>2</w:t>
      </w:r>
      <w:r>
        <w:rPr>
          <w:rFonts w:eastAsiaTheme="minorEastAsia"/>
        </w:rPr>
        <w:t>) = $100 - $</w:t>
      </w:r>
      <w:proofErr w:type="gramStart"/>
      <w:r>
        <w:rPr>
          <w:rFonts w:eastAsiaTheme="minorEastAsia"/>
        </w:rPr>
        <w:t>10  -</w:t>
      </w:r>
      <w:proofErr w:type="gramEnd"/>
      <w:r>
        <w:rPr>
          <w:rFonts w:eastAsiaTheme="minorEastAsia"/>
        </w:rPr>
        <w:t xml:space="preserve"> $1.0 = </w:t>
      </w:r>
      <w:r w:rsidRPr="008115D0">
        <w:rPr>
          <w:rFonts w:eastAsiaTheme="minorEastAsia"/>
          <w:u w:val="single"/>
        </w:rPr>
        <w:t>$89m</w:t>
      </w:r>
      <w:r>
        <w:rPr>
          <w:rFonts w:eastAsiaTheme="minorEastAsia"/>
        </w:rPr>
        <w:t>.</w:t>
      </w:r>
    </w:p>
    <w:p w:rsidR="00010F67" w:rsidRDefault="00010F67" w:rsidP="00010F67">
      <w:pPr>
        <w:rPr>
          <w:rFonts w:eastAsiaTheme="minorEastAsia"/>
        </w:rPr>
      </w:pPr>
      <w:r>
        <w:rPr>
          <w:rFonts w:eastAsiaTheme="minorEastAsia"/>
        </w:rPr>
        <w:t>(1</w:t>
      </w:r>
      <w:r w:rsidR="00D82C6C">
        <w:rPr>
          <w:rFonts w:eastAsiaTheme="minorEastAsia"/>
        </w:rPr>
        <w:t>5</w:t>
      </w:r>
      <w:r>
        <w:rPr>
          <w:rFonts w:eastAsiaTheme="minorEastAsia"/>
        </w:rPr>
        <w:t xml:space="preserve">) </w:t>
      </w:r>
      <w:proofErr w:type="gramStart"/>
      <w:r>
        <w:rPr>
          <w:rFonts w:eastAsiaTheme="minorEastAsia"/>
        </w:rPr>
        <w:t>premium</w:t>
      </w:r>
      <w:proofErr w:type="gramEnd"/>
      <w:r>
        <w:rPr>
          <w:rFonts w:eastAsiaTheme="minorEastAsia"/>
        </w:rPr>
        <w:t xml:space="preserve"> = </w:t>
      </w:r>
      <w:r w:rsidR="00550303">
        <w:rPr>
          <w:rFonts w:eastAsiaTheme="minorEastAsia"/>
        </w:rPr>
        <w:t xml:space="preserve">(1.04 – 0.96)/0.96 = </w:t>
      </w:r>
      <w:r w:rsidR="00550303" w:rsidRPr="008115D0">
        <w:rPr>
          <w:rFonts w:eastAsiaTheme="minorEastAsia"/>
          <w:u w:val="single"/>
        </w:rPr>
        <w:t>8.33</w:t>
      </w:r>
      <w:r w:rsidR="00550303">
        <w:rPr>
          <w:rFonts w:eastAsiaTheme="minorEastAsia"/>
        </w:rPr>
        <w:t>.</w:t>
      </w:r>
    </w:p>
    <w:p w:rsidR="00550303" w:rsidRDefault="00550303" w:rsidP="00010F67">
      <w:pPr>
        <w:rPr>
          <w:rFonts w:eastAsiaTheme="minorEastAsia"/>
        </w:rPr>
      </w:pPr>
      <w:r>
        <w:rPr>
          <w:rFonts w:eastAsiaTheme="minorEastAsia"/>
        </w:rPr>
        <w:t>(1</w:t>
      </w:r>
      <w:r w:rsidR="00D82C6C">
        <w:rPr>
          <w:rFonts w:eastAsiaTheme="minorEastAsia"/>
        </w:rPr>
        <w:t>6</w:t>
      </w:r>
      <w:r>
        <w:rPr>
          <w:rFonts w:eastAsiaTheme="minorEastAsia"/>
        </w:rPr>
        <w:t xml:space="preserve">) </w:t>
      </w:r>
      <w:proofErr w:type="gramStart"/>
      <w:r>
        <w:rPr>
          <w:rFonts w:eastAsiaTheme="minorEastAsia"/>
        </w:rPr>
        <w:t>currency</w:t>
      </w:r>
      <w:proofErr w:type="gramEnd"/>
      <w:r>
        <w:rPr>
          <w:rFonts w:eastAsiaTheme="minorEastAsia"/>
        </w:rPr>
        <w:t xml:space="preserve"> A has appreciated as =   </w:t>
      </w:r>
      <m:oMath>
        <m:f>
          <m:fPr>
            <m:ctrlPr>
              <w:rPr>
                <w:rFonts w:ascii="Cambria Math" w:eastAsiaTheme="minorEastAsia" w:hAnsi="Cambria Math"/>
                <w:i/>
              </w:rPr>
            </m:ctrlPr>
          </m:fPr>
          <m:num>
            <m:r>
              <w:rPr>
                <w:rFonts w:ascii="Cambria Math" w:eastAsiaTheme="minorEastAsia" w:hAnsi="Cambria Math"/>
              </w:rPr>
              <m:t>1.3-1</m:t>
            </m:r>
          </m:num>
          <m:den>
            <m:r>
              <w:rPr>
                <w:rFonts w:ascii="Cambria Math" w:eastAsiaTheme="minorEastAsia" w:hAnsi="Cambria Math"/>
              </w:rPr>
              <m:t>1</m:t>
            </m:r>
          </m:den>
        </m:f>
      </m:oMath>
      <w:r>
        <w:rPr>
          <w:rFonts w:eastAsiaTheme="minorEastAsia"/>
        </w:rPr>
        <w:t xml:space="preserve"> = 0.3 (</w:t>
      </w:r>
      <w:r w:rsidRPr="008115D0">
        <w:rPr>
          <w:rFonts w:eastAsiaTheme="minorEastAsia"/>
          <w:u w:val="single"/>
        </w:rPr>
        <w:t>30%</w:t>
      </w:r>
      <w:r>
        <w:rPr>
          <w:rFonts w:eastAsiaTheme="minorEastAsia"/>
        </w:rPr>
        <w:t xml:space="preserve">). </w:t>
      </w:r>
    </w:p>
    <w:p w:rsidR="00550303" w:rsidRDefault="00550303" w:rsidP="00010F67">
      <w:pPr>
        <w:rPr>
          <w:rFonts w:eastAsiaTheme="minorEastAsia"/>
        </w:rPr>
      </w:pPr>
      <w:r>
        <w:rPr>
          <w:rFonts w:eastAsiaTheme="minorEastAsia"/>
        </w:rPr>
        <w:t xml:space="preserve">Hence, currency B has depreciated as  </w:t>
      </w:r>
      <m:oMath>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1.3</m:t>
                </m:r>
              </m:den>
            </m:f>
            <m:r>
              <w:rPr>
                <w:rFonts w:ascii="Cambria Math" w:eastAsiaTheme="minorEastAsia" w:hAnsi="Cambria Math"/>
              </w:rPr>
              <m:t>-1</m:t>
            </m:r>
          </m:num>
          <m:den>
            <m:r>
              <w:rPr>
                <w:rFonts w:ascii="Cambria Math" w:eastAsiaTheme="minorEastAsia" w:hAnsi="Cambria Math"/>
              </w:rPr>
              <m:t>1</m:t>
            </m:r>
          </m:den>
        </m:f>
      </m:oMath>
      <w:r>
        <w:rPr>
          <w:rFonts w:eastAsiaTheme="minorEastAsia"/>
        </w:rPr>
        <w:t xml:space="preserve"> = 0.23 (</w:t>
      </w:r>
      <w:r w:rsidRPr="008115D0">
        <w:rPr>
          <w:rFonts w:eastAsiaTheme="minorEastAsia"/>
          <w:u w:val="single"/>
        </w:rPr>
        <w:t>23%</w:t>
      </w:r>
      <w:r>
        <w:rPr>
          <w:rFonts w:eastAsiaTheme="minorEastAsia"/>
        </w:rPr>
        <w:t>).</w:t>
      </w:r>
    </w:p>
    <w:p w:rsidR="00550303" w:rsidRDefault="00550303" w:rsidP="00010F67">
      <w:pPr>
        <w:rPr>
          <w:rFonts w:eastAsiaTheme="minorEastAsia"/>
        </w:rPr>
      </w:pPr>
      <w:r>
        <w:rPr>
          <w:rFonts w:eastAsiaTheme="minorEastAsia"/>
        </w:rPr>
        <w:t>(1</w:t>
      </w:r>
      <w:r w:rsidR="00D82C6C">
        <w:rPr>
          <w:rFonts w:eastAsiaTheme="minorEastAsia"/>
        </w:rPr>
        <w:t>8</w:t>
      </w:r>
      <w:r>
        <w:rPr>
          <w:rFonts w:eastAsiaTheme="minorEastAsia"/>
        </w:rPr>
        <w:t xml:space="preserve">) </w:t>
      </w:r>
      <w:r w:rsidRPr="00550303">
        <w:rPr>
          <w:rFonts w:eastAsiaTheme="minorEastAsia"/>
          <w:u w:val="single"/>
        </w:rPr>
        <w:t>Inflation higher</w:t>
      </w:r>
      <w:r>
        <w:rPr>
          <w:rFonts w:eastAsiaTheme="minorEastAsia"/>
        </w:rPr>
        <w:t xml:space="preserve"> in the US implies that the US dollar </w:t>
      </w:r>
      <w:r w:rsidRPr="008115D0">
        <w:rPr>
          <w:rFonts w:eastAsiaTheme="minorEastAsia"/>
          <w:u w:val="single"/>
        </w:rPr>
        <w:t>depreciates</w:t>
      </w:r>
      <w:r>
        <w:rPr>
          <w:rFonts w:eastAsiaTheme="minorEastAsia"/>
        </w:rPr>
        <w:t xml:space="preserve"> by approximately 4% and the Canadian dollar appreciates by approximately 4%.  </w:t>
      </w:r>
    </w:p>
    <w:p w:rsidR="00010F67" w:rsidRDefault="00550303" w:rsidP="00010F67">
      <w:pPr>
        <w:rPr>
          <w:rFonts w:eastAsiaTheme="minorEastAsia"/>
        </w:rPr>
      </w:pPr>
      <w:r>
        <w:rPr>
          <w:rFonts w:eastAsiaTheme="minorEastAsia"/>
        </w:rPr>
        <w:t xml:space="preserve">Hence, we have the Canadian dollar at </w:t>
      </w:r>
      <w:r w:rsidRPr="008115D0">
        <w:rPr>
          <w:rFonts w:eastAsiaTheme="minorEastAsia"/>
          <w:u w:val="single"/>
        </w:rPr>
        <w:t>$1.04/C$1</w:t>
      </w:r>
      <w:r>
        <w:rPr>
          <w:rFonts w:eastAsiaTheme="minorEastAsia"/>
        </w:rPr>
        <w:t>.</w:t>
      </w:r>
    </w:p>
    <w:p w:rsidR="00550303" w:rsidRDefault="00550303" w:rsidP="00010F67">
      <w:pPr>
        <w:rPr>
          <w:rFonts w:eastAsiaTheme="minorEastAsia"/>
        </w:rPr>
      </w:pPr>
      <w:r>
        <w:rPr>
          <w:rFonts w:eastAsiaTheme="minorEastAsia"/>
        </w:rPr>
        <w:t>(</w:t>
      </w:r>
      <w:r w:rsidR="00D82C6C">
        <w:rPr>
          <w:rFonts w:eastAsiaTheme="minorEastAsia"/>
        </w:rPr>
        <w:t>19</w:t>
      </w:r>
      <w:r>
        <w:rPr>
          <w:rFonts w:eastAsiaTheme="minorEastAsia"/>
        </w:rPr>
        <w:t xml:space="preserve">) A </w:t>
      </w:r>
      <w:r w:rsidRPr="00550303">
        <w:rPr>
          <w:rFonts w:eastAsiaTheme="minorEastAsia"/>
          <w:u w:val="single"/>
        </w:rPr>
        <w:t>lower</w:t>
      </w:r>
      <w:r>
        <w:rPr>
          <w:rFonts w:eastAsiaTheme="minorEastAsia"/>
        </w:rPr>
        <w:t xml:space="preserve"> interest rate of the US dollar implies that it is expected to </w:t>
      </w:r>
      <w:r w:rsidRPr="00550303">
        <w:rPr>
          <w:rFonts w:eastAsiaTheme="minorEastAsia"/>
          <w:u w:val="single"/>
        </w:rPr>
        <w:t>appreciate</w:t>
      </w:r>
      <w:r>
        <w:rPr>
          <w:rFonts w:eastAsiaTheme="minorEastAsia"/>
        </w:rPr>
        <w:t>.</w:t>
      </w:r>
    </w:p>
    <w:p w:rsidR="00550303" w:rsidRDefault="00550303" w:rsidP="00CA1626">
      <w:pPr>
        <w:rPr>
          <w:rFonts w:ascii="Arial" w:eastAsia="Times New Roman" w:hAnsi="Arial" w:cs="Arial"/>
          <w:snapToGrid w:val="0"/>
          <w:color w:val="000000"/>
          <w:lang w:eastAsia="en-AU"/>
        </w:rPr>
      </w:pPr>
      <w:r>
        <w:rPr>
          <w:rFonts w:eastAsiaTheme="minorEastAsia"/>
        </w:rPr>
        <w:lastRenderedPageBreak/>
        <w:t>(2</w:t>
      </w:r>
      <w:r w:rsidR="00D82C6C">
        <w:rPr>
          <w:rFonts w:eastAsiaTheme="minorEastAsia"/>
        </w:rPr>
        <w:t>0</w:t>
      </w:r>
      <w:r>
        <w:rPr>
          <w:rFonts w:eastAsiaTheme="minorEastAsia"/>
        </w:rPr>
        <w:t xml:space="preserve">) The need to </w:t>
      </w:r>
      <w:r w:rsidRPr="00550303">
        <w:rPr>
          <w:rFonts w:eastAsiaTheme="minorEastAsia"/>
          <w:u w:val="single"/>
        </w:rPr>
        <w:t>purchase</w:t>
      </w:r>
      <w:r>
        <w:rPr>
          <w:rFonts w:eastAsiaTheme="minorEastAsia"/>
        </w:rPr>
        <w:t xml:space="preserve"> Euros </w:t>
      </w:r>
      <w:r>
        <w:rPr>
          <w:rFonts w:eastAsiaTheme="minorEastAsia" w:cstheme="minorHAnsi"/>
        </w:rPr>
        <w:t xml:space="preserve">implies hedging by buying Euros forward. </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1 million x $1.18/</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 </w:t>
      </w:r>
      <w:r w:rsidRPr="008115D0">
        <w:rPr>
          <w:rFonts w:ascii="Arial" w:eastAsia="Times New Roman" w:hAnsi="Arial" w:cs="Arial"/>
          <w:snapToGrid w:val="0"/>
          <w:color w:val="000000"/>
          <w:u w:val="single"/>
          <w:lang w:eastAsia="en-AU"/>
        </w:rPr>
        <w:t>$1,180,000</w:t>
      </w:r>
      <w:r>
        <w:rPr>
          <w:rFonts w:ascii="Arial" w:eastAsia="Times New Roman" w:hAnsi="Arial" w:cs="Arial"/>
          <w:snapToGrid w:val="0"/>
          <w:color w:val="000000"/>
          <w:lang w:eastAsia="en-AU"/>
        </w:rPr>
        <w:t>.</w:t>
      </w:r>
    </w:p>
    <w:p w:rsidR="008115D0" w:rsidRDefault="00550303" w:rsidP="008115D0">
      <w:pPr>
        <w:rPr>
          <w:rFonts w:ascii="Arial" w:eastAsia="Times New Roman" w:hAnsi="Arial" w:cs="Arial"/>
          <w:snapToGrid w:val="0"/>
          <w:color w:val="000000"/>
          <w:lang w:eastAsia="en-AU"/>
        </w:rPr>
      </w:pPr>
      <w:r>
        <w:rPr>
          <w:rFonts w:ascii="Arial" w:eastAsia="Times New Roman" w:hAnsi="Arial" w:cs="Arial"/>
          <w:snapToGrid w:val="0"/>
          <w:color w:val="000000"/>
          <w:lang w:eastAsia="en-AU"/>
        </w:rPr>
        <w:t>(2</w:t>
      </w:r>
      <w:r w:rsidR="00D82C6C">
        <w:rPr>
          <w:rFonts w:ascii="Arial" w:eastAsia="Times New Roman" w:hAnsi="Arial" w:cs="Arial"/>
          <w:snapToGrid w:val="0"/>
          <w:color w:val="000000"/>
          <w:lang w:eastAsia="en-AU"/>
        </w:rPr>
        <w:t>1</w:t>
      </w:r>
      <w:r>
        <w:rPr>
          <w:rFonts w:ascii="Arial" w:eastAsia="Times New Roman" w:hAnsi="Arial" w:cs="Arial"/>
          <w:snapToGrid w:val="0"/>
          <w:color w:val="000000"/>
          <w:lang w:eastAsia="en-AU"/>
        </w:rPr>
        <w:t xml:space="preserve">) </w:t>
      </w:r>
      <w:r w:rsidR="008115D0">
        <w:rPr>
          <w:rFonts w:ascii="Arial" w:eastAsia="Times New Roman" w:hAnsi="Arial" w:cs="Arial"/>
          <w:snapToGrid w:val="0"/>
          <w:color w:val="000000"/>
          <w:lang w:eastAsia="en-AU"/>
        </w:rPr>
        <w:t xml:space="preserve">= </w:t>
      </w:r>
      <w:r w:rsidR="008115D0" w:rsidRPr="002D1061">
        <w:rPr>
          <w:rFonts w:ascii="Arial" w:eastAsia="Times New Roman" w:hAnsi="Arial" w:cs="Arial"/>
          <w:snapToGrid w:val="0"/>
          <w:color w:val="000000"/>
          <w:lang w:eastAsia="en-AU"/>
        </w:rPr>
        <w:t>€</w:t>
      </w:r>
      <w:r w:rsidR="008115D0">
        <w:rPr>
          <w:rFonts w:ascii="Arial" w:eastAsia="Times New Roman" w:hAnsi="Arial" w:cs="Arial"/>
          <w:snapToGrid w:val="0"/>
          <w:color w:val="000000"/>
          <w:lang w:eastAsia="en-AU"/>
        </w:rPr>
        <w:t>1 million x ($1.16/</w:t>
      </w:r>
      <w:r w:rsidR="008115D0" w:rsidRPr="002D1061">
        <w:rPr>
          <w:rFonts w:ascii="Arial" w:eastAsia="Times New Roman" w:hAnsi="Arial" w:cs="Arial"/>
          <w:snapToGrid w:val="0"/>
          <w:color w:val="000000"/>
          <w:lang w:eastAsia="en-AU"/>
        </w:rPr>
        <w:t>€</w:t>
      </w:r>
      <w:r w:rsidR="008115D0">
        <w:rPr>
          <w:rFonts w:ascii="Arial" w:eastAsia="Times New Roman" w:hAnsi="Arial" w:cs="Arial"/>
          <w:snapToGrid w:val="0"/>
          <w:color w:val="000000"/>
          <w:lang w:eastAsia="en-AU"/>
        </w:rPr>
        <w:t xml:space="preserve"> </w:t>
      </w:r>
      <w:proofErr w:type="gramStart"/>
      <w:r w:rsidR="008115D0">
        <w:rPr>
          <w:rFonts w:ascii="Arial" w:eastAsia="Times New Roman" w:hAnsi="Arial" w:cs="Arial"/>
          <w:snapToGrid w:val="0"/>
          <w:color w:val="000000"/>
          <w:lang w:eastAsia="en-AU"/>
        </w:rPr>
        <w:t>+  $</w:t>
      </w:r>
      <w:proofErr w:type="gramEnd"/>
      <w:r w:rsidR="008115D0">
        <w:rPr>
          <w:rFonts w:ascii="Arial" w:eastAsia="Times New Roman" w:hAnsi="Arial" w:cs="Arial"/>
          <w:snapToGrid w:val="0"/>
          <w:color w:val="000000"/>
          <w:lang w:eastAsia="en-AU"/>
        </w:rPr>
        <w:t>0.025/</w:t>
      </w:r>
      <w:r w:rsidR="008115D0" w:rsidRPr="002D1061">
        <w:rPr>
          <w:rFonts w:ascii="Arial" w:eastAsia="Times New Roman" w:hAnsi="Arial" w:cs="Arial"/>
          <w:snapToGrid w:val="0"/>
          <w:color w:val="000000"/>
          <w:lang w:eastAsia="en-AU"/>
        </w:rPr>
        <w:t>€</w:t>
      </w:r>
      <w:r w:rsidR="008115D0">
        <w:rPr>
          <w:rFonts w:ascii="Arial" w:eastAsia="Times New Roman" w:hAnsi="Arial" w:cs="Arial"/>
          <w:snapToGrid w:val="0"/>
          <w:color w:val="000000"/>
          <w:lang w:eastAsia="en-AU"/>
        </w:rPr>
        <w:t xml:space="preserve">) = </w:t>
      </w:r>
      <w:r w:rsidR="008115D0" w:rsidRPr="008115D0">
        <w:rPr>
          <w:rFonts w:ascii="Arial" w:eastAsia="Times New Roman" w:hAnsi="Arial" w:cs="Arial"/>
          <w:snapToGrid w:val="0"/>
          <w:color w:val="000000"/>
          <w:u w:val="single"/>
          <w:lang w:eastAsia="en-AU"/>
        </w:rPr>
        <w:t>$1,185,000</w:t>
      </w:r>
      <w:r w:rsidR="008115D0">
        <w:rPr>
          <w:rFonts w:ascii="Arial" w:eastAsia="Times New Roman" w:hAnsi="Arial" w:cs="Arial"/>
          <w:snapToGrid w:val="0"/>
          <w:color w:val="000000"/>
          <w:lang w:eastAsia="en-AU"/>
        </w:rPr>
        <w:t>.</w:t>
      </w:r>
    </w:p>
    <w:p w:rsidR="008115D0" w:rsidRDefault="008115D0" w:rsidP="008115D0">
      <w:pPr>
        <w:rPr>
          <w:rFonts w:ascii="Arial" w:eastAsia="Times New Roman" w:hAnsi="Arial" w:cs="Arial"/>
          <w:snapToGrid w:val="0"/>
          <w:color w:val="000000"/>
          <w:lang w:eastAsia="en-AU"/>
        </w:rPr>
      </w:pPr>
      <w:r>
        <w:rPr>
          <w:rFonts w:ascii="Arial" w:eastAsia="Times New Roman" w:hAnsi="Arial" w:cs="Arial"/>
          <w:snapToGrid w:val="0"/>
          <w:color w:val="000000"/>
          <w:lang w:eastAsia="en-AU"/>
        </w:rPr>
        <w:t>(2</w:t>
      </w:r>
      <w:r w:rsidR="00D82C6C">
        <w:rPr>
          <w:rFonts w:ascii="Arial" w:eastAsia="Times New Roman" w:hAnsi="Arial" w:cs="Arial"/>
          <w:snapToGrid w:val="0"/>
          <w:color w:val="000000"/>
          <w:lang w:eastAsia="en-AU"/>
        </w:rPr>
        <w:t>2</w:t>
      </w:r>
      <w:r>
        <w:rPr>
          <w:rFonts w:ascii="Arial" w:eastAsia="Times New Roman" w:hAnsi="Arial" w:cs="Arial"/>
          <w:snapToGrid w:val="0"/>
          <w:color w:val="000000"/>
          <w:lang w:eastAsia="en-AU"/>
        </w:rPr>
        <w:t xml:space="preserve">) = </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1 million x ($1.18/</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w:t>
      </w:r>
      <w:proofErr w:type="gramStart"/>
      <w:r>
        <w:rPr>
          <w:rFonts w:ascii="Arial" w:eastAsia="Times New Roman" w:hAnsi="Arial" w:cs="Arial"/>
          <w:snapToGrid w:val="0"/>
          <w:color w:val="000000"/>
          <w:lang w:eastAsia="en-AU"/>
        </w:rPr>
        <w:t>+  $</w:t>
      </w:r>
      <w:proofErr w:type="gramEnd"/>
      <w:r>
        <w:rPr>
          <w:rFonts w:ascii="Arial" w:eastAsia="Times New Roman" w:hAnsi="Arial" w:cs="Arial"/>
          <w:snapToGrid w:val="0"/>
          <w:color w:val="000000"/>
          <w:lang w:eastAsia="en-AU"/>
        </w:rPr>
        <w:t>0.01/</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 </w:t>
      </w:r>
      <w:r w:rsidRPr="008115D0">
        <w:rPr>
          <w:rFonts w:ascii="Arial" w:eastAsia="Times New Roman" w:hAnsi="Arial" w:cs="Arial"/>
          <w:snapToGrid w:val="0"/>
          <w:color w:val="000000"/>
          <w:u w:val="single"/>
          <w:lang w:eastAsia="en-AU"/>
        </w:rPr>
        <w:t>$1,190,000</w:t>
      </w:r>
      <w:r>
        <w:rPr>
          <w:rFonts w:ascii="Arial" w:eastAsia="Times New Roman" w:hAnsi="Arial" w:cs="Arial"/>
          <w:snapToGrid w:val="0"/>
          <w:color w:val="000000"/>
          <w:lang w:eastAsia="en-AU"/>
        </w:rPr>
        <w:t>.</w:t>
      </w:r>
    </w:p>
    <w:p w:rsidR="008115D0" w:rsidRDefault="008115D0" w:rsidP="008115D0">
      <w:pPr>
        <w:rPr>
          <w:rFonts w:ascii="Arial" w:eastAsia="Times New Roman" w:hAnsi="Arial" w:cs="Arial"/>
          <w:snapToGrid w:val="0"/>
          <w:color w:val="000000"/>
          <w:lang w:eastAsia="en-AU"/>
        </w:rPr>
      </w:pPr>
      <w:r>
        <w:rPr>
          <w:rFonts w:ascii="Arial" w:eastAsia="Times New Roman" w:hAnsi="Arial" w:cs="Arial"/>
          <w:snapToGrid w:val="0"/>
          <w:color w:val="000000"/>
          <w:lang w:eastAsia="en-AU"/>
        </w:rPr>
        <w:t>(2</w:t>
      </w:r>
      <w:r w:rsidR="00D82C6C">
        <w:rPr>
          <w:rFonts w:ascii="Arial" w:eastAsia="Times New Roman" w:hAnsi="Arial" w:cs="Arial"/>
          <w:snapToGrid w:val="0"/>
          <w:color w:val="000000"/>
          <w:lang w:eastAsia="en-AU"/>
        </w:rPr>
        <w:t>3</w:t>
      </w:r>
      <w:r>
        <w:rPr>
          <w:rFonts w:ascii="Arial" w:eastAsia="Times New Roman" w:hAnsi="Arial" w:cs="Arial"/>
          <w:snapToGrid w:val="0"/>
          <w:color w:val="000000"/>
          <w:lang w:eastAsia="en-AU"/>
        </w:rPr>
        <w:t>) $1.16/</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strike price → 1 million x ($1.16/</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w:t>
      </w:r>
      <w:proofErr w:type="gramStart"/>
      <w:r>
        <w:rPr>
          <w:rFonts w:ascii="Arial" w:eastAsia="Times New Roman" w:hAnsi="Arial" w:cs="Arial"/>
          <w:snapToGrid w:val="0"/>
          <w:color w:val="000000"/>
          <w:lang w:eastAsia="en-AU"/>
        </w:rPr>
        <w:t>+  $</w:t>
      </w:r>
      <w:proofErr w:type="gramEnd"/>
      <w:r>
        <w:rPr>
          <w:rFonts w:ascii="Arial" w:eastAsia="Times New Roman" w:hAnsi="Arial" w:cs="Arial"/>
          <w:snapToGrid w:val="0"/>
          <w:color w:val="000000"/>
          <w:lang w:eastAsia="en-AU"/>
        </w:rPr>
        <w:t>0.025/</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 </w:t>
      </w:r>
      <w:r w:rsidRPr="008115D0">
        <w:rPr>
          <w:rFonts w:ascii="Arial" w:eastAsia="Times New Roman" w:hAnsi="Arial" w:cs="Arial"/>
          <w:snapToGrid w:val="0"/>
          <w:color w:val="000000"/>
          <w:u w:val="single"/>
          <w:lang w:eastAsia="en-AU"/>
        </w:rPr>
        <w:t>$1,185,000</w:t>
      </w:r>
      <w:r>
        <w:rPr>
          <w:rFonts w:ascii="Arial" w:eastAsia="Times New Roman" w:hAnsi="Arial" w:cs="Arial"/>
          <w:snapToGrid w:val="0"/>
          <w:color w:val="000000"/>
          <w:lang w:eastAsia="en-AU"/>
        </w:rPr>
        <w:t>.</w:t>
      </w:r>
    </w:p>
    <w:p w:rsidR="008115D0" w:rsidRDefault="008115D0" w:rsidP="008115D0">
      <w:pPr>
        <w:rPr>
          <w:rFonts w:ascii="Arial" w:eastAsia="Times New Roman" w:hAnsi="Arial" w:cs="Arial"/>
          <w:snapToGrid w:val="0"/>
          <w:color w:val="000000"/>
          <w:lang w:eastAsia="en-AU"/>
        </w:rPr>
      </w:pPr>
      <w:r>
        <w:rPr>
          <w:rFonts w:ascii="Arial" w:eastAsia="Times New Roman" w:hAnsi="Arial" w:cs="Arial"/>
          <w:snapToGrid w:val="0"/>
          <w:color w:val="000000"/>
          <w:lang w:eastAsia="en-AU"/>
        </w:rPr>
        <w:t xml:space="preserve">       $1.18/</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strike price </w:t>
      </w:r>
      <w:r w:rsidRPr="008115D0">
        <w:rPr>
          <w:rFonts w:ascii="Arial" w:eastAsia="Times New Roman" w:hAnsi="Arial" w:cs="Arial"/>
          <w:b/>
          <w:snapToGrid w:val="0"/>
          <w:color w:val="000000"/>
          <w:u w:val="single"/>
          <w:lang w:eastAsia="en-AU"/>
        </w:rPr>
        <w:t>not</w:t>
      </w:r>
      <w:r>
        <w:rPr>
          <w:rFonts w:ascii="Arial" w:eastAsia="Times New Roman" w:hAnsi="Arial" w:cs="Arial"/>
          <w:snapToGrid w:val="0"/>
          <w:color w:val="000000"/>
          <w:lang w:eastAsia="en-AU"/>
        </w:rPr>
        <w:t xml:space="preserve"> exercised → 1 million x ($1.16/</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w:t>
      </w:r>
      <w:proofErr w:type="gramStart"/>
      <w:r>
        <w:rPr>
          <w:rFonts w:ascii="Arial" w:eastAsia="Times New Roman" w:hAnsi="Arial" w:cs="Arial"/>
          <w:snapToGrid w:val="0"/>
          <w:color w:val="000000"/>
          <w:lang w:eastAsia="en-AU"/>
        </w:rPr>
        <w:t>+  $</w:t>
      </w:r>
      <w:proofErr w:type="gramEnd"/>
      <w:r>
        <w:rPr>
          <w:rFonts w:ascii="Arial" w:eastAsia="Times New Roman" w:hAnsi="Arial" w:cs="Arial"/>
          <w:snapToGrid w:val="0"/>
          <w:color w:val="000000"/>
          <w:lang w:eastAsia="en-AU"/>
        </w:rPr>
        <w:t>0.01/</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 </w:t>
      </w:r>
      <w:r w:rsidRPr="008115D0">
        <w:rPr>
          <w:rFonts w:ascii="Arial" w:eastAsia="Times New Roman" w:hAnsi="Arial" w:cs="Arial"/>
          <w:snapToGrid w:val="0"/>
          <w:color w:val="000000"/>
          <w:u w:val="single"/>
          <w:lang w:eastAsia="en-AU"/>
        </w:rPr>
        <w:t>$1,170,000</w:t>
      </w:r>
      <w:r>
        <w:rPr>
          <w:rFonts w:ascii="Arial" w:eastAsia="Times New Roman" w:hAnsi="Arial" w:cs="Arial"/>
          <w:snapToGrid w:val="0"/>
          <w:color w:val="000000"/>
          <w:lang w:eastAsia="en-AU"/>
        </w:rPr>
        <w:t>.</w:t>
      </w:r>
    </w:p>
    <w:p w:rsidR="008115D0" w:rsidRDefault="008115D0" w:rsidP="008115D0">
      <w:pPr>
        <w:rPr>
          <w:rFonts w:ascii="Arial" w:eastAsia="Times New Roman" w:hAnsi="Arial" w:cs="Arial"/>
          <w:snapToGrid w:val="0"/>
          <w:color w:val="000000"/>
          <w:lang w:eastAsia="en-AU"/>
        </w:rPr>
      </w:pPr>
      <w:r>
        <w:rPr>
          <w:rFonts w:ascii="Arial" w:eastAsia="Times New Roman" w:hAnsi="Arial" w:cs="Arial"/>
          <w:snapToGrid w:val="0"/>
          <w:color w:val="000000"/>
          <w:lang w:eastAsia="en-AU"/>
        </w:rPr>
        <w:t>(2</w:t>
      </w:r>
      <w:r w:rsidR="00D82C6C">
        <w:rPr>
          <w:rFonts w:ascii="Arial" w:eastAsia="Times New Roman" w:hAnsi="Arial" w:cs="Arial"/>
          <w:snapToGrid w:val="0"/>
          <w:color w:val="000000"/>
          <w:lang w:eastAsia="en-AU"/>
        </w:rPr>
        <w:t>4</w:t>
      </w:r>
      <w:r>
        <w:rPr>
          <w:rFonts w:ascii="Arial" w:eastAsia="Times New Roman" w:hAnsi="Arial" w:cs="Arial"/>
          <w:snapToGrid w:val="0"/>
          <w:color w:val="000000"/>
          <w:lang w:eastAsia="en-AU"/>
        </w:rPr>
        <w:t>) Solve: $1.16/</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 $0.025/</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 $/</w:t>
      </w:r>
      <w:proofErr w:type="gramStart"/>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w:t>
      </w:r>
      <w:proofErr w:type="gramEnd"/>
      <w:r>
        <w:rPr>
          <w:rFonts w:ascii="Arial" w:eastAsia="Times New Roman" w:hAnsi="Arial" w:cs="Arial"/>
          <w:snapToGrid w:val="0"/>
          <w:color w:val="000000"/>
          <w:lang w:eastAsia="en-AU"/>
        </w:rPr>
        <w:t xml:space="preserve"> $0.01/</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 $/</w:t>
      </w:r>
      <w:r w:rsidRPr="002D1061">
        <w:rPr>
          <w:rFonts w:ascii="Arial" w:eastAsia="Times New Roman" w:hAnsi="Arial" w:cs="Arial"/>
          <w:snapToGrid w:val="0"/>
          <w:color w:val="000000"/>
          <w:lang w:eastAsia="en-AU"/>
        </w:rPr>
        <w:t>€</w:t>
      </w:r>
      <w:r>
        <w:rPr>
          <w:rFonts w:ascii="Arial" w:eastAsia="Times New Roman" w:hAnsi="Arial" w:cs="Arial"/>
          <w:snapToGrid w:val="0"/>
          <w:color w:val="000000"/>
          <w:lang w:eastAsia="en-AU"/>
        </w:rPr>
        <w:t xml:space="preserve"> = </w:t>
      </w:r>
      <w:r w:rsidRPr="008115D0">
        <w:rPr>
          <w:rFonts w:ascii="Arial" w:eastAsia="Times New Roman" w:hAnsi="Arial" w:cs="Arial"/>
          <w:snapToGrid w:val="0"/>
          <w:color w:val="000000"/>
          <w:u w:val="single"/>
          <w:lang w:eastAsia="en-AU"/>
        </w:rPr>
        <w:t>$1.175/€</w:t>
      </w:r>
      <w:r w:rsidRPr="008115D0">
        <w:rPr>
          <w:rFonts w:ascii="Arial" w:eastAsia="Times New Roman" w:hAnsi="Arial" w:cs="Arial"/>
          <w:snapToGrid w:val="0"/>
          <w:color w:val="000000"/>
          <w:lang w:eastAsia="en-AU"/>
        </w:rPr>
        <w:t>.</w:t>
      </w:r>
    </w:p>
    <w:p w:rsidR="008115D0" w:rsidRDefault="008115D0" w:rsidP="008115D0">
      <w:pPr>
        <w:rPr>
          <w:rFonts w:ascii="Arial" w:eastAsia="Times New Roman" w:hAnsi="Arial" w:cs="Arial"/>
          <w:snapToGrid w:val="0"/>
          <w:color w:val="000000"/>
          <w:lang w:eastAsia="en-AU"/>
        </w:rPr>
      </w:pPr>
    </w:p>
    <w:p w:rsidR="008115D0" w:rsidRDefault="008115D0" w:rsidP="008115D0">
      <w:pPr>
        <w:rPr>
          <w:rFonts w:ascii="Arial" w:eastAsia="Times New Roman" w:hAnsi="Arial" w:cs="Arial"/>
          <w:snapToGrid w:val="0"/>
          <w:color w:val="000000"/>
          <w:lang w:eastAsia="en-AU"/>
        </w:rPr>
      </w:pPr>
    </w:p>
    <w:p w:rsidR="00CA1626" w:rsidRDefault="00CA1626" w:rsidP="00CA1626">
      <w:r>
        <w:br w:type="page"/>
      </w:r>
    </w:p>
    <w:p w:rsidR="00436C71" w:rsidRDefault="00436C71" w:rsidP="00CA1626"/>
    <w:p w:rsidR="00175ADD" w:rsidRDefault="00175ADD" w:rsidP="00175ADD">
      <w:pPr>
        <w:spacing w:after="0" w:line="480" w:lineRule="auto"/>
        <w:jc w:val="both"/>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SOLUTIONS</w:t>
      </w:r>
      <w:r w:rsidR="008115D0">
        <w:rPr>
          <w:rFonts w:ascii="Times New Roman" w:eastAsia="Times New Roman" w:hAnsi="Times New Roman" w:cs="Times New Roman"/>
          <w:b/>
          <w:sz w:val="24"/>
          <w:szCs w:val="20"/>
          <w:lang w:eastAsia="en-AU"/>
        </w:rPr>
        <w:t xml:space="preserve"> TO NUMERICAL QUESTIONS</w:t>
      </w:r>
    </w:p>
    <w:p w:rsidR="00175ADD" w:rsidRDefault="00175ADD" w:rsidP="00175ADD">
      <w:pPr>
        <w:spacing w:after="0" w:line="480" w:lineRule="auto"/>
        <w:jc w:val="both"/>
        <w:rPr>
          <w:rFonts w:ascii="Times New Roman" w:eastAsia="Times New Roman" w:hAnsi="Times New Roman" w:cs="Times New Roman"/>
          <w:b/>
          <w:sz w:val="24"/>
          <w:szCs w:val="20"/>
          <w:lang w:eastAsia="en-AU"/>
        </w:rPr>
      </w:pPr>
    </w:p>
    <w:p w:rsidR="00175ADD" w:rsidRPr="00175ADD" w:rsidRDefault="00175ADD" w:rsidP="00175ADD">
      <w:pPr>
        <w:spacing w:after="0" w:line="480" w:lineRule="auto"/>
        <w:jc w:val="both"/>
        <w:rPr>
          <w:rFonts w:ascii="Times New Roman" w:eastAsia="Times New Roman" w:hAnsi="Times New Roman" w:cs="Times New Roman"/>
          <w:b/>
          <w:sz w:val="24"/>
          <w:szCs w:val="20"/>
          <w:lang w:eastAsia="en-AU"/>
        </w:rPr>
      </w:pPr>
      <w:r w:rsidRPr="00175ADD">
        <w:rPr>
          <w:rFonts w:ascii="Times New Roman" w:eastAsia="Times New Roman" w:hAnsi="Times New Roman" w:cs="Times New Roman"/>
          <w:b/>
          <w:sz w:val="24"/>
          <w:szCs w:val="20"/>
          <w:lang w:eastAsia="en-AU"/>
        </w:rPr>
        <w:t>Question 1</w:t>
      </w:r>
    </w:p>
    <w:p w:rsidR="00175ADD" w:rsidRPr="00A67238" w:rsidRDefault="00175ADD" w:rsidP="00175ADD">
      <w:pPr>
        <w:spacing w:after="0" w:line="480" w:lineRule="auto"/>
        <w:jc w:val="both"/>
        <w:rPr>
          <w:rFonts w:ascii="Times New Roman" w:eastAsia="Times New Roman" w:hAnsi="Times New Roman" w:cs="Times New Roman"/>
          <w:b/>
          <w:sz w:val="24"/>
          <w:szCs w:val="20"/>
          <w:lang w:val="en-US"/>
        </w:rPr>
      </w:pPr>
      <w:r w:rsidRPr="00A67238">
        <w:rPr>
          <w:rFonts w:ascii="Times New Roman" w:eastAsia="Times New Roman" w:hAnsi="Times New Roman" w:cs="Times New Roman"/>
          <w:b/>
          <w:sz w:val="24"/>
          <w:szCs w:val="20"/>
          <w:lang w:val="en-US"/>
        </w:rPr>
        <w:t>PART A</w:t>
      </w:r>
    </w:p>
    <w:p w:rsidR="00175ADD" w:rsidRPr="00A67238" w:rsidRDefault="00175ADD" w:rsidP="00175ADD">
      <w:pPr>
        <w:spacing w:after="0" w:line="480" w:lineRule="auto"/>
        <w:jc w:val="both"/>
        <w:rPr>
          <w:rFonts w:ascii="Times New Roman" w:eastAsia="Times New Roman" w:hAnsi="Times New Roman" w:cs="Times New Roman"/>
          <w:i/>
          <w:sz w:val="24"/>
          <w:szCs w:val="20"/>
          <w:lang w:val="en-US"/>
        </w:rPr>
      </w:pPr>
      <w:r w:rsidRPr="00A67238">
        <w:rPr>
          <w:rFonts w:ascii="Times New Roman" w:eastAsia="Times New Roman" w:hAnsi="Times New Roman" w:cs="Times New Roman"/>
          <w:i/>
          <w:sz w:val="24"/>
          <w:szCs w:val="20"/>
          <w:lang w:val="en-US"/>
        </w:rPr>
        <w:t>Required:</w:t>
      </w:r>
    </w:p>
    <w:p w:rsidR="00175ADD" w:rsidRDefault="00175ADD" w:rsidP="00175ADD">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w:t>
      </w:r>
      <w:r w:rsidRPr="00A062DA">
        <w:rPr>
          <w:rFonts w:ascii="Times New Roman" w:eastAsia="Times New Roman" w:hAnsi="Times New Roman" w:cs="Times New Roman"/>
          <w:i/>
          <w:sz w:val="24"/>
          <w:szCs w:val="20"/>
          <w:lang w:val="en-US"/>
        </w:rPr>
        <w:t>a</w:t>
      </w:r>
      <w:r>
        <w:rPr>
          <w:rFonts w:ascii="Times New Roman" w:eastAsia="Times New Roman" w:hAnsi="Times New Roman" w:cs="Times New Roman"/>
          <w:sz w:val="24"/>
          <w:szCs w:val="20"/>
          <w:lang w:val="en-US"/>
        </w:rPr>
        <w:t xml:space="preserve">) Calculate the appropriate </w:t>
      </w:r>
      <w:r w:rsidRPr="00117D1B">
        <w:rPr>
          <w:rFonts w:ascii="Times New Roman" w:eastAsia="Times New Roman" w:hAnsi="Times New Roman" w:cs="Times New Roman"/>
          <w:i/>
          <w:sz w:val="24"/>
          <w:szCs w:val="20"/>
          <w:lang w:val="en-US"/>
        </w:rPr>
        <w:t>P/E</w:t>
      </w:r>
      <w:r>
        <w:rPr>
          <w:rFonts w:ascii="Times New Roman" w:eastAsia="Times New Roman" w:hAnsi="Times New Roman" w:cs="Times New Roman"/>
          <w:sz w:val="24"/>
          <w:szCs w:val="20"/>
          <w:lang w:val="en-US"/>
        </w:rPr>
        <w:t xml:space="preserve"> ratio for </w:t>
      </w:r>
      <w:proofErr w:type="spellStart"/>
      <w:r>
        <w:rPr>
          <w:rFonts w:ascii="Times New Roman" w:eastAsia="Times New Roman" w:hAnsi="Times New Roman" w:cs="Times New Roman"/>
          <w:i/>
          <w:sz w:val="24"/>
          <w:szCs w:val="20"/>
          <w:lang w:eastAsia="en-AU"/>
        </w:rPr>
        <w:t>ABCXYZ</w:t>
      </w:r>
      <w:proofErr w:type="spellEnd"/>
      <w:r>
        <w:rPr>
          <w:rFonts w:ascii="Times New Roman" w:eastAsia="Times New Roman" w:hAnsi="Times New Roman" w:cs="Times New Roman"/>
          <w:sz w:val="24"/>
          <w:szCs w:val="20"/>
          <w:lang w:val="en-US"/>
        </w:rPr>
        <w:t>.</w:t>
      </w:r>
    </w:p>
    <w:p w:rsidR="00175ADD" w:rsidRDefault="00175ADD" w:rsidP="005C5CCB">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 (</w:t>
      </w:r>
      <w:r w:rsidRPr="00A67238">
        <w:rPr>
          <w:rFonts w:ascii="Times New Roman" w:eastAsia="Times New Roman" w:hAnsi="Times New Roman" w:cs="Times New Roman"/>
          <w:i/>
          <w:sz w:val="24"/>
          <w:szCs w:val="20"/>
          <w:lang w:val="en-US"/>
        </w:rPr>
        <w:t>a</w:t>
      </w:r>
      <w:r>
        <w:rPr>
          <w:rFonts w:ascii="Times New Roman" w:eastAsia="Times New Roman" w:hAnsi="Times New Roman" w:cs="Times New Roman"/>
          <w:sz w:val="24"/>
          <w:szCs w:val="20"/>
          <w:lang w:val="en-US"/>
        </w:rPr>
        <w:t xml:space="preserve">) With </w:t>
      </w:r>
      <w:proofErr w:type="spellStart"/>
      <w:r>
        <w:rPr>
          <w:rFonts w:ascii="Times New Roman" w:eastAsia="Times New Roman" w:hAnsi="Times New Roman" w:cs="Times New Roman"/>
          <w:sz w:val="24"/>
          <w:szCs w:val="20"/>
          <w:lang w:val="en-US"/>
        </w:rPr>
        <w:t>Eqn</w:t>
      </w:r>
      <w:proofErr w:type="spellEnd"/>
      <w:r>
        <w:rPr>
          <w:rFonts w:ascii="Times New Roman" w:eastAsia="Times New Roman" w:hAnsi="Times New Roman" w:cs="Times New Roman"/>
          <w:sz w:val="24"/>
          <w:szCs w:val="20"/>
          <w:lang w:val="en-US"/>
        </w:rPr>
        <w:t xml:space="preserve"> 5.13, we determine</w:t>
      </w:r>
    </w:p>
    <w:p w:rsidR="00175ADD" w:rsidRDefault="00175ADD" w:rsidP="005C5CCB">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i/>
          <w:sz w:val="24"/>
          <w:szCs w:val="20"/>
          <w:lang w:val="en-US"/>
        </w:rPr>
        <w:t xml:space="preserve">                                          </w:t>
      </w:r>
      <w:r w:rsidRPr="004360BF">
        <w:rPr>
          <w:rFonts w:ascii="Times New Roman" w:eastAsia="Times New Roman" w:hAnsi="Times New Roman" w:cs="Times New Roman"/>
          <w:i/>
          <w:sz w:val="24"/>
          <w:szCs w:val="20"/>
          <w:lang w:val="en-US"/>
        </w:rPr>
        <w:t>P/E</w:t>
      </w:r>
      <w:r>
        <w:rPr>
          <w:rFonts w:ascii="Times New Roman" w:eastAsia="Times New Roman" w:hAnsi="Times New Roman" w:cs="Times New Roman"/>
          <w:sz w:val="24"/>
          <w:szCs w:val="20"/>
          <w:lang w:val="en-US"/>
        </w:rPr>
        <w:t xml:space="preserve"> = </w:t>
      </w:r>
      <m:oMath>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1.122 x (1-</m:t>
            </m:r>
            <m:r>
              <m:rPr>
                <m:sty m:val="p"/>
              </m:rPr>
              <w:rPr>
                <w:rFonts w:ascii="Cambria Math" w:eastAsia="Times New Roman" w:hAnsi="Cambria Math" w:cs="Times New Roman"/>
                <w:sz w:val="24"/>
                <w:szCs w:val="20"/>
                <w:lang w:val="en-US"/>
              </w:rPr>
              <m:t>¼</m:t>
            </m:r>
            <m:r>
              <m:rPr>
                <m:sty m:val="p"/>
              </m:rPr>
              <w:rPr>
                <w:rFonts w:ascii="Cambria Math" w:eastAsia="Times New Roman" w:hAnsi="Times New Roman" w:cs="Times New Roman"/>
                <w:sz w:val="24"/>
                <w:szCs w:val="20"/>
                <w:lang w:val="en-US"/>
              </w:rPr>
              <m:t>)</m:t>
            </m:r>
          </m:num>
          <m:den>
            <m:r>
              <w:rPr>
                <w:rFonts w:ascii="Cambria Math" w:eastAsia="Times New Roman" w:hAnsi="Cambria Math" w:cs="Times New Roman"/>
                <w:sz w:val="24"/>
                <w:szCs w:val="20"/>
                <w:lang w:val="en-US"/>
              </w:rPr>
              <m:t>0.155-0.122</m:t>
            </m:r>
          </m:den>
        </m:f>
      </m:oMath>
      <w:r>
        <w:rPr>
          <w:rFonts w:ascii="Times New Roman" w:eastAsia="Times New Roman" w:hAnsi="Times New Roman" w:cs="Times New Roman"/>
          <w:sz w:val="24"/>
          <w:szCs w:val="20"/>
          <w:lang w:val="en-US"/>
        </w:rPr>
        <w:t xml:space="preserve"> = </w:t>
      </w:r>
      <w:r w:rsidRPr="00C27AA5">
        <w:rPr>
          <w:rFonts w:ascii="Times New Roman" w:eastAsia="Times New Roman" w:hAnsi="Times New Roman" w:cs="Times New Roman"/>
          <w:sz w:val="24"/>
          <w:szCs w:val="20"/>
          <w:bdr w:val="single" w:sz="4" w:space="0" w:color="auto"/>
          <w:lang w:val="en-US"/>
        </w:rPr>
        <w:t>25.5</w:t>
      </w:r>
      <w:r>
        <w:rPr>
          <w:rFonts w:ascii="Times New Roman" w:eastAsia="Times New Roman" w:hAnsi="Times New Roman" w:cs="Times New Roman"/>
          <w:sz w:val="24"/>
          <w:szCs w:val="20"/>
          <w:lang w:val="en-US"/>
        </w:rPr>
        <w:t xml:space="preserve">. </w:t>
      </w:r>
    </w:p>
    <w:p w:rsidR="00175ADD" w:rsidRDefault="00175ADD" w:rsidP="00175ADD">
      <w:pPr>
        <w:spacing w:after="0" w:line="480" w:lineRule="auto"/>
        <w:jc w:val="both"/>
        <w:rPr>
          <w:rFonts w:ascii="Times New Roman" w:eastAsia="Times New Roman" w:hAnsi="Times New Roman" w:cs="Times New Roman"/>
          <w:sz w:val="24"/>
          <w:szCs w:val="20"/>
          <w:lang w:val="en-US"/>
        </w:rPr>
      </w:pPr>
    </w:p>
    <w:p w:rsidR="006E62FC" w:rsidRDefault="006E62FC" w:rsidP="00175ADD">
      <w:pPr>
        <w:spacing w:after="0" w:line="480" w:lineRule="auto"/>
        <w:jc w:val="both"/>
        <w:rPr>
          <w:rFonts w:ascii="Times New Roman" w:eastAsia="Times New Roman" w:hAnsi="Times New Roman" w:cs="Times New Roman"/>
          <w:sz w:val="24"/>
          <w:szCs w:val="20"/>
          <w:lang w:val="en-US"/>
        </w:rPr>
      </w:pPr>
    </w:p>
    <w:p w:rsidR="00175ADD" w:rsidRPr="00A67238" w:rsidRDefault="00175ADD" w:rsidP="00175ADD">
      <w:pPr>
        <w:spacing w:after="0" w:line="480" w:lineRule="auto"/>
        <w:jc w:val="both"/>
        <w:rPr>
          <w:rFonts w:ascii="Times New Roman" w:eastAsia="Times New Roman" w:hAnsi="Times New Roman" w:cs="Times New Roman"/>
          <w:b/>
          <w:sz w:val="24"/>
          <w:szCs w:val="20"/>
          <w:lang w:val="en-US"/>
        </w:rPr>
      </w:pPr>
      <w:r w:rsidRPr="00A67238">
        <w:rPr>
          <w:rFonts w:ascii="Times New Roman" w:eastAsia="Times New Roman" w:hAnsi="Times New Roman" w:cs="Times New Roman"/>
          <w:b/>
          <w:sz w:val="24"/>
          <w:szCs w:val="20"/>
          <w:lang w:val="en-US"/>
        </w:rPr>
        <w:t>PART B</w:t>
      </w:r>
    </w:p>
    <w:p w:rsidR="00175ADD" w:rsidRDefault="00175ADD" w:rsidP="005C5CCB">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w:t>
      </w:r>
      <w:r>
        <w:rPr>
          <w:rFonts w:ascii="Times New Roman" w:eastAsia="Times New Roman" w:hAnsi="Times New Roman" w:cs="Times New Roman"/>
          <w:i/>
          <w:sz w:val="24"/>
          <w:szCs w:val="20"/>
          <w:lang w:val="en-US"/>
        </w:rPr>
        <w:t>b</w:t>
      </w:r>
      <w:r>
        <w:rPr>
          <w:rFonts w:ascii="Times New Roman" w:eastAsia="Times New Roman" w:hAnsi="Times New Roman" w:cs="Times New Roman"/>
          <w:sz w:val="24"/>
          <w:szCs w:val="20"/>
          <w:lang w:val="en-US"/>
        </w:rPr>
        <w:t xml:space="preserve">) With </w:t>
      </w:r>
      <w:proofErr w:type="spellStart"/>
      <w:r>
        <w:rPr>
          <w:rFonts w:ascii="Times New Roman" w:eastAsia="Times New Roman" w:hAnsi="Times New Roman" w:cs="Times New Roman"/>
          <w:sz w:val="24"/>
          <w:szCs w:val="20"/>
          <w:lang w:val="en-US"/>
        </w:rPr>
        <w:t>Eqn</w:t>
      </w:r>
      <w:proofErr w:type="spellEnd"/>
      <w:r>
        <w:rPr>
          <w:rFonts w:ascii="Times New Roman" w:eastAsia="Times New Roman" w:hAnsi="Times New Roman" w:cs="Times New Roman"/>
          <w:sz w:val="24"/>
          <w:szCs w:val="20"/>
          <w:lang w:val="en-US"/>
        </w:rPr>
        <w:t xml:space="preserve"> 3.13: </w:t>
      </w:r>
    </w:p>
    <w:p w:rsidR="00175ADD" w:rsidRDefault="00175ADD" w:rsidP="005C5CCB">
      <w:pPr>
        <w:spacing w:after="0" w:line="480" w:lineRule="auto"/>
        <w:jc w:val="both"/>
        <w:rPr>
          <w:rFonts w:ascii="Times New Roman" w:eastAsia="Times New Roman" w:hAnsi="Times New Roman" w:cs="Times New Roman"/>
          <w:sz w:val="24"/>
          <w:szCs w:val="20"/>
          <w:lang w:val="en-US"/>
        </w:rPr>
      </w:pPr>
      <m:oMath>
        <m:r>
          <m:rPr>
            <m:sty m:val="p"/>
          </m:rPr>
          <w:rPr>
            <w:rFonts w:ascii="Cambria Math" w:eastAsia="Times New Roman" w:hAnsi="Cambria Math" w:cs="Times New Roman"/>
            <w:sz w:val="24"/>
            <w:szCs w:val="20"/>
            <w:lang w:val="en-US"/>
          </w:rPr>
          <m:t xml:space="preserve">                                  1+real required rate of return= </m:t>
        </m:r>
        <m:f>
          <m:fPr>
            <m:ctrlPr>
              <w:rPr>
                <w:rFonts w:ascii="Cambria Math" w:eastAsia="Times New Roman" w:hAnsi="Cambria Math" w:cs="Times New Roman"/>
                <w:i/>
                <w:sz w:val="24"/>
                <w:szCs w:val="20"/>
                <w:lang w:val="en-US"/>
              </w:rPr>
            </m:ctrlPr>
          </m:fPr>
          <m:num>
            <m:r>
              <m:rPr>
                <m:sty m:val="p"/>
              </m:rPr>
              <w:rPr>
                <w:rFonts w:ascii="Cambria Math" w:eastAsia="Times New Roman" w:hAnsi="Cambria Math" w:cs="Times New Roman"/>
                <w:sz w:val="24"/>
                <w:szCs w:val="20"/>
                <w:lang w:val="en-US"/>
              </w:rPr>
              <m:t>1+nominal required rate of return (</m:t>
            </m:r>
            <m:r>
              <w:rPr>
                <w:rFonts w:ascii="Cambria Math" w:eastAsia="Times New Roman" w:hAnsi="Cambria Math" w:cs="Times New Roman"/>
                <w:sz w:val="24"/>
                <w:szCs w:val="20"/>
                <w:lang w:val="en-US"/>
              </w:rPr>
              <m:t>k</m:t>
            </m:r>
            <m:r>
              <m:rPr>
                <m:sty m:val="p"/>
              </m:rPr>
              <w:rPr>
                <w:rFonts w:ascii="Cambria Math" w:eastAsia="Times New Roman" w:hAnsi="Cambria Math" w:cs="Times New Roman"/>
                <w:sz w:val="24"/>
                <w:szCs w:val="20"/>
                <w:lang w:val="en-US"/>
              </w:rPr>
              <m:t xml:space="preserve">) </m:t>
            </m:r>
          </m:num>
          <m:den>
            <m:r>
              <m:rPr>
                <m:sty m:val="p"/>
              </m:rPr>
              <w:rPr>
                <w:rFonts w:ascii="Cambria Math" w:eastAsia="Times New Roman" w:hAnsi="Cambria Math" w:cs="Times New Roman"/>
                <w:sz w:val="24"/>
                <w:szCs w:val="20"/>
                <w:lang w:val="en-US"/>
              </w:rPr>
              <m:t>1+ inflation rate</m:t>
            </m:r>
          </m:den>
        </m:f>
        <m:r>
          <w:rPr>
            <w:rFonts w:ascii="Cambria Math" w:eastAsia="Times New Roman" w:hAnsi="Cambria Math" w:cs="Times New Roman"/>
            <w:sz w:val="24"/>
            <w:szCs w:val="20"/>
            <w:lang w:val="en-US"/>
          </w:rPr>
          <m:t xml:space="preserve"> </m:t>
        </m:r>
      </m:oMath>
      <w:r>
        <w:rPr>
          <w:rFonts w:ascii="Times New Roman" w:eastAsia="Times New Roman" w:hAnsi="Times New Roman" w:cs="Times New Roman"/>
          <w:sz w:val="24"/>
          <w:szCs w:val="20"/>
          <w:lang w:val="en-US"/>
        </w:rPr>
        <w:t xml:space="preserve">                             </w:t>
      </w:r>
    </w:p>
    <w:p w:rsidR="00175ADD" w:rsidRDefault="00175ADD" w:rsidP="005C5CCB">
      <w:pPr>
        <w:spacing w:after="0" w:line="480" w:lineRule="auto"/>
        <w:jc w:val="both"/>
        <w:rPr>
          <w:rFonts w:ascii="Times New Roman" w:eastAsia="Times New Roman" w:hAnsi="Times New Roman" w:cs="Times New Roman"/>
          <w:sz w:val="24"/>
          <w:szCs w:val="20"/>
          <w:lang w:val="en-US"/>
        </w:rPr>
      </w:pPr>
      <w:proofErr w:type="gramStart"/>
      <w:r>
        <w:rPr>
          <w:rFonts w:ascii="Times New Roman" w:eastAsia="Times New Roman" w:hAnsi="Times New Roman" w:cs="Times New Roman"/>
          <w:sz w:val="24"/>
          <w:szCs w:val="20"/>
          <w:lang w:val="en-US"/>
        </w:rPr>
        <w:t>we</w:t>
      </w:r>
      <w:proofErr w:type="gramEnd"/>
      <w:r>
        <w:rPr>
          <w:rFonts w:ascii="Times New Roman" w:eastAsia="Times New Roman" w:hAnsi="Times New Roman" w:cs="Times New Roman"/>
          <w:sz w:val="24"/>
          <w:szCs w:val="20"/>
          <w:lang w:val="en-US"/>
        </w:rPr>
        <w:t xml:space="preserve"> have</w:t>
      </w:r>
    </w:p>
    <w:p w:rsidR="00175ADD" w:rsidRDefault="00175ADD" w:rsidP="005C5CCB">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           </w:t>
      </w:r>
      <w:proofErr w:type="gramStart"/>
      <w:r>
        <w:rPr>
          <w:rFonts w:ascii="Times New Roman" w:eastAsia="Times New Roman" w:hAnsi="Times New Roman" w:cs="Times New Roman"/>
          <w:sz w:val="24"/>
          <w:szCs w:val="20"/>
          <w:lang w:val="en-US"/>
        </w:rPr>
        <w:t>real</w:t>
      </w:r>
      <w:proofErr w:type="gramEnd"/>
      <w:r>
        <w:rPr>
          <w:rFonts w:ascii="Times New Roman" w:eastAsia="Times New Roman" w:hAnsi="Times New Roman" w:cs="Times New Roman"/>
          <w:sz w:val="24"/>
          <w:szCs w:val="20"/>
          <w:lang w:val="en-US"/>
        </w:rPr>
        <w:t xml:space="preserve"> required rate of return = </w:t>
      </w:r>
      <m:oMath>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1.155</m:t>
            </m:r>
          </m:num>
          <m:den>
            <m:r>
              <w:rPr>
                <w:rFonts w:ascii="Cambria Math" w:eastAsia="Times New Roman" w:hAnsi="Cambria Math" w:cs="Times New Roman"/>
                <w:sz w:val="24"/>
                <w:szCs w:val="20"/>
                <w:lang w:val="en-US"/>
              </w:rPr>
              <m:t>1.1</m:t>
            </m:r>
          </m:den>
        </m:f>
        <m:r>
          <w:rPr>
            <w:rFonts w:ascii="Cambria Math" w:eastAsia="Times New Roman" w:hAnsi="Cambria Math" w:cs="Times New Roman"/>
            <w:sz w:val="24"/>
            <w:szCs w:val="20"/>
            <w:lang w:val="en-US"/>
          </w:rPr>
          <m:t xml:space="preserve">  </m:t>
        </m:r>
      </m:oMath>
      <w:r>
        <w:rPr>
          <w:rFonts w:ascii="Times New Roman" w:eastAsia="Times New Roman" w:hAnsi="Times New Roman" w:cs="Times New Roman"/>
          <w:sz w:val="24"/>
          <w:szCs w:val="20"/>
          <w:lang w:val="en-US"/>
        </w:rPr>
        <w:t xml:space="preserve">– 1 = 0.05 </w:t>
      </w:r>
      <w:r w:rsidRPr="00C27AA5">
        <w:rPr>
          <w:rFonts w:ascii="Times New Roman" w:eastAsia="Times New Roman" w:hAnsi="Times New Roman" w:cs="Times New Roman"/>
          <w:sz w:val="24"/>
          <w:szCs w:val="20"/>
          <w:bdr w:val="single" w:sz="4" w:space="0" w:color="auto"/>
          <w:lang w:val="en-US"/>
        </w:rPr>
        <w:t>(5.0%)</w:t>
      </w:r>
    </w:p>
    <w:p w:rsidR="00175ADD" w:rsidRDefault="00175ADD" w:rsidP="005C5CCB">
      <w:pPr>
        <w:spacing w:after="0" w:line="480" w:lineRule="auto"/>
        <w:jc w:val="both"/>
        <w:rPr>
          <w:rFonts w:ascii="Times New Roman" w:eastAsia="Times New Roman" w:hAnsi="Times New Roman" w:cs="Times New Roman"/>
          <w:sz w:val="24"/>
          <w:szCs w:val="20"/>
          <w:lang w:val="en-US"/>
        </w:rPr>
      </w:pPr>
      <w:proofErr w:type="gramStart"/>
      <w:r>
        <w:rPr>
          <w:rFonts w:ascii="Times New Roman" w:eastAsia="Times New Roman" w:hAnsi="Times New Roman" w:cs="Times New Roman"/>
          <w:sz w:val="24"/>
          <w:szCs w:val="20"/>
          <w:lang w:val="en-US"/>
        </w:rPr>
        <w:t>and</w:t>
      </w:r>
      <w:proofErr w:type="gramEnd"/>
    </w:p>
    <w:p w:rsidR="00175ADD" w:rsidRDefault="00175ADD" w:rsidP="005C5CCB">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b/>
      </w:r>
      <w:proofErr w:type="gramStart"/>
      <w:r>
        <w:rPr>
          <w:rFonts w:ascii="Times New Roman" w:eastAsia="Times New Roman" w:hAnsi="Times New Roman" w:cs="Times New Roman"/>
          <w:sz w:val="24"/>
          <w:szCs w:val="20"/>
          <w:lang w:val="en-US"/>
        </w:rPr>
        <w:t>real</w:t>
      </w:r>
      <w:proofErr w:type="gramEnd"/>
      <w:r>
        <w:rPr>
          <w:rFonts w:ascii="Times New Roman" w:eastAsia="Times New Roman" w:hAnsi="Times New Roman" w:cs="Times New Roman"/>
          <w:sz w:val="24"/>
          <w:szCs w:val="20"/>
          <w:lang w:val="en-US"/>
        </w:rPr>
        <w:t xml:space="preserve"> growth rate = </w:t>
      </w:r>
      <m:oMath>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1.122</m:t>
            </m:r>
          </m:num>
          <m:den>
            <m:r>
              <w:rPr>
                <w:rFonts w:ascii="Cambria Math" w:eastAsia="Times New Roman" w:hAnsi="Cambria Math" w:cs="Times New Roman"/>
                <w:sz w:val="24"/>
                <w:szCs w:val="20"/>
                <w:lang w:val="en-US"/>
              </w:rPr>
              <m:t>1.1</m:t>
            </m:r>
          </m:den>
        </m:f>
      </m:oMath>
      <w:r>
        <w:rPr>
          <w:rFonts w:ascii="Times New Roman" w:eastAsia="Times New Roman" w:hAnsi="Times New Roman" w:cs="Times New Roman"/>
          <w:sz w:val="24"/>
          <w:szCs w:val="20"/>
          <w:lang w:val="en-US"/>
        </w:rPr>
        <w:t xml:space="preserve"> – 1 = 0.02 </w:t>
      </w:r>
      <w:r w:rsidRPr="00C27AA5">
        <w:rPr>
          <w:rFonts w:ascii="Times New Roman" w:eastAsia="Times New Roman" w:hAnsi="Times New Roman" w:cs="Times New Roman"/>
          <w:sz w:val="24"/>
          <w:szCs w:val="20"/>
          <w:bdr w:val="single" w:sz="4" w:space="0" w:color="auto"/>
          <w:lang w:val="en-US"/>
        </w:rPr>
        <w:t>(2.0%)</w:t>
      </w:r>
      <w:r>
        <w:rPr>
          <w:rFonts w:ascii="Times New Roman" w:eastAsia="Times New Roman" w:hAnsi="Times New Roman" w:cs="Times New Roman"/>
          <w:sz w:val="24"/>
          <w:szCs w:val="20"/>
          <w:lang w:val="en-US"/>
        </w:rPr>
        <w:t>.</w:t>
      </w:r>
    </w:p>
    <w:p w:rsidR="00175ADD" w:rsidRDefault="00175ADD" w:rsidP="005C5CCB">
      <w:pPr>
        <w:spacing w:after="0" w:line="480" w:lineRule="auto"/>
        <w:jc w:val="both"/>
        <w:rPr>
          <w:rFonts w:ascii="Times New Roman" w:eastAsia="Times New Roman" w:hAnsi="Times New Roman" w:cs="Times New Roman"/>
          <w:sz w:val="24"/>
          <w:szCs w:val="20"/>
          <w:lang w:val="en-US"/>
        </w:rPr>
      </w:pPr>
    </w:p>
    <w:p w:rsidR="00175ADD" w:rsidRDefault="00175ADD" w:rsidP="005C5CCB">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w:t>
      </w:r>
      <w:r>
        <w:rPr>
          <w:rFonts w:ascii="Times New Roman" w:eastAsia="Times New Roman" w:hAnsi="Times New Roman" w:cs="Times New Roman"/>
          <w:i/>
          <w:sz w:val="24"/>
          <w:szCs w:val="20"/>
          <w:lang w:val="en-US"/>
        </w:rPr>
        <w:t>c</w:t>
      </w:r>
      <w:r>
        <w:rPr>
          <w:rFonts w:ascii="Times New Roman" w:eastAsia="Times New Roman" w:hAnsi="Times New Roman" w:cs="Times New Roman"/>
          <w:sz w:val="24"/>
          <w:szCs w:val="20"/>
          <w:lang w:val="en-US"/>
        </w:rPr>
        <w:t xml:space="preserve">) We have </w:t>
      </w:r>
      <w:proofErr w:type="spellStart"/>
      <w:r>
        <w:rPr>
          <w:rFonts w:ascii="Times New Roman" w:eastAsia="Times New Roman" w:hAnsi="Times New Roman" w:cs="Times New Roman"/>
          <w:sz w:val="24"/>
          <w:szCs w:val="20"/>
          <w:lang w:val="en-US"/>
        </w:rPr>
        <w:t>Eqn</w:t>
      </w:r>
      <w:proofErr w:type="spellEnd"/>
      <w:r>
        <w:rPr>
          <w:rFonts w:ascii="Times New Roman" w:eastAsia="Times New Roman" w:hAnsi="Times New Roman" w:cs="Times New Roman"/>
          <w:sz w:val="24"/>
          <w:szCs w:val="20"/>
          <w:lang w:val="en-US"/>
        </w:rPr>
        <w:t xml:space="preserve"> 5.13 as</w:t>
      </w:r>
    </w:p>
    <w:p w:rsidR="00175ADD" w:rsidRDefault="00175ADD" w:rsidP="005C5CCB">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                                      </w:t>
      </w:r>
      <m:oMath>
        <m:r>
          <w:rPr>
            <w:rFonts w:ascii="Cambria Math" w:eastAsia="Times New Roman" w:hAnsi="Cambria Math" w:cs="Times New Roman"/>
            <w:sz w:val="24"/>
            <w:szCs w:val="20"/>
            <w:lang w:val="en-US"/>
          </w:rPr>
          <m:t>P/E =</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(1+g)(1-b)</m:t>
            </m:r>
          </m:num>
          <m:den>
            <m:r>
              <w:rPr>
                <w:rFonts w:ascii="Cambria Math" w:eastAsia="Times New Roman" w:hAnsi="Cambria Math" w:cs="Times New Roman"/>
                <w:sz w:val="24"/>
                <w:szCs w:val="20"/>
                <w:lang w:val="en-US"/>
              </w:rPr>
              <m:t>k-g</m:t>
            </m:r>
          </m:den>
        </m:f>
      </m:oMath>
      <w:r>
        <w:rPr>
          <w:rFonts w:ascii="Times New Roman" w:eastAsia="Times New Roman" w:hAnsi="Times New Roman" w:cs="Times New Roman"/>
          <w:sz w:val="24"/>
          <w:szCs w:val="20"/>
          <w:lang w:val="en-US"/>
        </w:rPr>
        <w:t xml:space="preserve">  =  </w:t>
      </w:r>
      <m:oMath>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1.02 x (1-</m:t>
            </m:r>
            <m:r>
              <m:rPr>
                <m:sty m:val="p"/>
              </m:rPr>
              <w:rPr>
                <w:rFonts w:ascii="Cambria Math" w:eastAsia="Times New Roman" w:hAnsi="Cambria Math" w:cs="Times New Roman"/>
                <w:sz w:val="24"/>
                <w:szCs w:val="20"/>
                <w:lang w:val="en-US"/>
              </w:rPr>
              <m:t>¼</m:t>
            </m:r>
            <m:r>
              <m:rPr>
                <m:sty m:val="p"/>
              </m:rPr>
              <w:rPr>
                <w:rFonts w:ascii="Cambria Math" w:eastAsia="Times New Roman" w:hAnsi="Times New Roman" w:cs="Times New Roman"/>
                <w:sz w:val="24"/>
                <w:szCs w:val="20"/>
                <w:lang w:val="en-US"/>
              </w:rPr>
              <m:t>)</m:t>
            </m:r>
          </m:num>
          <m:den>
            <m:r>
              <w:rPr>
                <w:rFonts w:ascii="Cambria Math" w:eastAsia="Times New Roman" w:hAnsi="Cambria Math" w:cs="Times New Roman"/>
                <w:sz w:val="24"/>
                <w:szCs w:val="20"/>
                <w:lang w:val="en-US"/>
              </w:rPr>
              <m:t>0.05-0.02</m:t>
            </m:r>
          </m:den>
        </m:f>
      </m:oMath>
      <w:r>
        <w:rPr>
          <w:rFonts w:ascii="Times New Roman" w:eastAsia="Times New Roman" w:hAnsi="Times New Roman" w:cs="Times New Roman"/>
          <w:sz w:val="24"/>
          <w:szCs w:val="20"/>
          <w:lang w:val="en-US"/>
        </w:rPr>
        <w:t xml:space="preserve">   </w:t>
      </w:r>
      <w:proofErr w:type="gramStart"/>
      <w:r>
        <w:rPr>
          <w:rFonts w:ascii="Times New Roman" w:eastAsia="Times New Roman" w:hAnsi="Times New Roman" w:cs="Times New Roman"/>
          <w:sz w:val="24"/>
          <w:szCs w:val="20"/>
          <w:lang w:val="en-US"/>
        </w:rPr>
        <w:t xml:space="preserve">=  </w:t>
      </w:r>
      <w:r w:rsidRPr="00C27AA5">
        <w:rPr>
          <w:rFonts w:ascii="Times New Roman" w:eastAsia="Times New Roman" w:hAnsi="Times New Roman" w:cs="Times New Roman"/>
          <w:sz w:val="24"/>
          <w:szCs w:val="20"/>
          <w:bdr w:val="single" w:sz="4" w:space="0" w:color="auto"/>
          <w:lang w:val="en-US"/>
        </w:rPr>
        <w:t>25.5</w:t>
      </w:r>
      <w:proofErr w:type="gramEnd"/>
      <w:r>
        <w:rPr>
          <w:rFonts w:ascii="Times New Roman" w:eastAsia="Times New Roman" w:hAnsi="Times New Roman" w:cs="Times New Roman"/>
          <w:sz w:val="24"/>
          <w:szCs w:val="20"/>
          <w:lang w:val="en-US"/>
        </w:rPr>
        <w:t>,</w:t>
      </w:r>
    </w:p>
    <w:p w:rsidR="00175ADD" w:rsidRDefault="00C27AA5" w:rsidP="005C5CCB">
      <w:pPr>
        <w:spacing w:after="0" w:line="480" w:lineRule="auto"/>
        <w:jc w:val="both"/>
        <w:rPr>
          <w:rFonts w:ascii="Times New Roman" w:eastAsia="Times New Roman" w:hAnsi="Times New Roman" w:cs="Times New Roman"/>
          <w:sz w:val="24"/>
          <w:szCs w:val="20"/>
          <w:lang w:val="en-US"/>
        </w:rPr>
      </w:pPr>
      <w:r w:rsidRPr="00C27AA5">
        <w:rPr>
          <w:rFonts w:ascii="Times New Roman" w:eastAsia="Times New Roman" w:hAnsi="Times New Roman" w:cs="Times New Roman"/>
          <w:sz w:val="24"/>
          <w:szCs w:val="20"/>
          <w:lang w:val="en-US"/>
        </w:rPr>
        <w:t>(</w:t>
      </w:r>
      <w:r w:rsidRPr="00C27AA5">
        <w:rPr>
          <w:rFonts w:ascii="Times New Roman" w:eastAsia="Times New Roman" w:hAnsi="Times New Roman" w:cs="Times New Roman"/>
          <w:i/>
          <w:sz w:val="24"/>
          <w:szCs w:val="20"/>
          <w:lang w:val="en-US"/>
        </w:rPr>
        <w:t>d</w:t>
      </w:r>
      <w:r w:rsidRPr="00C27AA5">
        <w:rPr>
          <w:rFonts w:ascii="Times New Roman" w:eastAsia="Times New Roman" w:hAnsi="Times New Roman" w:cs="Times New Roman"/>
          <w:sz w:val="24"/>
          <w:szCs w:val="20"/>
          <w:lang w:val="en-US"/>
        </w:rPr>
        <w:t xml:space="preserve">) </w:t>
      </w:r>
      <w:proofErr w:type="gramStart"/>
      <w:r w:rsidR="00175ADD" w:rsidRPr="00C27AA5">
        <w:rPr>
          <w:rFonts w:ascii="Times New Roman" w:eastAsia="Times New Roman" w:hAnsi="Times New Roman" w:cs="Times New Roman"/>
          <w:sz w:val="24"/>
          <w:szCs w:val="20"/>
          <w:lang w:val="en-US"/>
        </w:rPr>
        <w:t>consistent</w:t>
      </w:r>
      <w:proofErr w:type="gramEnd"/>
      <w:r w:rsidR="00175ADD">
        <w:rPr>
          <w:rFonts w:ascii="Times New Roman" w:eastAsia="Times New Roman" w:hAnsi="Times New Roman" w:cs="Times New Roman"/>
          <w:sz w:val="24"/>
          <w:szCs w:val="20"/>
          <w:lang w:val="en-US"/>
        </w:rPr>
        <w:t xml:space="preserve"> (</w:t>
      </w:r>
      <w:r w:rsidR="00175ADD" w:rsidRPr="003A5C64">
        <w:rPr>
          <w:rFonts w:ascii="Times New Roman" w:eastAsia="Times New Roman" w:hAnsi="Times New Roman" w:cs="Times New Roman"/>
          <w:i/>
          <w:sz w:val="24"/>
          <w:szCs w:val="20"/>
          <w:lang w:val="en-US"/>
        </w:rPr>
        <w:t>a</w:t>
      </w:r>
      <w:r w:rsidR="00175ADD">
        <w:rPr>
          <w:rFonts w:ascii="Times New Roman" w:eastAsia="Times New Roman" w:hAnsi="Times New Roman" w:cs="Times New Roman"/>
          <w:sz w:val="24"/>
          <w:szCs w:val="20"/>
          <w:lang w:val="en-US"/>
        </w:rPr>
        <w:t>)</w:t>
      </w:r>
      <w:r>
        <w:rPr>
          <w:rFonts w:ascii="Times New Roman" w:eastAsia="Times New Roman" w:hAnsi="Times New Roman" w:cs="Times New Roman"/>
          <w:sz w:val="24"/>
          <w:szCs w:val="20"/>
          <w:lang w:val="en-US"/>
        </w:rPr>
        <w:t xml:space="preserve"> and (c) are consi</w:t>
      </w:r>
      <w:r w:rsidR="006E62FC">
        <w:rPr>
          <w:rFonts w:ascii="Times New Roman" w:eastAsia="Times New Roman" w:hAnsi="Times New Roman" w:cs="Times New Roman"/>
          <w:sz w:val="24"/>
          <w:szCs w:val="20"/>
          <w:lang w:val="en-US"/>
        </w:rPr>
        <w:t>s</w:t>
      </w:r>
      <w:r>
        <w:rPr>
          <w:rFonts w:ascii="Times New Roman" w:eastAsia="Times New Roman" w:hAnsi="Times New Roman" w:cs="Times New Roman"/>
          <w:sz w:val="24"/>
          <w:szCs w:val="20"/>
          <w:lang w:val="en-US"/>
        </w:rPr>
        <w:t>tent</w:t>
      </w:r>
      <w:r w:rsidR="00175ADD">
        <w:rPr>
          <w:rFonts w:ascii="Times New Roman" w:eastAsia="Times New Roman" w:hAnsi="Times New Roman" w:cs="Times New Roman"/>
          <w:sz w:val="24"/>
          <w:szCs w:val="20"/>
          <w:lang w:val="en-US"/>
        </w:rPr>
        <w:t>.</w:t>
      </w:r>
    </w:p>
    <w:p w:rsidR="00175ADD" w:rsidRDefault="00175ADD" w:rsidP="005C5CCB">
      <w:pPr>
        <w:spacing w:after="0" w:line="480" w:lineRule="auto"/>
        <w:jc w:val="both"/>
        <w:rPr>
          <w:rFonts w:ascii="Times New Roman" w:eastAsia="Times New Roman" w:hAnsi="Times New Roman" w:cs="Times New Roman"/>
          <w:sz w:val="24"/>
          <w:szCs w:val="20"/>
          <w:lang w:val="en-US"/>
        </w:rPr>
      </w:pPr>
    </w:p>
    <w:p w:rsidR="006E62FC" w:rsidRDefault="006E62FC" w:rsidP="005C5CCB">
      <w:pPr>
        <w:spacing w:after="0" w:line="480" w:lineRule="auto"/>
        <w:jc w:val="both"/>
        <w:rPr>
          <w:rFonts w:ascii="Times New Roman" w:eastAsia="Times New Roman" w:hAnsi="Times New Roman" w:cs="Times New Roman"/>
          <w:sz w:val="24"/>
          <w:szCs w:val="20"/>
          <w:lang w:val="en-US"/>
        </w:rPr>
      </w:pPr>
    </w:p>
    <w:p w:rsidR="006E62FC" w:rsidRDefault="006E62FC" w:rsidP="005C5CCB">
      <w:pPr>
        <w:spacing w:after="0" w:line="480" w:lineRule="auto"/>
        <w:jc w:val="both"/>
        <w:rPr>
          <w:rFonts w:ascii="Times New Roman" w:eastAsia="Times New Roman" w:hAnsi="Times New Roman" w:cs="Times New Roman"/>
          <w:sz w:val="24"/>
          <w:szCs w:val="20"/>
          <w:lang w:val="en-US"/>
        </w:rPr>
      </w:pPr>
    </w:p>
    <w:p w:rsidR="00175ADD" w:rsidRDefault="00175ADD" w:rsidP="005C5CCB">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w:t>
      </w:r>
      <w:r w:rsidR="00C27AA5">
        <w:rPr>
          <w:rFonts w:ascii="Times New Roman" w:eastAsia="Times New Roman" w:hAnsi="Times New Roman" w:cs="Times New Roman"/>
          <w:i/>
          <w:sz w:val="24"/>
          <w:szCs w:val="20"/>
          <w:lang w:val="en-US"/>
        </w:rPr>
        <w:t>e</w:t>
      </w:r>
      <w:r>
        <w:rPr>
          <w:rFonts w:ascii="Times New Roman" w:eastAsia="Times New Roman" w:hAnsi="Times New Roman" w:cs="Times New Roman"/>
          <w:sz w:val="24"/>
          <w:szCs w:val="20"/>
          <w:lang w:val="en-US"/>
        </w:rPr>
        <w:t xml:space="preserve">) With </w:t>
      </w:r>
      <w:proofErr w:type="spellStart"/>
      <w:r>
        <w:rPr>
          <w:rFonts w:ascii="Times New Roman" w:eastAsia="Times New Roman" w:hAnsi="Times New Roman" w:cs="Times New Roman"/>
          <w:sz w:val="24"/>
          <w:szCs w:val="20"/>
          <w:lang w:val="en-US"/>
        </w:rPr>
        <w:t>Eqn</w:t>
      </w:r>
      <w:proofErr w:type="spellEnd"/>
      <w:r>
        <w:rPr>
          <w:rFonts w:ascii="Times New Roman" w:eastAsia="Times New Roman" w:hAnsi="Times New Roman" w:cs="Times New Roman"/>
          <w:sz w:val="24"/>
          <w:szCs w:val="20"/>
          <w:lang w:val="en-US"/>
        </w:rPr>
        <w:t xml:space="preserve"> 5.10, we have</w:t>
      </w:r>
    </w:p>
    <w:p w:rsidR="00175ADD" w:rsidRDefault="00175ADD" w:rsidP="005C5CCB">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w:t>
      </w:r>
      <w:proofErr w:type="spellStart"/>
      <w:r>
        <w:rPr>
          <w:rFonts w:ascii="Times New Roman" w:eastAsia="Times New Roman" w:hAnsi="Times New Roman" w:cs="Times New Roman"/>
          <w:sz w:val="24"/>
          <w:szCs w:val="20"/>
          <w:lang w:val="en-US"/>
        </w:rPr>
        <w:t>i</w:t>
      </w:r>
      <w:proofErr w:type="spellEnd"/>
      <w:r>
        <w:rPr>
          <w:rFonts w:ascii="Times New Roman" w:eastAsia="Times New Roman" w:hAnsi="Times New Roman" w:cs="Times New Roman"/>
          <w:sz w:val="24"/>
          <w:szCs w:val="20"/>
          <w:lang w:val="en-US"/>
        </w:rPr>
        <w:t xml:space="preserve">)                        Real internal growth rate = 0.02 = </w:t>
      </w:r>
      <w:proofErr w:type="spellStart"/>
      <w:r w:rsidRPr="00156137">
        <w:rPr>
          <w:rFonts w:ascii="Times New Roman" w:eastAsia="Times New Roman" w:hAnsi="Times New Roman" w:cs="Times New Roman"/>
          <w:i/>
          <w:sz w:val="24"/>
          <w:szCs w:val="20"/>
          <w:lang w:val="en-US"/>
        </w:rPr>
        <w:t>b.r</w:t>
      </w:r>
      <w:proofErr w:type="spellEnd"/>
      <w:r>
        <w:rPr>
          <w:rFonts w:ascii="Times New Roman" w:eastAsia="Times New Roman" w:hAnsi="Times New Roman" w:cs="Times New Roman"/>
          <w:sz w:val="24"/>
          <w:szCs w:val="20"/>
          <w:lang w:val="en-US"/>
        </w:rPr>
        <w:t xml:space="preserve"> = 0.25 x </w:t>
      </w:r>
      <w:r w:rsidRPr="0038299D">
        <w:rPr>
          <w:rFonts w:ascii="Times New Roman" w:eastAsia="Times New Roman" w:hAnsi="Times New Roman" w:cs="Times New Roman"/>
          <w:i/>
          <w:sz w:val="24"/>
          <w:szCs w:val="20"/>
          <w:lang w:val="en-US"/>
        </w:rPr>
        <w:t>r</w:t>
      </w:r>
    </w:p>
    <w:p w:rsidR="00175ADD" w:rsidRDefault="00175ADD" w:rsidP="005C5CCB">
      <w:pPr>
        <w:spacing w:after="0" w:line="480" w:lineRule="auto"/>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val="en-US"/>
        </w:rPr>
        <w:t xml:space="preserve">Hence, </w:t>
      </w:r>
      <w:r w:rsidRPr="00156137">
        <w:rPr>
          <w:rFonts w:ascii="Times New Roman" w:eastAsia="Times New Roman" w:hAnsi="Times New Roman" w:cs="Times New Roman"/>
          <w:i/>
          <w:sz w:val="24"/>
          <w:szCs w:val="20"/>
          <w:lang w:val="en-US"/>
        </w:rPr>
        <w:t>r</w:t>
      </w:r>
      <w:r>
        <w:rPr>
          <w:rFonts w:ascii="Times New Roman" w:eastAsia="Times New Roman" w:hAnsi="Times New Roman" w:cs="Times New Roman"/>
          <w:sz w:val="24"/>
          <w:szCs w:val="20"/>
          <w:lang w:val="en-US"/>
        </w:rPr>
        <w:t xml:space="preserve"> = 0.02/0.25 = 0.08 (</w:t>
      </w:r>
      <w:r>
        <w:rPr>
          <w:rFonts w:ascii="Times New Roman" w:eastAsia="Times New Roman" w:hAnsi="Times New Roman" w:cs="Times New Roman"/>
          <w:sz w:val="24"/>
          <w:szCs w:val="20"/>
          <w:u w:val="single"/>
          <w:lang w:val="en-US"/>
        </w:rPr>
        <w:t>8.0</w:t>
      </w:r>
      <w:r w:rsidRPr="00156137">
        <w:rPr>
          <w:rFonts w:ascii="Times New Roman" w:eastAsia="Times New Roman" w:hAnsi="Times New Roman" w:cs="Times New Roman"/>
          <w:sz w:val="24"/>
          <w:szCs w:val="20"/>
          <w:u w:val="single"/>
          <w:lang w:val="en-US"/>
        </w:rPr>
        <w:t>%</w:t>
      </w:r>
      <w:r>
        <w:rPr>
          <w:rFonts w:ascii="Times New Roman" w:eastAsia="Times New Roman" w:hAnsi="Times New Roman" w:cs="Times New Roman"/>
          <w:sz w:val="24"/>
          <w:szCs w:val="20"/>
          <w:lang w:val="en-US"/>
        </w:rPr>
        <w:t xml:space="preserve">). Thus, </w:t>
      </w:r>
      <w:proofErr w:type="spellStart"/>
      <w:r>
        <w:rPr>
          <w:rFonts w:ascii="Times New Roman" w:eastAsia="Times New Roman" w:hAnsi="Times New Roman" w:cs="Times New Roman"/>
          <w:i/>
          <w:sz w:val="24"/>
          <w:szCs w:val="20"/>
          <w:lang w:eastAsia="en-AU"/>
        </w:rPr>
        <w:t>ABCXYZ</w:t>
      </w:r>
      <w:r w:rsidRPr="00EA68B8">
        <w:rPr>
          <w:rFonts w:ascii="Times New Roman" w:eastAsia="Times New Roman" w:hAnsi="Times New Roman" w:cs="Times New Roman"/>
          <w:i/>
          <w:sz w:val="24"/>
          <w:szCs w:val="20"/>
          <w:lang w:eastAsia="en-AU"/>
        </w:rPr>
        <w:t>’s</w:t>
      </w:r>
      <w:proofErr w:type="spellEnd"/>
      <w:r>
        <w:rPr>
          <w:rFonts w:ascii="Times New Roman" w:eastAsia="Times New Roman" w:hAnsi="Times New Roman" w:cs="Times New Roman"/>
          <w:i/>
          <w:sz w:val="24"/>
          <w:szCs w:val="20"/>
          <w:lang w:eastAsia="en-AU"/>
        </w:rPr>
        <w:t xml:space="preserve"> </w:t>
      </w:r>
      <w:r w:rsidRPr="00935BB3">
        <w:rPr>
          <w:rFonts w:ascii="Times New Roman" w:eastAsia="Times New Roman" w:hAnsi="Times New Roman" w:cs="Times New Roman"/>
          <w:sz w:val="24"/>
          <w:szCs w:val="20"/>
          <w:lang w:eastAsia="en-AU"/>
        </w:rPr>
        <w:t xml:space="preserve">is </w:t>
      </w:r>
      <w:r>
        <w:rPr>
          <w:rFonts w:ascii="Times New Roman" w:eastAsia="Times New Roman" w:hAnsi="Times New Roman" w:cs="Times New Roman"/>
          <w:sz w:val="24"/>
          <w:szCs w:val="20"/>
          <w:lang w:eastAsia="en-AU"/>
        </w:rPr>
        <w:t xml:space="preserve">required to achieve a </w:t>
      </w:r>
      <w:r w:rsidRPr="00935BB3">
        <w:rPr>
          <w:rFonts w:ascii="Times New Roman" w:eastAsia="Times New Roman" w:hAnsi="Times New Roman" w:cs="Times New Roman"/>
          <w:i/>
          <w:sz w:val="24"/>
          <w:szCs w:val="20"/>
          <w:lang w:eastAsia="en-AU"/>
        </w:rPr>
        <w:t xml:space="preserve">real </w:t>
      </w:r>
      <w:r>
        <w:rPr>
          <w:rFonts w:ascii="Times New Roman" w:eastAsia="Times New Roman" w:hAnsi="Times New Roman" w:cs="Times New Roman"/>
          <w:sz w:val="24"/>
          <w:szCs w:val="20"/>
          <w:lang w:eastAsia="en-AU"/>
        </w:rPr>
        <w:t xml:space="preserve">rate of return of </w:t>
      </w:r>
      <w:r w:rsidRPr="00C27AA5">
        <w:rPr>
          <w:rFonts w:ascii="Times New Roman" w:eastAsia="Times New Roman" w:hAnsi="Times New Roman" w:cs="Times New Roman"/>
          <w:sz w:val="24"/>
          <w:szCs w:val="20"/>
          <w:bdr w:val="single" w:sz="4" w:space="0" w:color="auto"/>
          <w:lang w:eastAsia="en-AU"/>
        </w:rPr>
        <w:t>8.0%</w:t>
      </w:r>
      <w:r>
        <w:rPr>
          <w:rFonts w:ascii="Times New Roman" w:eastAsia="Times New Roman" w:hAnsi="Times New Roman" w:cs="Times New Roman"/>
          <w:sz w:val="24"/>
          <w:szCs w:val="20"/>
          <w:lang w:eastAsia="en-AU"/>
        </w:rPr>
        <w:t xml:space="preserve"> on its reinvestments in order to justify a </w:t>
      </w:r>
      <w:r w:rsidRPr="00935BB3">
        <w:rPr>
          <w:rFonts w:ascii="Times New Roman" w:eastAsia="Times New Roman" w:hAnsi="Times New Roman" w:cs="Times New Roman"/>
          <w:i/>
          <w:sz w:val="24"/>
          <w:szCs w:val="20"/>
          <w:lang w:eastAsia="en-AU"/>
        </w:rPr>
        <w:t>P/E</w:t>
      </w:r>
      <w:r>
        <w:rPr>
          <w:rFonts w:ascii="Times New Roman" w:eastAsia="Times New Roman" w:hAnsi="Times New Roman" w:cs="Times New Roman"/>
          <w:sz w:val="24"/>
          <w:szCs w:val="20"/>
          <w:lang w:eastAsia="en-AU"/>
        </w:rPr>
        <w:t xml:space="preserve"> ratio of 25.5. </w:t>
      </w:r>
    </w:p>
    <w:p w:rsidR="00175ADD" w:rsidRDefault="00175ADD" w:rsidP="005C5CCB">
      <w:pPr>
        <w:spacing w:after="0" w:line="480" w:lineRule="auto"/>
        <w:jc w:val="both"/>
        <w:rPr>
          <w:rFonts w:ascii="Times New Roman" w:eastAsia="Times New Roman" w:hAnsi="Times New Roman" w:cs="Times New Roman"/>
          <w:sz w:val="24"/>
          <w:szCs w:val="20"/>
          <w:lang w:eastAsia="en-AU"/>
        </w:rPr>
      </w:pPr>
    </w:p>
    <w:p w:rsidR="00175ADD" w:rsidRDefault="00175ADD" w:rsidP="005C5CCB">
      <w:pPr>
        <w:spacing w:after="0" w:line="480" w:lineRule="auto"/>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(ii) In nominal terms this is calculated (with </w:t>
      </w:r>
      <w:proofErr w:type="spellStart"/>
      <w:r>
        <w:rPr>
          <w:rFonts w:ascii="Times New Roman" w:eastAsia="Times New Roman" w:hAnsi="Times New Roman" w:cs="Times New Roman"/>
          <w:sz w:val="24"/>
          <w:szCs w:val="20"/>
          <w:lang w:eastAsia="en-AU"/>
        </w:rPr>
        <w:t>Eqn</w:t>
      </w:r>
      <w:proofErr w:type="spellEnd"/>
      <w:r>
        <w:rPr>
          <w:rFonts w:ascii="Times New Roman" w:eastAsia="Times New Roman" w:hAnsi="Times New Roman" w:cs="Times New Roman"/>
          <w:sz w:val="24"/>
          <w:szCs w:val="20"/>
          <w:lang w:eastAsia="en-AU"/>
        </w:rPr>
        <w:t xml:space="preserve"> 3.12) as </w:t>
      </w:r>
    </w:p>
    <w:p w:rsidR="00175ADD" w:rsidRDefault="00175ADD" w:rsidP="005C5CCB">
      <w:pPr>
        <w:spacing w:after="0" w:line="480" w:lineRule="auto"/>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                               1.08 = </w:t>
      </w:r>
      <m:oMath>
        <m:f>
          <m:fPr>
            <m:ctrlPr>
              <w:rPr>
                <w:rFonts w:ascii="Cambria Math" w:eastAsia="Times New Roman" w:hAnsi="Cambria Math" w:cs="Times New Roman"/>
                <w:i/>
                <w:sz w:val="24"/>
                <w:szCs w:val="20"/>
                <w:lang w:eastAsia="en-AU"/>
              </w:rPr>
            </m:ctrlPr>
          </m:fPr>
          <m:num>
            <m:r>
              <w:rPr>
                <w:rFonts w:ascii="Cambria Math" w:eastAsia="Times New Roman" w:hAnsi="Cambria Math" w:cs="Times New Roman"/>
                <w:sz w:val="24"/>
                <w:szCs w:val="20"/>
                <w:lang w:eastAsia="en-AU"/>
              </w:rPr>
              <m:t>1+nominal rate</m:t>
            </m:r>
          </m:num>
          <m:den>
            <m:r>
              <w:rPr>
                <w:rFonts w:ascii="Cambria Math" w:eastAsia="Times New Roman" w:hAnsi="Cambria Math" w:cs="Times New Roman"/>
                <w:sz w:val="24"/>
                <w:szCs w:val="20"/>
                <w:lang w:eastAsia="en-AU"/>
              </w:rPr>
              <m:t>1.10</m:t>
            </m:r>
          </m:den>
        </m:f>
      </m:oMath>
      <w:r>
        <w:rPr>
          <w:rFonts w:ascii="Times New Roman" w:eastAsia="Times New Roman" w:hAnsi="Times New Roman" w:cs="Times New Roman"/>
          <w:sz w:val="24"/>
          <w:szCs w:val="20"/>
          <w:lang w:eastAsia="en-AU"/>
        </w:rPr>
        <w:t xml:space="preserve"> </w:t>
      </w:r>
    </w:p>
    <w:p w:rsidR="00175ADD" w:rsidRPr="00935BB3" w:rsidRDefault="00175ADD" w:rsidP="005C5CCB">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eastAsia="en-AU"/>
        </w:rPr>
        <w:t xml:space="preserve">Hence, the nominal required growth rate on the firm’s reinvestments (corresponding to 8.0% real) = </w:t>
      </w:r>
      <w:r w:rsidRPr="00C27AA5">
        <w:rPr>
          <w:rFonts w:ascii="Times New Roman" w:eastAsia="Times New Roman" w:hAnsi="Times New Roman" w:cs="Times New Roman"/>
          <w:sz w:val="24"/>
          <w:szCs w:val="20"/>
          <w:bdr w:val="single" w:sz="4" w:space="0" w:color="auto"/>
          <w:lang w:eastAsia="en-AU"/>
        </w:rPr>
        <w:t>18.8%</w:t>
      </w:r>
      <w:r w:rsidR="00C27AA5">
        <w:rPr>
          <w:rFonts w:ascii="Times New Roman" w:eastAsia="Times New Roman" w:hAnsi="Times New Roman" w:cs="Times New Roman"/>
          <w:sz w:val="24"/>
          <w:szCs w:val="20"/>
          <w:lang w:eastAsia="en-AU"/>
        </w:rPr>
        <w:t>.</w:t>
      </w:r>
    </w:p>
    <w:p w:rsidR="00175ADD" w:rsidRDefault="00175ADD" w:rsidP="00175ADD">
      <w:pPr>
        <w:spacing w:after="0" w:line="480" w:lineRule="auto"/>
        <w:jc w:val="both"/>
        <w:rPr>
          <w:rFonts w:ascii="Times New Roman" w:eastAsia="Times New Roman" w:hAnsi="Times New Roman" w:cs="Times New Roman"/>
          <w:sz w:val="24"/>
          <w:szCs w:val="20"/>
          <w:lang w:val="en-US"/>
        </w:rPr>
      </w:pPr>
    </w:p>
    <w:p w:rsidR="00175ADD" w:rsidRDefault="00175ADD" w:rsidP="00175ADD">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b/>
      </w:r>
    </w:p>
    <w:p w:rsidR="008F399A" w:rsidRPr="008F399A" w:rsidRDefault="00175ADD" w:rsidP="008F399A">
      <w:pPr>
        <w:spacing w:after="0" w:line="480" w:lineRule="auto"/>
        <w:jc w:val="both"/>
        <w:rPr>
          <w:rFonts w:ascii="Times New Roman" w:hAnsi="Times New Roman" w:cs="Times New Roman"/>
          <w:b/>
          <w:i/>
          <w:sz w:val="24"/>
          <w:szCs w:val="24"/>
        </w:rPr>
      </w:pPr>
      <w:r>
        <w:br w:type="page"/>
      </w:r>
      <w:r w:rsidR="008F399A" w:rsidRPr="008F399A">
        <w:rPr>
          <w:rFonts w:ascii="Times New Roman" w:hAnsi="Times New Roman" w:cs="Times New Roman"/>
          <w:b/>
          <w:i/>
          <w:sz w:val="24"/>
          <w:szCs w:val="24"/>
        </w:rPr>
        <w:lastRenderedPageBreak/>
        <w:t>Question 2</w:t>
      </w:r>
    </w:p>
    <w:p w:rsidR="008F399A" w:rsidRDefault="008F399A" w:rsidP="008F399A">
      <w:pPr>
        <w:spacing w:after="0" w:line="480" w:lineRule="auto"/>
        <w:jc w:val="both"/>
      </w:pPr>
    </w:p>
    <w:p w:rsidR="008F399A" w:rsidRPr="00161A73" w:rsidRDefault="008F399A" w:rsidP="008F399A">
      <w:pPr>
        <w:spacing w:after="0" w:line="480" w:lineRule="auto"/>
        <w:jc w:val="both"/>
        <w:rPr>
          <w:rFonts w:ascii="Times New Roman" w:eastAsia="Times New Roman" w:hAnsi="Times New Roman" w:cs="Times New Roman"/>
          <w:b/>
          <w:bCs/>
          <w:sz w:val="24"/>
          <w:szCs w:val="24"/>
          <w:lang w:eastAsia="en-AU"/>
        </w:rPr>
      </w:pPr>
      <w:r w:rsidRPr="00161A73">
        <w:rPr>
          <w:rFonts w:ascii="Times New Roman" w:eastAsia="Times New Roman" w:hAnsi="Times New Roman" w:cs="Times New Roman"/>
          <w:b/>
          <w:bCs/>
          <w:sz w:val="24"/>
          <w:szCs w:val="24"/>
          <w:lang w:eastAsia="en-AU"/>
        </w:rPr>
        <w:t>PART A</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w:t>
      </w:r>
      <w:r w:rsidRPr="00161A73">
        <w:rPr>
          <w:rFonts w:asciiTheme="majorBidi" w:eastAsia="Times New Roman" w:hAnsiTheme="majorBidi" w:cstheme="majorBidi"/>
          <w:bCs/>
          <w:i/>
          <w:sz w:val="24"/>
          <w:szCs w:val="20"/>
          <w:lang w:eastAsia="en-AU"/>
        </w:rPr>
        <w:t>a</w:t>
      </w:r>
      <w:r w:rsidRPr="00161A73">
        <w:rPr>
          <w:rFonts w:asciiTheme="majorBidi" w:eastAsia="Times New Roman" w:hAnsiTheme="majorBidi" w:cstheme="majorBidi"/>
          <w:bCs/>
          <w:sz w:val="24"/>
          <w:szCs w:val="20"/>
          <w:lang w:eastAsia="en-AU"/>
        </w:rPr>
        <w:t>)</w:t>
      </w:r>
      <w:r w:rsidRPr="00161A73">
        <w:rPr>
          <w:rFonts w:asciiTheme="majorBidi" w:eastAsia="Times New Roman" w:hAnsiTheme="majorBidi" w:cstheme="majorBidi"/>
          <w:bCs/>
          <w:sz w:val="24"/>
          <w:szCs w:val="20"/>
          <w:lang w:eastAsia="en-AU"/>
        </w:rPr>
        <w:tab/>
        <w:t>We have the anticipated total dividend = $88,800 per annum in perpetuity.</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 xml:space="preserve">Hence, the anticipated dividend per share = </w:t>
      </w:r>
      <m:oMath>
        <m:f>
          <m:fPr>
            <m:ctrlPr>
              <w:rPr>
                <w:rFonts w:ascii="Cambria Math" w:eastAsia="Times New Roman" w:hAnsi="Cambria Math" w:cstheme="majorBidi"/>
                <w:bCs/>
                <w:i/>
                <w:sz w:val="24"/>
                <w:szCs w:val="20"/>
                <w:lang w:eastAsia="en-AU"/>
              </w:rPr>
            </m:ctrlPr>
          </m:fPr>
          <m:num>
            <m:r>
              <w:rPr>
                <w:rFonts w:ascii="Cambria Math" w:eastAsia="Times New Roman" w:hAnsi="Cambria Math" w:cstheme="majorBidi"/>
                <w:sz w:val="24"/>
                <w:szCs w:val="20"/>
                <w:lang w:eastAsia="en-AU"/>
              </w:rPr>
              <m:t>$88,800</m:t>
            </m:r>
          </m:num>
          <m:den>
            <m:r>
              <w:rPr>
                <w:rFonts w:ascii="Cambria Math" w:eastAsia="Times New Roman" w:hAnsi="Cambria Math" w:cstheme="majorBidi"/>
                <w:sz w:val="24"/>
                <w:szCs w:val="20"/>
                <w:lang w:eastAsia="en-AU"/>
              </w:rPr>
              <m:t>100,000</m:t>
            </m:r>
          </m:den>
        </m:f>
      </m:oMath>
      <w:r w:rsidRPr="00161A73">
        <w:rPr>
          <w:rFonts w:asciiTheme="majorBidi" w:eastAsia="Times New Roman" w:hAnsiTheme="majorBidi" w:cstheme="majorBidi"/>
          <w:bCs/>
          <w:sz w:val="24"/>
          <w:szCs w:val="20"/>
          <w:lang w:eastAsia="en-AU"/>
        </w:rPr>
        <w:t xml:space="preserve"> = </w:t>
      </w:r>
      <w:r w:rsidRPr="00B45E8F">
        <w:rPr>
          <w:rFonts w:asciiTheme="majorBidi" w:eastAsia="Times New Roman" w:hAnsiTheme="majorBidi" w:cstheme="majorBidi"/>
          <w:bCs/>
          <w:sz w:val="24"/>
          <w:szCs w:val="20"/>
          <w:bdr w:val="single" w:sz="4" w:space="0" w:color="auto"/>
          <w:lang w:eastAsia="en-AU"/>
        </w:rPr>
        <w:t>$0.888   (88.8 cents)</w:t>
      </w:r>
      <w:r w:rsidRPr="00161A73">
        <w:rPr>
          <w:rFonts w:asciiTheme="majorBidi" w:eastAsia="Times New Roman" w:hAnsiTheme="majorBidi" w:cstheme="majorBidi"/>
          <w:bCs/>
          <w:sz w:val="24"/>
          <w:szCs w:val="20"/>
          <w:lang w:eastAsia="en-AU"/>
        </w:rPr>
        <w:t>.</w:t>
      </w:r>
    </w:p>
    <w:p w:rsidR="008F399A" w:rsidRPr="00161A73" w:rsidRDefault="008F399A" w:rsidP="008F399A">
      <w:pPr>
        <w:spacing w:line="480" w:lineRule="auto"/>
        <w:jc w:val="both"/>
        <w:rPr>
          <w:rFonts w:asciiTheme="majorBidi" w:eastAsia="Times New Roman" w:hAnsiTheme="majorBidi" w:cstheme="majorBidi"/>
          <w:sz w:val="24"/>
          <w:szCs w:val="20"/>
          <w:lang w:eastAsia="en-AU"/>
        </w:rPr>
      </w:pPr>
      <w:r w:rsidRPr="00161A73">
        <w:rPr>
          <w:rFonts w:asciiTheme="majorBidi" w:eastAsia="Times New Roman" w:hAnsiTheme="majorBidi" w:cstheme="majorBidi"/>
          <w:bCs/>
          <w:sz w:val="24"/>
          <w:szCs w:val="20"/>
          <w:lang w:eastAsia="en-AU"/>
        </w:rPr>
        <w:t>(</w:t>
      </w:r>
      <w:r w:rsidRPr="00161A73">
        <w:rPr>
          <w:rFonts w:asciiTheme="majorBidi" w:eastAsia="Times New Roman" w:hAnsiTheme="majorBidi" w:cstheme="majorBidi"/>
          <w:bCs/>
          <w:i/>
          <w:sz w:val="24"/>
          <w:szCs w:val="20"/>
          <w:lang w:eastAsia="en-AU"/>
        </w:rPr>
        <w:t>b</w:t>
      </w:r>
      <w:r w:rsidRPr="00161A73">
        <w:rPr>
          <w:rFonts w:asciiTheme="majorBidi" w:eastAsia="Times New Roman" w:hAnsiTheme="majorBidi" w:cstheme="majorBidi"/>
          <w:bCs/>
          <w:sz w:val="24"/>
          <w:szCs w:val="20"/>
          <w:lang w:eastAsia="en-AU"/>
        </w:rPr>
        <w:t>)</w:t>
      </w:r>
      <w:r w:rsidRPr="00161A73">
        <w:rPr>
          <w:rFonts w:asciiTheme="majorBidi" w:eastAsia="Times New Roman" w:hAnsiTheme="majorBidi" w:cstheme="majorBidi"/>
          <w:bCs/>
          <w:sz w:val="24"/>
          <w:szCs w:val="20"/>
          <w:lang w:eastAsia="en-AU"/>
        </w:rPr>
        <w:tab/>
      </w:r>
      <w:r w:rsidRPr="00161A73">
        <w:rPr>
          <w:rFonts w:asciiTheme="majorBidi" w:eastAsia="Times New Roman" w:hAnsiTheme="majorBidi" w:cstheme="majorBidi"/>
          <w:sz w:val="24"/>
          <w:szCs w:val="20"/>
          <w:lang w:eastAsia="en-AU"/>
        </w:rPr>
        <w:t xml:space="preserve">With </w:t>
      </w:r>
      <w:proofErr w:type="spellStart"/>
      <w:r w:rsidRPr="00161A73">
        <w:rPr>
          <w:rFonts w:asciiTheme="majorBidi" w:eastAsia="Times New Roman" w:hAnsiTheme="majorBidi" w:cstheme="majorBidi"/>
          <w:sz w:val="24"/>
          <w:szCs w:val="20"/>
          <w:lang w:eastAsia="en-AU"/>
        </w:rPr>
        <w:t>Eqn</w:t>
      </w:r>
      <w:proofErr w:type="spellEnd"/>
      <w:r w:rsidRPr="00161A73">
        <w:rPr>
          <w:rFonts w:asciiTheme="majorBidi" w:eastAsia="Times New Roman" w:hAnsiTheme="majorBidi" w:cstheme="majorBidi"/>
          <w:sz w:val="24"/>
          <w:szCs w:val="20"/>
          <w:lang w:eastAsia="en-AU"/>
        </w:rPr>
        <w:t xml:space="preserve"> 5.9, we can say</w:t>
      </w:r>
    </w:p>
    <w:p w:rsidR="008F399A" w:rsidRPr="00161A73" w:rsidRDefault="008F399A" w:rsidP="008F399A">
      <w:pPr>
        <w:spacing w:line="480" w:lineRule="auto"/>
        <w:jc w:val="both"/>
        <w:rPr>
          <w:rFonts w:asciiTheme="majorBidi" w:eastAsia="Times New Roman" w:hAnsiTheme="majorBidi" w:cstheme="majorBidi"/>
          <w:sz w:val="24"/>
          <w:szCs w:val="20"/>
          <w:u w:val="single"/>
          <w:lang w:eastAsia="en-AU"/>
        </w:rPr>
      </w:pPr>
      <w:r w:rsidRPr="00161A73">
        <w:rPr>
          <w:rFonts w:asciiTheme="majorBidi" w:eastAsia="Times New Roman" w:hAnsiTheme="majorBidi" w:cstheme="majorBidi"/>
          <w:bCs/>
          <w:sz w:val="24"/>
          <w:szCs w:val="20"/>
          <w:lang w:eastAsia="en-AU"/>
        </w:rPr>
        <w:t xml:space="preserve">                              </w:t>
      </w:r>
      <w:proofErr w:type="gramStart"/>
      <w:r w:rsidRPr="00161A73">
        <w:rPr>
          <w:rFonts w:asciiTheme="majorBidi" w:eastAsia="Times New Roman" w:hAnsiTheme="majorBidi" w:cstheme="majorBidi"/>
          <w:bCs/>
          <w:sz w:val="24"/>
          <w:szCs w:val="20"/>
          <w:lang w:eastAsia="en-AU"/>
        </w:rPr>
        <w:t>value</w:t>
      </w:r>
      <w:proofErr w:type="gramEnd"/>
      <w:r w:rsidRPr="00161A73">
        <w:rPr>
          <w:rFonts w:asciiTheme="majorBidi" w:eastAsia="Times New Roman" w:hAnsiTheme="majorBidi" w:cstheme="majorBidi"/>
          <w:bCs/>
          <w:sz w:val="24"/>
          <w:szCs w:val="20"/>
          <w:lang w:eastAsia="en-AU"/>
        </w:rPr>
        <w:t xml:space="preserve"> of company =  </w:t>
      </w:r>
      <m:oMath>
        <m:f>
          <m:fPr>
            <m:ctrlPr>
              <w:rPr>
                <w:rFonts w:ascii="Cambria Math" w:eastAsia="Times New Roman" w:hAnsi="Cambria Math" w:cstheme="majorBidi"/>
                <w:bCs/>
                <w:i/>
                <w:sz w:val="24"/>
                <w:szCs w:val="20"/>
                <w:lang w:eastAsia="en-AU"/>
              </w:rPr>
            </m:ctrlPr>
          </m:fPr>
          <m:num>
            <m:r>
              <w:rPr>
                <w:rFonts w:ascii="Cambria Math" w:eastAsia="Times New Roman" w:hAnsi="Cambria Math" w:cstheme="majorBidi"/>
                <w:sz w:val="24"/>
                <w:szCs w:val="20"/>
                <w:lang w:eastAsia="en-AU"/>
              </w:rPr>
              <m:t>DIV</m:t>
            </m:r>
          </m:num>
          <m:den>
            <m:sSub>
              <m:sSubPr>
                <m:ctrlPr>
                  <w:rPr>
                    <w:rFonts w:ascii="Cambria Math" w:eastAsia="Times New Roman" w:hAnsi="Cambria Math" w:cstheme="majorBidi"/>
                    <w:bCs/>
                    <w:i/>
                    <w:sz w:val="24"/>
                    <w:szCs w:val="20"/>
                    <w:lang w:eastAsia="en-AU"/>
                  </w:rPr>
                </m:ctrlPr>
              </m:sSubPr>
              <m:e>
                <m:r>
                  <w:rPr>
                    <w:rFonts w:ascii="Cambria Math" w:eastAsia="Times New Roman" w:hAnsi="Cambria Math" w:cstheme="majorBidi"/>
                    <w:sz w:val="24"/>
                    <w:szCs w:val="20"/>
                    <w:lang w:eastAsia="en-AU"/>
                  </w:rPr>
                  <m:t>k</m:t>
                </m:r>
              </m:e>
              <m:sub>
                <m:r>
                  <w:rPr>
                    <w:rFonts w:ascii="Cambria Math" w:eastAsia="Times New Roman" w:hAnsi="Cambria Math" w:cstheme="majorBidi"/>
                    <w:sz w:val="24"/>
                    <w:szCs w:val="20"/>
                    <w:lang w:eastAsia="en-AU"/>
                  </w:rPr>
                  <m:t>U</m:t>
                </m:r>
              </m:sub>
            </m:sSub>
          </m:den>
        </m:f>
        <m:r>
          <w:rPr>
            <w:rFonts w:ascii="Cambria Math" w:eastAsia="Times New Roman" w:hAnsi="Cambria Math" w:cstheme="majorBidi"/>
            <w:sz w:val="24"/>
            <w:szCs w:val="20"/>
            <w:lang w:eastAsia="en-AU"/>
          </w:rPr>
          <m:t xml:space="preserve">= </m:t>
        </m:r>
        <m:f>
          <m:fPr>
            <m:ctrlPr>
              <w:rPr>
                <w:rFonts w:ascii="Cambria Math" w:eastAsia="Times New Roman" w:hAnsi="Cambria Math" w:cstheme="majorBidi"/>
                <w:bCs/>
                <w:i/>
                <w:sz w:val="24"/>
                <w:szCs w:val="20"/>
                <w:lang w:eastAsia="en-AU"/>
              </w:rPr>
            </m:ctrlPr>
          </m:fPr>
          <m:num>
            <m:r>
              <w:rPr>
                <w:rFonts w:ascii="Cambria Math" w:eastAsia="Times New Roman" w:hAnsi="Cambria Math" w:cstheme="majorBidi"/>
                <w:sz w:val="24"/>
                <w:szCs w:val="20"/>
                <w:lang w:eastAsia="en-AU"/>
              </w:rPr>
              <m:t>$88,800</m:t>
            </m:r>
          </m:num>
          <m:den>
            <m:r>
              <w:rPr>
                <w:rFonts w:ascii="Cambria Math" w:eastAsia="Times New Roman" w:hAnsi="Cambria Math" w:cstheme="majorBidi"/>
                <w:sz w:val="24"/>
                <w:szCs w:val="20"/>
                <w:lang w:eastAsia="en-AU"/>
              </w:rPr>
              <m:t>0.0888</m:t>
            </m:r>
          </m:den>
        </m:f>
      </m:oMath>
      <w:r w:rsidRPr="00161A73">
        <w:rPr>
          <w:rFonts w:asciiTheme="majorBidi" w:eastAsia="Times New Roman" w:hAnsiTheme="majorBidi" w:cstheme="majorBidi"/>
          <w:bCs/>
          <w:sz w:val="24"/>
          <w:szCs w:val="20"/>
          <w:lang w:eastAsia="en-AU"/>
        </w:rPr>
        <w:t xml:space="preserve"> </w:t>
      </w:r>
      <w:r w:rsidRPr="00161A73">
        <w:rPr>
          <w:rFonts w:asciiTheme="majorBidi" w:eastAsia="Times New Roman" w:hAnsiTheme="majorBidi" w:cstheme="majorBidi"/>
          <w:b/>
          <w:sz w:val="24"/>
          <w:szCs w:val="20"/>
          <w:lang w:eastAsia="en-AU"/>
        </w:rPr>
        <w:t>=</w:t>
      </w:r>
      <w:r w:rsidR="00B45E8F">
        <w:rPr>
          <w:rFonts w:asciiTheme="majorBidi" w:eastAsia="Times New Roman" w:hAnsiTheme="majorBidi" w:cstheme="majorBidi"/>
          <w:b/>
          <w:sz w:val="24"/>
          <w:szCs w:val="20"/>
          <w:lang w:eastAsia="en-AU"/>
        </w:rPr>
        <w:t xml:space="preserve"> (</w:t>
      </w:r>
      <w:r w:rsidRPr="00161A73">
        <w:rPr>
          <w:rFonts w:asciiTheme="majorBidi" w:eastAsia="Times New Roman" w:hAnsiTheme="majorBidi" w:cstheme="majorBidi"/>
          <w:b/>
          <w:sz w:val="24"/>
          <w:szCs w:val="20"/>
          <w:lang w:eastAsia="en-AU"/>
        </w:rPr>
        <w:t xml:space="preserve"> </w:t>
      </w:r>
      <w:r w:rsidRPr="00161A73">
        <w:rPr>
          <w:rFonts w:asciiTheme="majorBidi" w:eastAsia="Times New Roman" w:hAnsiTheme="majorBidi" w:cstheme="majorBidi"/>
          <w:sz w:val="24"/>
          <w:szCs w:val="20"/>
          <w:u w:val="single"/>
          <w:lang w:eastAsia="en-AU"/>
        </w:rPr>
        <w:t>$1,000,000.</w:t>
      </w:r>
      <w:r w:rsidR="00B45E8F">
        <w:rPr>
          <w:rFonts w:asciiTheme="majorBidi" w:eastAsia="Times New Roman" w:hAnsiTheme="majorBidi" w:cstheme="majorBidi"/>
          <w:sz w:val="24"/>
          <w:szCs w:val="20"/>
          <w:u w:val="single"/>
          <w:lang w:eastAsia="en-AU"/>
        </w:rPr>
        <w:t xml:space="preserve"> )</w:t>
      </w:r>
    </w:p>
    <w:p w:rsidR="008F399A" w:rsidRPr="00161A73" w:rsidRDefault="008F399A" w:rsidP="008F399A">
      <w:pPr>
        <w:spacing w:line="480" w:lineRule="auto"/>
        <w:ind w:left="60"/>
        <w:jc w:val="both"/>
        <w:rPr>
          <w:rFonts w:ascii="Times New Roman" w:eastAsia="Times New Roman" w:hAnsi="Times New Roman" w:cs="Times New Roman"/>
          <w:sz w:val="24"/>
          <w:szCs w:val="24"/>
          <w:lang w:eastAsia="en-AU"/>
        </w:rPr>
      </w:pPr>
      <w:proofErr w:type="gramStart"/>
      <w:r w:rsidRPr="00161A73">
        <w:rPr>
          <w:rFonts w:ascii="Times New Roman" w:eastAsia="Times New Roman" w:hAnsi="Times New Roman" w:cs="Times New Roman"/>
          <w:sz w:val="24"/>
          <w:szCs w:val="24"/>
          <w:lang w:eastAsia="en-AU"/>
        </w:rPr>
        <w:t>where</w:t>
      </w:r>
      <w:proofErr w:type="gramEnd"/>
      <w:r w:rsidRPr="00161A73">
        <w:rPr>
          <w:rFonts w:ascii="Times New Roman" w:eastAsia="Times New Roman" w:hAnsi="Times New Roman" w:cs="Times New Roman"/>
          <w:sz w:val="24"/>
          <w:szCs w:val="24"/>
          <w:lang w:eastAsia="en-AU"/>
        </w:rPr>
        <w:t xml:space="preserve"> </w:t>
      </w:r>
      <w:r w:rsidRPr="00161A73">
        <w:rPr>
          <w:rFonts w:ascii="Times New Roman" w:eastAsia="Times New Roman" w:hAnsi="Times New Roman" w:cs="Times New Roman"/>
          <w:i/>
          <w:sz w:val="24"/>
          <w:szCs w:val="24"/>
          <w:lang w:eastAsia="en-AU"/>
        </w:rPr>
        <w:t>DIV</w:t>
      </w:r>
      <w:r w:rsidRPr="00161A73">
        <w:rPr>
          <w:rFonts w:ascii="Times New Roman" w:eastAsia="Times New Roman" w:hAnsi="Times New Roman" w:cs="Times New Roman"/>
          <w:sz w:val="24"/>
          <w:szCs w:val="24"/>
          <w:lang w:eastAsia="en-AU"/>
        </w:rPr>
        <w:t xml:space="preserve"> = the dividend per annum in perpetuity. And hence the market value of a share in </w:t>
      </w:r>
      <w:r w:rsidRPr="00161A73">
        <w:rPr>
          <w:rFonts w:ascii="Times New Roman" w:eastAsia="Times New Roman" w:hAnsi="Times New Roman" w:cs="Times New Roman"/>
          <w:i/>
          <w:sz w:val="24"/>
          <w:szCs w:val="24"/>
          <w:lang w:eastAsia="en-AU"/>
        </w:rPr>
        <w:t>Hendrix</w:t>
      </w:r>
      <w:r w:rsidRPr="00161A73">
        <w:rPr>
          <w:rFonts w:ascii="Times New Roman" w:eastAsia="Times New Roman" w:hAnsi="Times New Roman" w:cs="Times New Roman"/>
          <w:sz w:val="24"/>
          <w:szCs w:val="24"/>
          <w:lang w:eastAsia="en-AU"/>
        </w:rPr>
        <w:t xml:space="preserve"> (with 100,000 shares) is determined as</w:t>
      </w:r>
    </w:p>
    <w:p w:rsidR="008F399A" w:rsidRPr="00161A73" w:rsidRDefault="008F399A" w:rsidP="008F399A">
      <w:pPr>
        <w:spacing w:line="480" w:lineRule="auto"/>
        <w:ind w:left="60"/>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sz w:val="24"/>
          <w:szCs w:val="24"/>
          <w:lang w:eastAsia="en-AU"/>
        </w:rPr>
        <w:t xml:space="preserve">                                              </w:t>
      </w:r>
      <m:oMath>
        <m:f>
          <m:fPr>
            <m:ctrlPr>
              <w:rPr>
                <w:rFonts w:ascii="Cambria Math" w:eastAsia="Times New Roman" w:hAnsi="Cambria Math" w:cs="Times New Roman"/>
                <w:i/>
                <w:sz w:val="24"/>
                <w:szCs w:val="24"/>
                <w:lang w:eastAsia="en-AU"/>
              </w:rPr>
            </m:ctrlPr>
          </m:fPr>
          <m:num>
            <m:r>
              <w:rPr>
                <w:rFonts w:ascii="Cambria Math" w:eastAsia="Times New Roman" w:hAnsi="Cambria Math" w:cs="Times New Roman"/>
                <w:sz w:val="24"/>
                <w:szCs w:val="24"/>
                <w:lang w:eastAsia="en-AU"/>
              </w:rPr>
              <m:t>$1,000,000</m:t>
            </m:r>
          </m:num>
          <m:den>
            <m:r>
              <w:rPr>
                <w:rFonts w:ascii="Cambria Math" w:eastAsia="Times New Roman" w:hAnsi="Cambria Math" w:cs="Times New Roman"/>
                <w:sz w:val="24"/>
                <w:szCs w:val="24"/>
                <w:lang w:eastAsia="en-AU"/>
              </w:rPr>
              <m:t>100,000</m:t>
            </m:r>
          </m:den>
        </m:f>
      </m:oMath>
      <w:r w:rsidRPr="00161A73">
        <w:rPr>
          <w:rFonts w:ascii="Times New Roman" w:eastAsia="Times New Roman" w:hAnsi="Times New Roman" w:cs="Times New Roman"/>
          <w:sz w:val="24"/>
          <w:szCs w:val="24"/>
          <w:lang w:eastAsia="en-AU"/>
        </w:rPr>
        <w:t xml:space="preserve">  </w:t>
      </w:r>
      <w:proofErr w:type="gramStart"/>
      <w:r w:rsidRPr="00161A73">
        <w:rPr>
          <w:rFonts w:ascii="Times New Roman" w:eastAsia="Times New Roman" w:hAnsi="Times New Roman" w:cs="Times New Roman"/>
          <w:sz w:val="24"/>
          <w:szCs w:val="24"/>
          <w:lang w:eastAsia="en-AU"/>
        </w:rPr>
        <w:t xml:space="preserve">=  </w:t>
      </w:r>
      <w:r w:rsidRPr="00B45E8F">
        <w:rPr>
          <w:rFonts w:ascii="Times New Roman" w:eastAsia="Times New Roman" w:hAnsi="Times New Roman" w:cs="Times New Roman"/>
          <w:sz w:val="24"/>
          <w:szCs w:val="24"/>
          <w:bdr w:val="single" w:sz="4" w:space="0" w:color="auto"/>
          <w:lang w:eastAsia="en-AU"/>
        </w:rPr>
        <w:t>$</w:t>
      </w:r>
      <w:proofErr w:type="gramEnd"/>
      <w:r w:rsidRPr="00B45E8F">
        <w:rPr>
          <w:rFonts w:ascii="Times New Roman" w:eastAsia="Times New Roman" w:hAnsi="Times New Roman" w:cs="Times New Roman"/>
          <w:sz w:val="24"/>
          <w:szCs w:val="24"/>
          <w:bdr w:val="single" w:sz="4" w:space="0" w:color="auto"/>
          <w:lang w:eastAsia="en-AU"/>
        </w:rPr>
        <w:t>10.0</w:t>
      </w:r>
      <w:r w:rsidRPr="00161A73">
        <w:rPr>
          <w:rFonts w:ascii="Times New Roman" w:eastAsia="Times New Roman" w:hAnsi="Times New Roman" w:cs="Times New Roman"/>
          <w:sz w:val="24"/>
          <w:szCs w:val="24"/>
          <w:lang w:eastAsia="en-AU"/>
        </w:rPr>
        <w:t>.</w:t>
      </w:r>
    </w:p>
    <w:p w:rsidR="008F399A" w:rsidRPr="00161A73" w:rsidRDefault="008F399A" w:rsidP="008F399A">
      <w:pPr>
        <w:spacing w:line="480" w:lineRule="auto"/>
        <w:ind w:left="60"/>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sz w:val="24"/>
          <w:szCs w:val="24"/>
          <w:lang w:eastAsia="en-AU"/>
        </w:rPr>
        <w:t>Alternatively, we could discount the dividend per share:</w:t>
      </w:r>
    </w:p>
    <w:p w:rsidR="008F399A" w:rsidRPr="00161A73" w:rsidRDefault="008F399A" w:rsidP="008F399A">
      <w:pPr>
        <w:spacing w:line="480" w:lineRule="auto"/>
        <w:ind w:left="60"/>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sz w:val="24"/>
          <w:szCs w:val="24"/>
          <w:lang w:eastAsia="en-AU"/>
        </w:rPr>
        <w:t xml:space="preserve">                      </w:t>
      </w:r>
      <w:proofErr w:type="gramStart"/>
      <w:r w:rsidRPr="00161A73">
        <w:rPr>
          <w:rFonts w:ascii="Times New Roman" w:eastAsia="Times New Roman" w:hAnsi="Times New Roman" w:cs="Times New Roman"/>
          <w:sz w:val="24"/>
          <w:szCs w:val="24"/>
          <w:lang w:eastAsia="en-AU"/>
        </w:rPr>
        <w:t>market</w:t>
      </w:r>
      <w:proofErr w:type="gramEnd"/>
      <w:r w:rsidRPr="00161A73">
        <w:rPr>
          <w:rFonts w:ascii="Times New Roman" w:eastAsia="Times New Roman" w:hAnsi="Times New Roman" w:cs="Times New Roman"/>
          <w:sz w:val="24"/>
          <w:szCs w:val="24"/>
          <w:lang w:eastAsia="en-AU"/>
        </w:rPr>
        <w:t xml:space="preserve"> value of a share in </w:t>
      </w:r>
      <w:r w:rsidRPr="00161A73">
        <w:rPr>
          <w:rFonts w:ascii="Times New Roman" w:eastAsia="Times New Roman" w:hAnsi="Times New Roman" w:cs="Times New Roman"/>
          <w:i/>
          <w:sz w:val="24"/>
          <w:szCs w:val="24"/>
          <w:lang w:eastAsia="en-AU"/>
        </w:rPr>
        <w:t xml:space="preserve">Hendrix = </w:t>
      </w:r>
      <m:oMath>
        <m:f>
          <m:fPr>
            <m:ctrlPr>
              <w:rPr>
                <w:rFonts w:ascii="Cambria Math" w:eastAsia="Times New Roman" w:hAnsi="Cambria Math" w:cs="Times New Roman"/>
                <w:i/>
                <w:sz w:val="24"/>
                <w:szCs w:val="24"/>
                <w:lang w:eastAsia="en-AU"/>
              </w:rPr>
            </m:ctrlPr>
          </m:fPr>
          <m:num>
            <m:r>
              <w:rPr>
                <w:rFonts w:ascii="Cambria Math" w:eastAsia="Times New Roman" w:hAnsi="Cambria Math" w:cs="Times New Roman"/>
                <w:sz w:val="24"/>
                <w:szCs w:val="24"/>
                <w:lang w:eastAsia="en-AU"/>
              </w:rPr>
              <m:t>DIV</m:t>
            </m:r>
          </m:num>
          <m:den>
            <m:sSub>
              <m:sSubPr>
                <m:ctrlPr>
                  <w:rPr>
                    <w:rFonts w:ascii="Cambria Math" w:eastAsia="Times New Roman" w:hAnsi="Cambria Math" w:cs="Times New Roman"/>
                    <w:i/>
                    <w:sz w:val="24"/>
                    <w:szCs w:val="24"/>
                    <w:lang w:eastAsia="en-AU"/>
                  </w:rPr>
                </m:ctrlPr>
              </m:sSubPr>
              <m:e>
                <m:r>
                  <w:rPr>
                    <w:rFonts w:ascii="Cambria Math" w:eastAsia="Times New Roman" w:hAnsi="Cambria Math" w:cs="Times New Roman"/>
                    <w:sz w:val="24"/>
                    <w:szCs w:val="24"/>
                    <w:lang w:eastAsia="en-AU"/>
                  </w:rPr>
                  <m:t>k</m:t>
                </m:r>
              </m:e>
              <m:sub>
                <m:r>
                  <w:rPr>
                    <w:rFonts w:ascii="Cambria Math" w:eastAsia="Times New Roman" w:hAnsi="Cambria Math" w:cs="Times New Roman"/>
                    <w:sz w:val="24"/>
                    <w:szCs w:val="24"/>
                    <w:lang w:eastAsia="en-AU"/>
                  </w:rPr>
                  <m:t>U</m:t>
                </m:r>
              </m:sub>
            </m:sSub>
          </m:den>
        </m:f>
        <m:r>
          <w:rPr>
            <w:rFonts w:ascii="Cambria Math" w:eastAsia="Times New Roman" w:hAnsi="Cambria Math" w:cs="Times New Roman"/>
            <w:sz w:val="24"/>
            <w:szCs w:val="24"/>
            <w:lang w:eastAsia="en-AU"/>
          </w:rPr>
          <m:t xml:space="preserve">= </m:t>
        </m:r>
        <m:f>
          <m:fPr>
            <m:ctrlPr>
              <w:rPr>
                <w:rFonts w:ascii="Cambria Math" w:eastAsia="Times New Roman" w:hAnsi="Cambria Math" w:cs="Times New Roman"/>
                <w:i/>
                <w:sz w:val="24"/>
                <w:szCs w:val="24"/>
                <w:lang w:eastAsia="en-AU"/>
              </w:rPr>
            </m:ctrlPr>
          </m:fPr>
          <m:num>
            <m:r>
              <w:rPr>
                <w:rFonts w:ascii="Cambria Math" w:eastAsia="Times New Roman" w:hAnsi="Cambria Math" w:cs="Times New Roman"/>
                <w:sz w:val="24"/>
                <w:szCs w:val="24"/>
                <w:lang w:eastAsia="en-AU"/>
              </w:rPr>
              <m:t>$0.888</m:t>
            </m:r>
          </m:num>
          <m:den>
            <m:r>
              <w:rPr>
                <w:rFonts w:ascii="Cambria Math" w:eastAsia="Times New Roman" w:hAnsi="Cambria Math" w:cs="Times New Roman"/>
                <w:sz w:val="24"/>
                <w:szCs w:val="24"/>
                <w:lang w:eastAsia="en-AU"/>
              </w:rPr>
              <m:t>0.0888</m:t>
            </m:r>
          </m:den>
        </m:f>
      </m:oMath>
      <w:r w:rsidRPr="00161A73">
        <w:rPr>
          <w:rFonts w:ascii="Times New Roman" w:eastAsia="Times New Roman" w:hAnsi="Times New Roman" w:cs="Times New Roman"/>
          <w:i/>
          <w:sz w:val="24"/>
          <w:szCs w:val="24"/>
          <w:lang w:eastAsia="en-AU"/>
        </w:rPr>
        <w:t xml:space="preserve"> </w:t>
      </w:r>
      <w:r w:rsidRPr="00161A73">
        <w:rPr>
          <w:rFonts w:ascii="Times New Roman" w:eastAsia="Times New Roman" w:hAnsi="Times New Roman" w:cs="Times New Roman"/>
          <w:sz w:val="24"/>
          <w:szCs w:val="24"/>
          <w:lang w:eastAsia="en-AU"/>
        </w:rPr>
        <w:t xml:space="preserve">= </w:t>
      </w:r>
      <w:r w:rsidRPr="00161A73">
        <w:rPr>
          <w:rFonts w:ascii="Times New Roman" w:eastAsia="Times New Roman" w:hAnsi="Times New Roman" w:cs="Times New Roman"/>
          <w:sz w:val="24"/>
          <w:szCs w:val="24"/>
          <w:u w:val="single"/>
          <w:lang w:eastAsia="en-AU"/>
        </w:rPr>
        <w:t>$10.0</w:t>
      </w:r>
      <w:r w:rsidRPr="00161A73">
        <w:rPr>
          <w:rFonts w:ascii="Times New Roman" w:eastAsia="Times New Roman" w:hAnsi="Times New Roman" w:cs="Times New Roman"/>
          <w:sz w:val="24"/>
          <w:szCs w:val="24"/>
          <w:lang w:eastAsia="en-AU"/>
        </w:rPr>
        <w:t>, as above.</w:t>
      </w:r>
    </w:p>
    <w:p w:rsidR="006E62FC" w:rsidRDefault="006E62FC" w:rsidP="008F399A">
      <w:pPr>
        <w:spacing w:after="0" w:line="480" w:lineRule="auto"/>
        <w:jc w:val="both"/>
        <w:rPr>
          <w:rFonts w:ascii="Times New Roman" w:eastAsia="Times New Roman" w:hAnsi="Times New Roman" w:cs="Times New Roman"/>
          <w:b/>
          <w:bCs/>
          <w:sz w:val="24"/>
          <w:szCs w:val="24"/>
          <w:lang w:eastAsia="en-AU"/>
        </w:rPr>
      </w:pPr>
    </w:p>
    <w:p w:rsidR="008F399A" w:rsidRPr="00161A73" w:rsidRDefault="008F399A" w:rsidP="008F399A">
      <w:pPr>
        <w:spacing w:after="0" w:line="480" w:lineRule="auto"/>
        <w:jc w:val="both"/>
        <w:rPr>
          <w:rFonts w:ascii="Times New Roman" w:eastAsia="Times New Roman" w:hAnsi="Times New Roman" w:cs="Times New Roman"/>
          <w:b/>
          <w:bCs/>
          <w:sz w:val="24"/>
          <w:szCs w:val="24"/>
          <w:lang w:eastAsia="en-AU"/>
        </w:rPr>
      </w:pPr>
      <w:r w:rsidRPr="00161A73">
        <w:rPr>
          <w:rFonts w:ascii="Times New Roman" w:eastAsia="Times New Roman" w:hAnsi="Times New Roman" w:cs="Times New Roman"/>
          <w:b/>
          <w:bCs/>
          <w:sz w:val="24"/>
          <w:szCs w:val="24"/>
          <w:lang w:eastAsia="en-AU"/>
        </w:rPr>
        <w:t>PART B</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w:t>
      </w:r>
      <w:r w:rsidRPr="00161A73">
        <w:rPr>
          <w:rFonts w:asciiTheme="majorBidi" w:eastAsia="Times New Roman" w:hAnsiTheme="majorBidi" w:cstheme="majorBidi"/>
          <w:bCs/>
          <w:i/>
          <w:sz w:val="24"/>
          <w:szCs w:val="20"/>
          <w:lang w:eastAsia="en-AU"/>
        </w:rPr>
        <w:t>c</w:t>
      </w:r>
      <w:r w:rsidRPr="00161A73">
        <w:rPr>
          <w:rFonts w:asciiTheme="majorBidi" w:eastAsia="Times New Roman" w:hAnsiTheme="majorBidi" w:cstheme="majorBidi"/>
          <w:bCs/>
          <w:sz w:val="24"/>
          <w:szCs w:val="20"/>
          <w:lang w:eastAsia="en-AU"/>
        </w:rPr>
        <w:t>) (</w:t>
      </w:r>
      <w:proofErr w:type="spellStart"/>
      <w:proofErr w:type="gramStart"/>
      <w:r w:rsidRPr="00161A73">
        <w:rPr>
          <w:rFonts w:asciiTheme="majorBidi" w:eastAsia="Times New Roman" w:hAnsiTheme="majorBidi" w:cstheme="majorBidi"/>
          <w:bCs/>
          <w:i/>
          <w:sz w:val="24"/>
          <w:szCs w:val="20"/>
          <w:lang w:eastAsia="en-AU"/>
        </w:rPr>
        <w:t>i</w:t>
      </w:r>
      <w:proofErr w:type="spellEnd"/>
      <w:proofErr w:type="gramEnd"/>
      <w:r w:rsidRPr="00161A73">
        <w:rPr>
          <w:rFonts w:asciiTheme="majorBidi" w:eastAsia="Times New Roman" w:hAnsiTheme="majorBidi" w:cstheme="majorBidi"/>
          <w:bCs/>
          <w:sz w:val="24"/>
          <w:szCs w:val="20"/>
          <w:lang w:eastAsia="en-AU"/>
        </w:rPr>
        <w:t xml:space="preserve">) With Modigliani and Miller’s proposition II, the new value of </w:t>
      </w:r>
      <w:r w:rsidRPr="00161A73">
        <w:rPr>
          <w:rFonts w:asciiTheme="majorBidi" w:eastAsia="Times New Roman" w:hAnsiTheme="majorBidi" w:cstheme="majorBidi"/>
          <w:bCs/>
          <w:i/>
          <w:sz w:val="24"/>
          <w:szCs w:val="20"/>
          <w:lang w:eastAsia="en-AU"/>
        </w:rPr>
        <w:t>Hendrix</w:t>
      </w:r>
      <w:r w:rsidRPr="00161A73">
        <w:rPr>
          <w:rFonts w:asciiTheme="majorBidi" w:eastAsia="Times New Roman" w:hAnsiTheme="majorBidi" w:cstheme="majorBidi"/>
          <w:bCs/>
          <w:sz w:val="24"/>
          <w:szCs w:val="20"/>
          <w:lang w:eastAsia="en-AU"/>
        </w:rPr>
        <w:t xml:space="preserve"> (market debt plus market equity) remains as </w:t>
      </w:r>
      <w:r w:rsidRPr="00B45E8F">
        <w:rPr>
          <w:rFonts w:asciiTheme="majorBidi" w:eastAsia="Times New Roman" w:hAnsiTheme="majorBidi" w:cstheme="majorBidi"/>
          <w:bCs/>
          <w:sz w:val="24"/>
          <w:szCs w:val="20"/>
          <w:bdr w:val="single" w:sz="4" w:space="0" w:color="auto"/>
          <w:lang w:eastAsia="en-AU"/>
        </w:rPr>
        <w:t>$1,000,000</w:t>
      </w:r>
      <w:r w:rsidRPr="00161A73">
        <w:rPr>
          <w:rFonts w:asciiTheme="majorBidi" w:eastAsia="Times New Roman" w:hAnsiTheme="majorBidi" w:cstheme="majorBidi"/>
          <w:bCs/>
          <w:sz w:val="24"/>
          <w:szCs w:val="20"/>
          <w:lang w:eastAsia="en-AU"/>
        </w:rPr>
        <w:t xml:space="preserve">. </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 xml:space="preserve">Hence </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 xml:space="preserve">     (</w:t>
      </w:r>
      <w:r w:rsidRPr="00161A73">
        <w:rPr>
          <w:rFonts w:asciiTheme="majorBidi" w:eastAsia="Times New Roman" w:hAnsiTheme="majorBidi" w:cstheme="majorBidi"/>
          <w:bCs/>
          <w:i/>
          <w:sz w:val="24"/>
          <w:szCs w:val="20"/>
          <w:lang w:eastAsia="en-AU"/>
        </w:rPr>
        <w:t>ii</w:t>
      </w:r>
      <w:r w:rsidRPr="00161A73">
        <w:rPr>
          <w:rFonts w:asciiTheme="majorBidi" w:eastAsia="Times New Roman" w:hAnsiTheme="majorBidi" w:cstheme="majorBidi"/>
          <w:bCs/>
          <w:sz w:val="24"/>
          <w:szCs w:val="20"/>
          <w:lang w:eastAsia="en-AU"/>
        </w:rPr>
        <w:t xml:space="preserve">) </w:t>
      </w:r>
      <w:proofErr w:type="gramStart"/>
      <w:r w:rsidRPr="00161A73">
        <w:rPr>
          <w:rFonts w:asciiTheme="majorBidi" w:eastAsia="Times New Roman" w:hAnsiTheme="majorBidi" w:cstheme="majorBidi"/>
          <w:bCs/>
          <w:sz w:val="24"/>
          <w:szCs w:val="20"/>
          <w:lang w:eastAsia="en-AU"/>
        </w:rPr>
        <w:t>new</w:t>
      </w:r>
      <w:proofErr w:type="gramEnd"/>
      <w:r w:rsidRPr="00161A73">
        <w:rPr>
          <w:rFonts w:asciiTheme="majorBidi" w:eastAsia="Times New Roman" w:hAnsiTheme="majorBidi" w:cstheme="majorBidi"/>
          <w:bCs/>
          <w:sz w:val="24"/>
          <w:szCs w:val="20"/>
          <w:lang w:eastAsia="en-AU"/>
        </w:rPr>
        <w:t xml:space="preserve"> equity value of </w:t>
      </w:r>
      <w:r w:rsidRPr="00161A73">
        <w:rPr>
          <w:rFonts w:asciiTheme="majorBidi" w:eastAsia="Times New Roman" w:hAnsiTheme="majorBidi" w:cstheme="majorBidi"/>
          <w:bCs/>
          <w:i/>
          <w:sz w:val="24"/>
          <w:szCs w:val="20"/>
          <w:lang w:eastAsia="en-AU"/>
        </w:rPr>
        <w:t>Hendrix</w:t>
      </w:r>
      <w:r w:rsidRPr="00161A73">
        <w:rPr>
          <w:rFonts w:asciiTheme="majorBidi" w:eastAsia="Times New Roman" w:hAnsiTheme="majorBidi" w:cstheme="majorBidi"/>
          <w:bCs/>
          <w:sz w:val="24"/>
          <w:szCs w:val="20"/>
          <w:lang w:eastAsia="en-AU"/>
        </w:rPr>
        <w:t xml:space="preserve"> = new value of </w:t>
      </w:r>
      <w:r w:rsidRPr="00161A73">
        <w:rPr>
          <w:rFonts w:asciiTheme="majorBidi" w:eastAsia="Times New Roman" w:hAnsiTheme="majorBidi" w:cstheme="majorBidi"/>
          <w:bCs/>
          <w:i/>
          <w:sz w:val="24"/>
          <w:szCs w:val="20"/>
          <w:lang w:eastAsia="en-AU"/>
        </w:rPr>
        <w:t>Hendrix</w:t>
      </w:r>
      <w:r w:rsidRPr="00161A73">
        <w:rPr>
          <w:rFonts w:asciiTheme="majorBidi" w:eastAsia="Times New Roman" w:hAnsiTheme="majorBidi" w:cstheme="majorBidi"/>
          <w:bCs/>
          <w:sz w:val="24"/>
          <w:szCs w:val="20"/>
          <w:lang w:eastAsia="en-AU"/>
        </w:rPr>
        <w:t xml:space="preserve"> – value of debt  </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 xml:space="preserve">                                                               = $1,000,000 - $400,000 = </w:t>
      </w:r>
      <w:r w:rsidRPr="00161A73">
        <w:rPr>
          <w:rFonts w:asciiTheme="majorBidi" w:eastAsia="Times New Roman" w:hAnsiTheme="majorBidi" w:cstheme="majorBidi"/>
          <w:sz w:val="24"/>
          <w:szCs w:val="20"/>
          <w:u w:val="single"/>
          <w:lang w:eastAsia="en-AU"/>
        </w:rPr>
        <w:t>$600,000</w:t>
      </w:r>
      <w:r w:rsidRPr="00161A73">
        <w:rPr>
          <w:rFonts w:asciiTheme="majorBidi" w:eastAsia="Times New Roman" w:hAnsiTheme="majorBidi" w:cstheme="majorBidi"/>
          <w:bCs/>
          <w:sz w:val="24"/>
          <w:szCs w:val="20"/>
          <w:lang w:eastAsia="en-AU"/>
        </w:rPr>
        <w:t>.</w:t>
      </w:r>
    </w:p>
    <w:p w:rsidR="008F399A" w:rsidRPr="00161A73" w:rsidRDefault="008F399A" w:rsidP="008F399A">
      <w:pPr>
        <w:spacing w:line="480" w:lineRule="auto"/>
        <w:jc w:val="both"/>
        <w:rPr>
          <w:rFonts w:ascii="Times New Roman" w:eastAsia="Times New Roman" w:hAnsi="Times New Roman" w:cs="Times New Roman"/>
          <w:bCs/>
          <w:sz w:val="24"/>
          <w:szCs w:val="24"/>
          <w:lang w:eastAsia="en-AU"/>
        </w:rPr>
      </w:pPr>
      <w:r w:rsidRPr="00161A73">
        <w:rPr>
          <w:rFonts w:ascii="Times New Roman" w:eastAsia="Times New Roman" w:hAnsi="Times New Roman" w:cs="Times New Roman"/>
          <w:bCs/>
          <w:sz w:val="24"/>
          <w:szCs w:val="24"/>
          <w:lang w:eastAsia="en-AU"/>
        </w:rPr>
        <w:lastRenderedPageBreak/>
        <w:t xml:space="preserve">With $400,000, the firm can repurchase </w:t>
      </w:r>
      <m:oMath>
        <m:f>
          <m:fPr>
            <m:ctrlPr>
              <w:rPr>
                <w:rFonts w:ascii="Cambria Math" w:eastAsia="Times New Roman" w:hAnsi="Cambria Math" w:cs="Times New Roman"/>
                <w:i/>
                <w:sz w:val="24"/>
                <w:szCs w:val="24"/>
                <w:lang w:eastAsia="en-AU"/>
              </w:rPr>
            </m:ctrlPr>
          </m:fPr>
          <m:num>
            <m:r>
              <w:rPr>
                <w:rFonts w:ascii="Cambria Math" w:eastAsia="Times New Roman" w:hAnsi="Cambria Math" w:cs="Times New Roman"/>
                <w:sz w:val="24"/>
                <w:szCs w:val="24"/>
                <w:lang w:eastAsia="en-AU"/>
              </w:rPr>
              <m:t>$400,000</m:t>
            </m:r>
          </m:num>
          <m:den>
            <m:r>
              <w:rPr>
                <w:rFonts w:ascii="Cambria Math" w:eastAsia="Times New Roman" w:hAnsi="Cambria Math" w:cs="Times New Roman"/>
                <w:sz w:val="24"/>
                <w:szCs w:val="24"/>
                <w:lang w:eastAsia="en-AU"/>
              </w:rPr>
              <m:t>$10.0</m:t>
            </m:r>
          </m:den>
        </m:f>
      </m:oMath>
      <w:r w:rsidRPr="00161A73">
        <w:rPr>
          <w:rFonts w:ascii="Times New Roman" w:eastAsia="Times New Roman" w:hAnsi="Times New Roman" w:cs="Times New Roman"/>
          <w:sz w:val="24"/>
          <w:szCs w:val="24"/>
          <w:lang w:eastAsia="en-AU"/>
        </w:rPr>
        <w:t xml:space="preserve"> = </w:t>
      </w:r>
      <w:r w:rsidRPr="00161A73">
        <w:rPr>
          <w:rFonts w:ascii="Times New Roman" w:eastAsia="Times New Roman" w:hAnsi="Times New Roman" w:cs="Times New Roman"/>
          <w:bCs/>
          <w:sz w:val="24"/>
          <w:szCs w:val="24"/>
          <w:lang w:eastAsia="en-AU"/>
        </w:rPr>
        <w:t>40,000 shares (the shares are valued at $10.0, part (</w:t>
      </w:r>
      <w:r w:rsidRPr="00161A73">
        <w:rPr>
          <w:rFonts w:ascii="Times New Roman" w:eastAsia="Times New Roman" w:hAnsi="Times New Roman" w:cs="Times New Roman"/>
          <w:bCs/>
          <w:i/>
          <w:sz w:val="24"/>
          <w:szCs w:val="24"/>
          <w:lang w:eastAsia="en-AU"/>
        </w:rPr>
        <w:t>a</w:t>
      </w:r>
      <w:r w:rsidRPr="00161A73">
        <w:rPr>
          <w:rFonts w:ascii="Times New Roman" w:eastAsia="Times New Roman" w:hAnsi="Times New Roman" w:cs="Times New Roman"/>
          <w:bCs/>
          <w:sz w:val="24"/>
          <w:szCs w:val="24"/>
          <w:lang w:eastAsia="en-AU"/>
        </w:rPr>
        <w:t xml:space="preserve">)) which are effectively removed from the market. Thus 100,000 – 40,000 = </w:t>
      </w:r>
      <w:r w:rsidRPr="00161A73">
        <w:rPr>
          <w:rFonts w:ascii="Times New Roman" w:eastAsia="Times New Roman" w:hAnsi="Times New Roman" w:cs="Times New Roman"/>
          <w:bCs/>
          <w:sz w:val="24"/>
          <w:szCs w:val="24"/>
          <w:u w:val="single"/>
          <w:lang w:eastAsia="en-AU"/>
        </w:rPr>
        <w:t>60,000</w:t>
      </w:r>
      <w:r w:rsidRPr="00161A73">
        <w:rPr>
          <w:rFonts w:ascii="Times New Roman" w:eastAsia="Times New Roman" w:hAnsi="Times New Roman" w:cs="Times New Roman"/>
          <w:bCs/>
          <w:sz w:val="24"/>
          <w:szCs w:val="24"/>
          <w:lang w:eastAsia="en-AU"/>
        </w:rPr>
        <w:t xml:space="preserve"> shares remain in the market. </w:t>
      </w:r>
    </w:p>
    <w:p w:rsidR="008F399A" w:rsidRPr="00161A73" w:rsidRDefault="008F399A" w:rsidP="008F399A">
      <w:pPr>
        <w:spacing w:line="480" w:lineRule="auto"/>
        <w:jc w:val="both"/>
        <w:rPr>
          <w:rFonts w:ascii="Times New Roman" w:eastAsia="Times New Roman" w:hAnsi="Times New Roman" w:cs="Times New Roman"/>
          <w:bCs/>
          <w:sz w:val="24"/>
          <w:szCs w:val="24"/>
          <w:lang w:eastAsia="en-AU"/>
        </w:rPr>
      </w:pPr>
      <w:r w:rsidRPr="00161A73">
        <w:rPr>
          <w:rFonts w:ascii="Times New Roman" w:eastAsia="Times New Roman" w:hAnsi="Times New Roman" w:cs="Times New Roman"/>
          <w:sz w:val="24"/>
          <w:szCs w:val="24"/>
          <w:lang w:eastAsia="en-AU"/>
        </w:rPr>
        <w:t xml:space="preserve">The market value of a share in </w:t>
      </w:r>
      <w:r w:rsidRPr="00161A73">
        <w:rPr>
          <w:rFonts w:ascii="Times New Roman" w:eastAsia="Times New Roman" w:hAnsi="Times New Roman" w:cs="Times New Roman"/>
          <w:i/>
          <w:sz w:val="24"/>
          <w:szCs w:val="24"/>
          <w:lang w:eastAsia="en-AU"/>
        </w:rPr>
        <w:t xml:space="preserve">Hendrix </w:t>
      </w:r>
      <w:r w:rsidRPr="00161A73">
        <w:rPr>
          <w:rFonts w:ascii="Times New Roman" w:eastAsia="Times New Roman" w:hAnsi="Times New Roman" w:cs="Times New Roman"/>
          <w:sz w:val="24"/>
          <w:szCs w:val="24"/>
          <w:lang w:eastAsia="en-AU"/>
        </w:rPr>
        <w:t xml:space="preserve">(with 600,000 shares) is therefore determined as </w:t>
      </w:r>
    </w:p>
    <w:p w:rsidR="008F399A" w:rsidRPr="00161A73" w:rsidRDefault="008F399A" w:rsidP="008F399A">
      <w:pPr>
        <w:spacing w:line="480" w:lineRule="auto"/>
        <w:ind w:left="60"/>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sz w:val="24"/>
          <w:szCs w:val="24"/>
          <w:lang w:eastAsia="en-AU"/>
        </w:rPr>
        <w:t xml:space="preserve">                                              </w:t>
      </w:r>
      <m:oMath>
        <m:f>
          <m:fPr>
            <m:ctrlPr>
              <w:rPr>
                <w:rFonts w:ascii="Cambria Math" w:eastAsia="Times New Roman" w:hAnsi="Cambria Math" w:cs="Times New Roman"/>
                <w:i/>
                <w:sz w:val="24"/>
                <w:szCs w:val="24"/>
                <w:lang w:eastAsia="en-AU"/>
              </w:rPr>
            </m:ctrlPr>
          </m:fPr>
          <m:num>
            <m:r>
              <w:rPr>
                <w:rFonts w:ascii="Cambria Math" w:eastAsia="Times New Roman" w:hAnsi="Cambria Math" w:cs="Times New Roman"/>
                <w:sz w:val="24"/>
                <w:szCs w:val="24"/>
                <w:lang w:eastAsia="en-AU"/>
              </w:rPr>
              <m:t>$600,000</m:t>
            </m:r>
          </m:num>
          <m:den>
            <m:r>
              <w:rPr>
                <w:rFonts w:ascii="Cambria Math" w:eastAsia="Times New Roman" w:hAnsi="Cambria Math" w:cs="Times New Roman"/>
                <w:sz w:val="24"/>
                <w:szCs w:val="24"/>
                <w:lang w:eastAsia="en-AU"/>
              </w:rPr>
              <m:t>600,000</m:t>
            </m:r>
          </m:den>
        </m:f>
      </m:oMath>
      <w:r w:rsidRPr="00161A73">
        <w:rPr>
          <w:rFonts w:ascii="Times New Roman" w:eastAsia="Times New Roman" w:hAnsi="Times New Roman" w:cs="Times New Roman"/>
          <w:sz w:val="24"/>
          <w:szCs w:val="24"/>
          <w:lang w:eastAsia="en-AU"/>
        </w:rPr>
        <w:t xml:space="preserve">   </w:t>
      </w:r>
      <w:proofErr w:type="gramStart"/>
      <w:r w:rsidRPr="00161A73">
        <w:rPr>
          <w:rFonts w:ascii="Times New Roman" w:eastAsia="Times New Roman" w:hAnsi="Times New Roman" w:cs="Times New Roman"/>
          <w:sz w:val="24"/>
          <w:szCs w:val="24"/>
          <w:lang w:eastAsia="en-AU"/>
        </w:rPr>
        <w:t xml:space="preserve">=  </w:t>
      </w:r>
      <w:r w:rsidRPr="00B45E8F">
        <w:rPr>
          <w:rFonts w:ascii="Times New Roman" w:eastAsia="Times New Roman" w:hAnsi="Times New Roman" w:cs="Times New Roman"/>
          <w:sz w:val="24"/>
          <w:szCs w:val="24"/>
          <w:bdr w:val="single" w:sz="4" w:space="0" w:color="auto"/>
          <w:lang w:eastAsia="en-AU"/>
        </w:rPr>
        <w:t>$</w:t>
      </w:r>
      <w:proofErr w:type="gramEnd"/>
      <w:r w:rsidRPr="00B45E8F">
        <w:rPr>
          <w:rFonts w:ascii="Times New Roman" w:eastAsia="Times New Roman" w:hAnsi="Times New Roman" w:cs="Times New Roman"/>
          <w:sz w:val="24"/>
          <w:szCs w:val="24"/>
          <w:bdr w:val="single" w:sz="4" w:space="0" w:color="auto"/>
          <w:lang w:eastAsia="en-AU"/>
        </w:rPr>
        <w:t>10.0</w:t>
      </w:r>
      <w:r w:rsidRPr="00161A73">
        <w:rPr>
          <w:rFonts w:ascii="Times New Roman" w:eastAsia="Times New Roman" w:hAnsi="Times New Roman" w:cs="Times New Roman"/>
          <w:sz w:val="24"/>
          <w:szCs w:val="24"/>
          <w:lang w:eastAsia="en-AU"/>
        </w:rPr>
        <w:t>,</w:t>
      </w:r>
    </w:p>
    <w:p w:rsidR="008F399A" w:rsidRPr="00161A73" w:rsidRDefault="008F399A" w:rsidP="008F399A">
      <w:pPr>
        <w:spacing w:line="480" w:lineRule="auto"/>
        <w:ind w:left="60"/>
        <w:jc w:val="both"/>
        <w:rPr>
          <w:rFonts w:ascii="Times New Roman" w:eastAsia="Times New Roman" w:hAnsi="Times New Roman" w:cs="Times New Roman"/>
          <w:sz w:val="24"/>
          <w:szCs w:val="24"/>
          <w:u w:val="single"/>
          <w:lang w:eastAsia="en-AU"/>
        </w:rPr>
      </w:pPr>
      <w:proofErr w:type="gramStart"/>
      <w:r w:rsidRPr="00161A73">
        <w:rPr>
          <w:rFonts w:ascii="Times New Roman" w:eastAsia="Times New Roman" w:hAnsi="Times New Roman" w:cs="Times New Roman"/>
          <w:sz w:val="24"/>
          <w:szCs w:val="24"/>
          <w:lang w:eastAsia="en-AU"/>
        </w:rPr>
        <w:t>which</w:t>
      </w:r>
      <w:proofErr w:type="gramEnd"/>
      <w:r w:rsidRPr="00161A73">
        <w:rPr>
          <w:rFonts w:ascii="Times New Roman" w:eastAsia="Times New Roman" w:hAnsi="Times New Roman" w:cs="Times New Roman"/>
          <w:sz w:val="24"/>
          <w:szCs w:val="24"/>
          <w:lang w:eastAsia="en-AU"/>
        </w:rPr>
        <w:t xml:space="preserve"> is to say, the market value of a share remains unchanged with leverage.</w:t>
      </w:r>
    </w:p>
    <w:p w:rsidR="008F399A" w:rsidRPr="00161A73" w:rsidRDefault="008F399A" w:rsidP="008F399A">
      <w:pPr>
        <w:spacing w:after="0" w:line="480" w:lineRule="auto"/>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sz w:val="24"/>
          <w:szCs w:val="24"/>
          <w:lang w:eastAsia="en-AU"/>
        </w:rPr>
        <w:t>(</w:t>
      </w:r>
      <w:r w:rsidRPr="00161A73">
        <w:rPr>
          <w:rFonts w:ascii="Times New Roman" w:eastAsia="Times New Roman" w:hAnsi="Times New Roman" w:cs="Times New Roman"/>
          <w:i/>
          <w:sz w:val="24"/>
          <w:szCs w:val="24"/>
          <w:lang w:eastAsia="en-AU"/>
        </w:rPr>
        <w:t>d</w:t>
      </w:r>
      <w:r w:rsidRPr="00161A73">
        <w:rPr>
          <w:rFonts w:ascii="Times New Roman" w:eastAsia="Times New Roman" w:hAnsi="Times New Roman" w:cs="Times New Roman"/>
          <w:sz w:val="24"/>
          <w:szCs w:val="24"/>
          <w:lang w:eastAsia="en-AU"/>
        </w:rPr>
        <w:t>)</w:t>
      </w:r>
      <w:r w:rsidRPr="00161A73">
        <w:rPr>
          <w:rFonts w:ascii="Times New Roman" w:eastAsia="Times New Roman" w:hAnsi="Times New Roman" w:cs="Times New Roman"/>
          <w:sz w:val="24"/>
          <w:szCs w:val="24"/>
          <w:lang w:eastAsia="en-AU"/>
        </w:rPr>
        <w:tab/>
        <w:t xml:space="preserve">With </w:t>
      </w:r>
      <w:proofErr w:type="spellStart"/>
      <w:r w:rsidRPr="00161A73">
        <w:rPr>
          <w:rFonts w:ascii="Times New Roman" w:eastAsia="Times New Roman" w:hAnsi="Times New Roman" w:cs="Times New Roman"/>
          <w:sz w:val="24"/>
          <w:szCs w:val="24"/>
          <w:lang w:eastAsia="en-AU"/>
        </w:rPr>
        <w:t>Eqn</w:t>
      </w:r>
      <w:proofErr w:type="spellEnd"/>
      <w:r w:rsidRPr="00161A73">
        <w:rPr>
          <w:rFonts w:ascii="Times New Roman" w:eastAsia="Times New Roman" w:hAnsi="Times New Roman" w:cs="Times New Roman"/>
          <w:sz w:val="24"/>
          <w:szCs w:val="24"/>
          <w:lang w:eastAsia="en-AU"/>
        </w:rPr>
        <w:t xml:space="preserve"> 8.6:</w:t>
      </w:r>
    </w:p>
    <w:p w:rsidR="008F399A" w:rsidRPr="00161A73" w:rsidRDefault="008F399A" w:rsidP="008F399A">
      <w:pPr>
        <w:spacing w:after="0" w:line="480" w:lineRule="auto"/>
        <w:ind w:left="720" w:firstLine="720"/>
        <w:jc w:val="both"/>
        <w:rPr>
          <w:rFonts w:asciiTheme="majorBidi" w:eastAsiaTheme="minorEastAsia" w:hAnsiTheme="majorBidi" w:cstheme="majorBidi"/>
          <w:sz w:val="24"/>
          <w:szCs w:val="24"/>
          <w:lang w:val="en-US" w:eastAsia="en-AU"/>
        </w:rPr>
      </w:pPr>
      <m:oMath>
        <m:r>
          <w:rPr>
            <w:rFonts w:ascii="Cambria Math" w:eastAsiaTheme="minorEastAsia" w:hAnsi="Cambria Math" w:cstheme="majorBidi"/>
            <w:sz w:val="24"/>
            <w:szCs w:val="24"/>
            <w:lang w:val="en-US" w:eastAsia="en-AU"/>
          </w:rPr>
          <m:t xml:space="preserve">                  </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E</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f>
          <m:fPr>
            <m:ctrlPr>
              <w:rPr>
                <w:rFonts w:ascii="Cambria Math" w:eastAsiaTheme="minorEastAsia" w:hAnsi="Cambria Math" w:cstheme="majorBidi"/>
                <w:i/>
                <w:sz w:val="24"/>
                <w:szCs w:val="24"/>
                <w:lang w:val="en-US" w:eastAsia="en-AU"/>
              </w:rPr>
            </m:ctrlPr>
          </m:fPr>
          <m:num>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D</m:t>
                </m:r>
              </m:sub>
            </m:sSub>
          </m:num>
          <m:den>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E</m:t>
                </m:r>
              </m:sub>
            </m:sSub>
          </m:den>
        </m:f>
        <m:d>
          <m:dPr>
            <m:ctrlPr>
              <w:rPr>
                <w:rFonts w:ascii="Cambria Math" w:eastAsiaTheme="minorEastAsia" w:hAnsi="Cambria Math" w:cstheme="majorBidi"/>
                <w:i/>
                <w:sz w:val="24"/>
                <w:szCs w:val="24"/>
                <w:lang w:val="en-US" w:eastAsia="en-AU"/>
              </w:rPr>
            </m:ctrlPr>
          </m:dPr>
          <m:e>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D</m:t>
                </m:r>
              </m:sub>
            </m:sSub>
          </m:e>
        </m:d>
      </m:oMath>
      <w:r w:rsidRPr="00161A73">
        <w:rPr>
          <w:rFonts w:asciiTheme="majorBidi" w:eastAsiaTheme="minorEastAsia" w:hAnsiTheme="majorBidi" w:cstheme="majorBidi"/>
          <w:sz w:val="24"/>
          <w:szCs w:val="24"/>
          <w:lang w:val="en-US" w:eastAsia="zh-CN"/>
        </w:rPr>
        <w:t xml:space="preserve">  </w:t>
      </w:r>
      <w:r w:rsidRPr="00161A73">
        <w:rPr>
          <w:rFonts w:asciiTheme="majorBidi" w:eastAsiaTheme="minorEastAsia" w:hAnsiTheme="majorBidi" w:cstheme="majorBidi"/>
          <w:sz w:val="24"/>
          <w:szCs w:val="24"/>
          <w:lang w:val="en-US" w:eastAsia="en-AU"/>
        </w:rPr>
        <w:t xml:space="preserve"> </w:t>
      </w:r>
    </w:p>
    <w:p w:rsidR="008F399A" w:rsidRPr="00161A73" w:rsidRDefault="008F399A" w:rsidP="008F399A">
      <w:pPr>
        <w:spacing w:after="0" w:line="480" w:lineRule="auto"/>
        <w:ind w:left="720" w:firstLine="720"/>
        <w:jc w:val="both"/>
        <w:rPr>
          <w:rFonts w:asciiTheme="majorBidi" w:eastAsiaTheme="minorEastAsia" w:hAnsiTheme="majorBidi" w:cstheme="majorBidi"/>
          <w:sz w:val="24"/>
          <w:szCs w:val="24"/>
          <w:lang w:val="en-US" w:eastAsia="en-AU"/>
        </w:rPr>
      </w:pPr>
      <w:r w:rsidRPr="00161A73">
        <w:rPr>
          <w:rFonts w:asciiTheme="majorBidi" w:eastAsiaTheme="minorEastAsia" w:hAnsiTheme="majorBidi" w:cstheme="majorBidi"/>
          <w:sz w:val="24"/>
          <w:szCs w:val="24"/>
          <w:lang w:val="en-US" w:eastAsia="en-AU"/>
        </w:rPr>
        <w:tab/>
        <w:t xml:space="preserve">         = 8.88% + </w:t>
      </w:r>
      <w:r w:rsidRPr="00161A73">
        <w:rPr>
          <w:rFonts w:ascii="Times New Roman" w:eastAsia="Times New Roman" w:hAnsi="Times New Roman" w:cs="Times New Roman"/>
          <w:bCs/>
          <w:sz w:val="24"/>
          <w:szCs w:val="24"/>
          <w:lang w:eastAsia="en-AU"/>
        </w:rPr>
        <w:t xml:space="preserve"> </w:t>
      </w:r>
      <m:oMath>
        <m:f>
          <m:fPr>
            <m:ctrlPr>
              <w:rPr>
                <w:rFonts w:ascii="Cambria Math" w:eastAsia="Times New Roman" w:hAnsi="Cambria Math" w:cs="Times New Roman"/>
                <w:bCs/>
                <w:i/>
                <w:sz w:val="24"/>
                <w:szCs w:val="24"/>
                <w:lang w:eastAsia="en-AU"/>
              </w:rPr>
            </m:ctrlPr>
          </m:fPr>
          <m:num>
            <m:r>
              <w:rPr>
                <w:rFonts w:ascii="Cambria Math" w:eastAsia="Times New Roman" w:hAnsi="Cambria Math" w:cs="Times New Roman"/>
                <w:sz w:val="24"/>
                <w:szCs w:val="24"/>
                <w:lang w:eastAsia="en-AU"/>
              </w:rPr>
              <m:t>$400,000</m:t>
            </m:r>
          </m:num>
          <m:den>
            <m:r>
              <w:rPr>
                <w:rFonts w:ascii="Cambria Math" w:eastAsia="Times New Roman" w:hAnsi="Cambria Math" w:cs="Times New Roman"/>
                <w:sz w:val="24"/>
                <w:szCs w:val="24"/>
                <w:lang w:eastAsia="en-AU"/>
              </w:rPr>
              <m:t>$600,000</m:t>
            </m:r>
          </m:den>
        </m:f>
        <m:d>
          <m:dPr>
            <m:ctrlPr>
              <w:rPr>
                <w:rFonts w:ascii="Cambria Math" w:eastAsiaTheme="minorEastAsia" w:hAnsi="Cambria Math" w:cstheme="majorBidi"/>
                <w:i/>
                <w:sz w:val="24"/>
                <w:szCs w:val="24"/>
                <w:lang w:val="en-US" w:eastAsia="en-AU"/>
              </w:rPr>
            </m:ctrlPr>
          </m:dPr>
          <m:e>
            <m:r>
              <w:rPr>
                <w:rFonts w:ascii="Cambria Math" w:eastAsiaTheme="minorEastAsia" w:hAnsi="Cambria Math" w:cstheme="majorBidi"/>
                <w:sz w:val="24"/>
                <w:szCs w:val="24"/>
                <w:lang w:val="en-US" w:eastAsia="en-AU"/>
              </w:rPr>
              <m:t>8.88%-4%</m:t>
            </m:r>
          </m:e>
        </m:d>
      </m:oMath>
      <w:r w:rsidRPr="00161A73">
        <w:rPr>
          <w:rFonts w:asciiTheme="majorBidi" w:eastAsiaTheme="minorEastAsia" w:hAnsiTheme="majorBidi" w:cstheme="majorBidi"/>
          <w:sz w:val="24"/>
          <w:szCs w:val="24"/>
          <w:lang w:val="en-US" w:eastAsia="zh-CN"/>
        </w:rPr>
        <w:t xml:space="preserve">  </w:t>
      </w:r>
      <w:r w:rsidRPr="00161A73">
        <w:rPr>
          <w:rFonts w:asciiTheme="majorBidi" w:eastAsiaTheme="minorEastAsia" w:hAnsiTheme="majorBidi" w:cstheme="majorBidi"/>
          <w:sz w:val="24"/>
          <w:szCs w:val="24"/>
          <w:lang w:val="en-US" w:eastAsia="en-AU"/>
        </w:rPr>
        <w:t>=</w:t>
      </w:r>
      <w:r w:rsidRPr="00161A73">
        <w:rPr>
          <w:rFonts w:ascii="Times New Roman" w:eastAsia="Times New Roman" w:hAnsi="Times New Roman" w:cs="Times New Roman"/>
          <w:bCs/>
          <w:sz w:val="24"/>
          <w:szCs w:val="24"/>
          <w:lang w:eastAsia="en-AU"/>
        </w:rPr>
        <w:t xml:space="preserve"> </w:t>
      </w:r>
      <w:r w:rsidRPr="00B45E8F">
        <w:rPr>
          <w:rFonts w:ascii="Times New Roman" w:eastAsia="Times New Roman" w:hAnsi="Times New Roman" w:cs="Times New Roman"/>
          <w:bCs/>
          <w:sz w:val="24"/>
          <w:szCs w:val="24"/>
          <w:bdr w:val="single" w:sz="4" w:space="0" w:color="auto"/>
          <w:lang w:eastAsia="en-AU"/>
        </w:rPr>
        <w:t>12.133</w:t>
      </w:r>
      <w:r w:rsidRPr="00B45E8F">
        <w:rPr>
          <w:rFonts w:ascii="Times New Roman" w:eastAsia="Times New Roman" w:hAnsi="Times New Roman" w:cs="Times New Roman"/>
          <w:sz w:val="24"/>
          <w:szCs w:val="24"/>
          <w:bdr w:val="single" w:sz="4" w:space="0" w:color="auto"/>
          <w:lang w:eastAsia="en-AU"/>
        </w:rPr>
        <w:t>%</w:t>
      </w:r>
      <w:r w:rsidRPr="00161A73">
        <w:rPr>
          <w:rFonts w:ascii="Times New Roman" w:eastAsia="Times New Roman" w:hAnsi="Times New Roman" w:cs="Times New Roman"/>
          <w:sz w:val="24"/>
          <w:szCs w:val="24"/>
          <w:lang w:eastAsia="en-AU"/>
        </w:rPr>
        <w:t>.</w:t>
      </w:r>
    </w:p>
    <w:p w:rsidR="008F399A" w:rsidRPr="00161A73" w:rsidRDefault="008F399A" w:rsidP="008F399A">
      <w:pPr>
        <w:tabs>
          <w:tab w:val="left" w:pos="2313"/>
        </w:tabs>
        <w:spacing w:line="480" w:lineRule="auto"/>
        <w:jc w:val="both"/>
        <w:rPr>
          <w:rFonts w:ascii="Times New Roman" w:eastAsia="Times New Roman" w:hAnsi="Times New Roman" w:cs="Times New Roman"/>
          <w:bCs/>
          <w:sz w:val="24"/>
          <w:szCs w:val="24"/>
          <w:lang w:eastAsia="en-AU"/>
        </w:rPr>
      </w:pPr>
      <w:r w:rsidRPr="00161A73">
        <w:rPr>
          <w:rFonts w:ascii="Times New Roman" w:eastAsia="Times New Roman" w:hAnsi="Times New Roman" w:cs="Times New Roman"/>
          <w:bCs/>
          <w:sz w:val="24"/>
          <w:szCs w:val="24"/>
          <w:lang w:eastAsia="en-AU"/>
        </w:rPr>
        <w:t xml:space="preserve"> (</w:t>
      </w:r>
      <w:r w:rsidRPr="00161A73">
        <w:rPr>
          <w:rFonts w:ascii="Times New Roman" w:eastAsia="Times New Roman" w:hAnsi="Times New Roman" w:cs="Times New Roman"/>
          <w:bCs/>
          <w:i/>
          <w:sz w:val="24"/>
          <w:szCs w:val="24"/>
          <w:lang w:eastAsia="en-AU"/>
        </w:rPr>
        <w:t>e</w:t>
      </w:r>
      <w:r w:rsidRPr="00161A73">
        <w:rPr>
          <w:rFonts w:ascii="Times New Roman" w:eastAsia="Times New Roman" w:hAnsi="Times New Roman" w:cs="Times New Roman"/>
          <w:bCs/>
          <w:sz w:val="24"/>
          <w:szCs w:val="24"/>
          <w:lang w:eastAsia="en-AU"/>
        </w:rPr>
        <w:t xml:space="preserve">)        With </w:t>
      </w:r>
      <w:proofErr w:type="spellStart"/>
      <w:r w:rsidRPr="00161A73">
        <w:rPr>
          <w:rFonts w:ascii="Times New Roman" w:eastAsia="Times New Roman" w:hAnsi="Times New Roman" w:cs="Times New Roman"/>
          <w:bCs/>
          <w:sz w:val="24"/>
          <w:szCs w:val="24"/>
          <w:lang w:eastAsia="en-AU"/>
        </w:rPr>
        <w:t>Eqn</w:t>
      </w:r>
      <w:proofErr w:type="spellEnd"/>
      <w:r w:rsidRPr="00161A73">
        <w:rPr>
          <w:rFonts w:ascii="Times New Roman" w:eastAsia="Times New Roman" w:hAnsi="Times New Roman" w:cs="Times New Roman"/>
          <w:bCs/>
          <w:sz w:val="24"/>
          <w:szCs w:val="24"/>
          <w:lang w:eastAsia="en-AU"/>
        </w:rPr>
        <w:t xml:space="preserve"> 8.8:</w:t>
      </w:r>
      <w:r w:rsidRPr="00161A73">
        <w:rPr>
          <w:rFonts w:ascii="Times New Roman" w:eastAsia="Times New Roman" w:hAnsi="Times New Roman" w:cs="Times New Roman"/>
          <w:bCs/>
          <w:sz w:val="24"/>
          <w:szCs w:val="24"/>
          <w:lang w:eastAsia="en-AU"/>
        </w:rPr>
        <w:tab/>
      </w:r>
    </w:p>
    <w:p w:rsidR="008F399A" w:rsidRPr="00161A73" w:rsidRDefault="008F399A" w:rsidP="008F399A">
      <w:pPr>
        <w:spacing w:line="480" w:lineRule="auto"/>
        <w:jc w:val="both"/>
        <w:rPr>
          <w:rFonts w:ascii="Times New Roman" w:eastAsia="Times New Roman" w:hAnsi="Times New Roman" w:cs="Times New Roman"/>
          <w:sz w:val="24"/>
          <w:szCs w:val="24"/>
          <w:lang w:val="en-US"/>
        </w:rPr>
      </w:pPr>
      <w:r w:rsidRPr="00161A73">
        <w:rPr>
          <w:rFonts w:ascii="Times New Roman" w:eastAsia="Times New Roman" w:hAnsi="Times New Roman" w:cs="Times New Roman"/>
          <w:sz w:val="24"/>
          <w:szCs w:val="24"/>
          <w:lang w:val="en-US"/>
        </w:rPr>
        <w:t xml:space="preserve">         </w:t>
      </w:r>
      <m:oMath>
        <m:r>
          <w:rPr>
            <w:rFonts w:ascii="Cambria Math" w:eastAsiaTheme="minorEastAsia" w:hAnsi="Cambria Math" w:cstheme="majorBidi"/>
            <w:sz w:val="24"/>
            <w:szCs w:val="24"/>
            <w:lang w:val="en-US" w:eastAsia="zh-CN"/>
          </w:rPr>
          <m:t xml:space="preserve">  </m:t>
        </m:r>
        <m:sSub>
          <m:sSubPr>
            <m:ctrlPr>
              <w:rPr>
                <w:rFonts w:ascii="Cambria Math" w:eastAsiaTheme="minorEastAsia" w:hAnsi="Cambria Math" w:cstheme="majorBidi"/>
                <w:i/>
                <w:sz w:val="24"/>
                <w:szCs w:val="24"/>
                <w:lang w:val="en-US" w:eastAsia="zh-CN"/>
              </w:rPr>
            </m:ctrlPr>
          </m:sSubPr>
          <m:e>
            <m:r>
              <w:rPr>
                <w:rFonts w:ascii="Cambria Math" w:eastAsia="Times New Roman" w:hAnsi="Cambria Math" w:cs="Times New Roman"/>
                <w:sz w:val="24"/>
                <w:szCs w:val="24"/>
                <w:lang w:val="en-US"/>
              </w:rPr>
              <m:t xml:space="preserve">                 β</m:t>
            </m:r>
          </m:e>
          <m:sub>
            <m:r>
              <w:rPr>
                <w:rFonts w:ascii="Cambria Math" w:eastAsiaTheme="minorEastAsia" w:hAnsi="Cambria Math" w:cstheme="majorBidi"/>
                <w:sz w:val="24"/>
                <w:szCs w:val="24"/>
                <w:lang w:val="en-US" w:eastAsia="zh-CN"/>
              </w:rPr>
              <m:t>E</m:t>
            </m:r>
          </m:sub>
        </m:sSub>
        <m:r>
          <w:rPr>
            <w:rFonts w:ascii="Cambria Math" w:eastAsiaTheme="minorEastAsia" w:hAnsi="Cambria Math" w:cstheme="majorBidi"/>
            <w:sz w:val="24"/>
            <w:szCs w:val="24"/>
            <w:lang w:val="en-US" w:eastAsia="zh-CN"/>
          </w:rPr>
          <m:t>=</m:t>
        </m:r>
        <m:sSub>
          <m:sSubPr>
            <m:ctrlPr>
              <w:rPr>
                <w:rFonts w:ascii="Cambria Math" w:eastAsiaTheme="minorEastAsia" w:hAnsi="Cambria Math" w:cstheme="majorBidi"/>
                <w:i/>
                <w:sz w:val="24"/>
                <w:szCs w:val="24"/>
                <w:lang w:val="en-US" w:eastAsia="zh-CN"/>
              </w:rPr>
            </m:ctrlPr>
          </m:sSubPr>
          <m:e>
            <m:r>
              <w:rPr>
                <w:rFonts w:ascii="Cambria Math" w:eastAsia="Times New Roman" w:hAnsi="Cambria Math" w:cs="Times New Roman"/>
                <w:sz w:val="24"/>
                <w:szCs w:val="24"/>
                <w:lang w:val="en-US"/>
              </w:rPr>
              <m:t>β</m:t>
            </m:r>
          </m:e>
          <m:sub>
            <m:r>
              <w:rPr>
                <w:rFonts w:ascii="Cambria Math" w:eastAsiaTheme="minorEastAsia" w:hAnsi="Cambria Math" w:cstheme="majorBidi"/>
                <w:sz w:val="24"/>
                <w:szCs w:val="24"/>
                <w:lang w:val="en-US" w:eastAsia="zh-CN"/>
              </w:rPr>
              <m:t>U</m:t>
            </m:r>
          </m:sub>
        </m:sSub>
        <m:r>
          <w:rPr>
            <w:rFonts w:ascii="Cambria Math" w:eastAsiaTheme="minorEastAsia" w:hAnsi="Cambria Math" w:cstheme="majorBidi"/>
            <w:sz w:val="24"/>
            <w:szCs w:val="24"/>
            <w:lang w:val="en-US" w:eastAsia="zh-CN"/>
          </w:rPr>
          <m:t>+</m:t>
        </m:r>
        <m:f>
          <m:fPr>
            <m:ctrlPr>
              <w:rPr>
                <w:rFonts w:ascii="Cambria Math" w:eastAsiaTheme="minorEastAsia" w:hAnsi="Cambria Math" w:cstheme="majorBidi"/>
                <w:i/>
                <w:sz w:val="24"/>
                <w:szCs w:val="24"/>
                <w:lang w:val="en-US" w:eastAsia="zh-CN"/>
              </w:rPr>
            </m:ctrlPr>
          </m:fPr>
          <m:num>
            <m:sSub>
              <m:sSubPr>
                <m:ctrlPr>
                  <w:rPr>
                    <w:rFonts w:ascii="Cambria Math" w:eastAsiaTheme="minorEastAsia" w:hAnsi="Cambria Math" w:cstheme="majorBidi"/>
                    <w:i/>
                    <w:sz w:val="24"/>
                    <w:szCs w:val="24"/>
                    <w:lang w:val="en-US" w:eastAsia="zh-CN"/>
                  </w:rPr>
                </m:ctrlPr>
              </m:sSubPr>
              <m:e>
                <m:r>
                  <w:rPr>
                    <w:rFonts w:ascii="Cambria Math" w:eastAsiaTheme="minorEastAsia" w:hAnsi="Cambria Math" w:cstheme="majorBidi"/>
                    <w:sz w:val="24"/>
                    <w:szCs w:val="24"/>
                    <w:lang w:val="en-US" w:eastAsia="zh-CN"/>
                  </w:rPr>
                  <m:t>V</m:t>
                </m:r>
              </m:e>
              <m:sub>
                <m:r>
                  <w:rPr>
                    <w:rFonts w:ascii="Cambria Math" w:eastAsiaTheme="minorEastAsia" w:hAnsi="Cambria Math" w:cstheme="majorBidi"/>
                    <w:sz w:val="24"/>
                    <w:szCs w:val="24"/>
                    <w:lang w:val="en-US" w:eastAsia="zh-CN"/>
                  </w:rPr>
                  <m:t>D</m:t>
                </m:r>
              </m:sub>
            </m:sSub>
          </m:num>
          <m:den>
            <m:sSub>
              <m:sSubPr>
                <m:ctrlPr>
                  <w:rPr>
                    <w:rFonts w:ascii="Cambria Math" w:eastAsiaTheme="minorEastAsia" w:hAnsi="Cambria Math" w:cstheme="majorBidi"/>
                    <w:i/>
                    <w:sz w:val="24"/>
                    <w:szCs w:val="24"/>
                    <w:lang w:val="en-US" w:eastAsia="zh-CN"/>
                  </w:rPr>
                </m:ctrlPr>
              </m:sSubPr>
              <m:e>
                <m:r>
                  <w:rPr>
                    <w:rFonts w:ascii="Cambria Math" w:eastAsiaTheme="minorEastAsia" w:hAnsi="Cambria Math" w:cstheme="majorBidi"/>
                    <w:sz w:val="24"/>
                    <w:szCs w:val="24"/>
                    <w:lang w:val="en-US" w:eastAsia="zh-CN"/>
                  </w:rPr>
                  <m:t>V</m:t>
                </m:r>
              </m:e>
              <m:sub>
                <m:r>
                  <w:rPr>
                    <w:rFonts w:ascii="Cambria Math" w:eastAsiaTheme="minorEastAsia" w:hAnsi="Cambria Math" w:cstheme="majorBidi"/>
                    <w:sz w:val="24"/>
                    <w:szCs w:val="24"/>
                    <w:lang w:val="en-US" w:eastAsia="zh-CN"/>
                  </w:rPr>
                  <m:t>E</m:t>
                </m:r>
              </m:sub>
            </m:sSub>
          </m:den>
        </m:f>
        <m:d>
          <m:dPr>
            <m:ctrlPr>
              <w:rPr>
                <w:rFonts w:ascii="Cambria Math" w:eastAsiaTheme="minorEastAsia" w:hAnsi="Cambria Math" w:cstheme="majorBidi"/>
                <w:i/>
                <w:sz w:val="24"/>
                <w:szCs w:val="24"/>
                <w:lang w:val="en-US" w:eastAsia="zh-CN"/>
              </w:rPr>
            </m:ctrlPr>
          </m:dPr>
          <m:e>
            <m:sSub>
              <m:sSubPr>
                <m:ctrlPr>
                  <w:rPr>
                    <w:rFonts w:ascii="Cambria Math" w:eastAsiaTheme="minorEastAsia" w:hAnsi="Cambria Math" w:cstheme="majorBidi"/>
                    <w:i/>
                    <w:sz w:val="24"/>
                    <w:szCs w:val="24"/>
                    <w:lang w:val="en-US" w:eastAsia="zh-CN"/>
                  </w:rPr>
                </m:ctrlPr>
              </m:sSubPr>
              <m:e>
                <m:r>
                  <w:rPr>
                    <w:rFonts w:ascii="Cambria Math" w:eastAsia="Times New Roman" w:hAnsi="Cambria Math" w:cs="Times New Roman"/>
                    <w:sz w:val="24"/>
                    <w:szCs w:val="24"/>
                    <w:lang w:val="en-US"/>
                  </w:rPr>
                  <m:t>β</m:t>
                </m:r>
              </m:e>
              <m:sub>
                <m:r>
                  <w:rPr>
                    <w:rFonts w:ascii="Cambria Math" w:eastAsiaTheme="minorEastAsia" w:hAnsi="Cambria Math" w:cstheme="majorBidi"/>
                    <w:sz w:val="24"/>
                    <w:szCs w:val="24"/>
                    <w:lang w:val="en-US" w:eastAsia="zh-CN"/>
                  </w:rPr>
                  <m:t>U</m:t>
                </m:r>
              </m:sub>
            </m:sSub>
            <m:r>
              <w:rPr>
                <w:rFonts w:ascii="Cambria Math" w:eastAsiaTheme="minorEastAsia" w:hAnsi="Cambria Math" w:cstheme="majorBidi"/>
                <w:sz w:val="24"/>
                <w:szCs w:val="24"/>
                <w:lang w:val="en-US" w:eastAsia="zh-CN"/>
              </w:rPr>
              <m:t>-</m:t>
            </m:r>
            <m:sSub>
              <m:sSubPr>
                <m:ctrlPr>
                  <w:rPr>
                    <w:rFonts w:ascii="Cambria Math" w:eastAsiaTheme="minorEastAsia" w:hAnsi="Cambria Math" w:cstheme="majorBidi"/>
                    <w:i/>
                    <w:sz w:val="24"/>
                    <w:szCs w:val="24"/>
                    <w:lang w:val="en-US" w:eastAsia="zh-CN"/>
                  </w:rPr>
                </m:ctrlPr>
              </m:sSubPr>
              <m:e>
                <m:r>
                  <w:rPr>
                    <w:rFonts w:ascii="Cambria Math" w:eastAsia="Times New Roman" w:hAnsi="Cambria Math" w:cs="Times New Roman"/>
                    <w:sz w:val="24"/>
                    <w:szCs w:val="24"/>
                    <w:lang w:val="en-US"/>
                  </w:rPr>
                  <m:t>β</m:t>
                </m:r>
              </m:e>
              <m:sub>
                <m:r>
                  <w:rPr>
                    <w:rFonts w:ascii="Cambria Math" w:eastAsiaTheme="minorEastAsia" w:hAnsi="Cambria Math" w:cstheme="majorBidi"/>
                    <w:sz w:val="24"/>
                    <w:szCs w:val="24"/>
                    <w:lang w:val="en-US" w:eastAsia="zh-CN"/>
                  </w:rPr>
                  <m:t>D</m:t>
                </m:r>
              </m:sub>
            </m:sSub>
          </m:e>
        </m:d>
      </m:oMath>
      <w:r w:rsidRPr="00161A73">
        <w:rPr>
          <w:rFonts w:asciiTheme="majorBidi" w:eastAsiaTheme="minorEastAsia" w:hAnsiTheme="majorBidi" w:cstheme="majorBidi"/>
          <w:sz w:val="24"/>
          <w:szCs w:val="24"/>
          <w:lang w:val="en-US" w:eastAsia="zh-CN"/>
        </w:rPr>
        <w:t xml:space="preserve"> </w:t>
      </w:r>
      <w:r w:rsidRPr="00161A73">
        <w:rPr>
          <w:rFonts w:asciiTheme="majorBidi" w:eastAsiaTheme="minorEastAsia" w:hAnsiTheme="majorBidi" w:cstheme="majorBidi"/>
          <w:sz w:val="24"/>
          <w:szCs w:val="24"/>
          <w:lang w:val="en-US" w:eastAsia="zh-CN"/>
        </w:rPr>
        <w:tab/>
        <w:t xml:space="preserve">                  </w:t>
      </w:r>
      <w:r w:rsidRPr="00161A73">
        <w:rPr>
          <w:rFonts w:asciiTheme="majorBidi" w:eastAsiaTheme="minorEastAsia" w:hAnsiTheme="majorBidi" w:cstheme="majorBidi"/>
          <w:color w:val="FF0000"/>
          <w:sz w:val="24"/>
          <w:szCs w:val="24"/>
          <w:lang w:val="en-US" w:eastAsia="zh-CN"/>
        </w:rPr>
        <w:t xml:space="preserve">   </w:t>
      </w:r>
      <w:r w:rsidRPr="00161A73">
        <w:rPr>
          <w:rFonts w:asciiTheme="majorBidi" w:eastAsiaTheme="minorEastAsia" w:hAnsiTheme="majorBidi" w:cstheme="majorBidi"/>
          <w:sz w:val="24"/>
          <w:szCs w:val="24"/>
          <w:lang w:val="en-US" w:eastAsia="zh-CN"/>
        </w:rPr>
        <w:t xml:space="preserve">                                   </w:t>
      </w:r>
    </w:p>
    <w:p w:rsidR="008F399A" w:rsidRPr="00161A73" w:rsidRDefault="008F399A" w:rsidP="008F399A">
      <w:pPr>
        <w:spacing w:line="480" w:lineRule="auto"/>
        <w:ind w:left="720"/>
        <w:contextualSpacing/>
        <w:jc w:val="both"/>
        <w:rPr>
          <w:rFonts w:ascii="Times New Roman" w:eastAsia="Times New Roman" w:hAnsi="Times New Roman" w:cs="Times New Roman"/>
          <w:bCs/>
          <w:sz w:val="24"/>
          <w:szCs w:val="24"/>
          <w:lang w:eastAsia="en-AU"/>
        </w:rPr>
      </w:pPr>
      <w:r w:rsidRPr="00161A73">
        <w:rPr>
          <w:rFonts w:ascii="Times New Roman" w:eastAsia="Times New Roman" w:hAnsi="Times New Roman" w:cs="Times New Roman"/>
          <w:bCs/>
          <w:sz w:val="24"/>
          <w:szCs w:val="24"/>
          <w:lang w:eastAsia="en-AU"/>
        </w:rPr>
        <w:t xml:space="preserve">                   = </w:t>
      </w:r>
      <w:proofErr w:type="gramStart"/>
      <w:r w:rsidRPr="00161A73">
        <w:rPr>
          <w:rFonts w:ascii="Times New Roman" w:eastAsia="Times New Roman" w:hAnsi="Times New Roman" w:cs="Times New Roman"/>
          <w:bCs/>
          <w:sz w:val="24"/>
          <w:szCs w:val="24"/>
          <w:lang w:eastAsia="en-AU"/>
        </w:rPr>
        <w:t>1.0  +</w:t>
      </w:r>
      <w:proofErr w:type="gramEnd"/>
      <w:r w:rsidRPr="00161A73">
        <w:rPr>
          <w:rFonts w:ascii="Times New Roman" w:eastAsia="Times New Roman" w:hAnsi="Times New Roman" w:cs="Times New Roman"/>
          <w:bCs/>
          <w:sz w:val="24"/>
          <w:szCs w:val="24"/>
          <w:lang w:eastAsia="en-AU"/>
        </w:rPr>
        <w:t xml:space="preserve"> </w:t>
      </w:r>
      <m:oMath>
        <m:f>
          <m:fPr>
            <m:ctrlPr>
              <w:rPr>
                <w:rFonts w:ascii="Cambria Math" w:eastAsia="Times New Roman" w:hAnsi="Cambria Math" w:cs="Times New Roman"/>
                <w:bCs/>
                <w:i/>
                <w:sz w:val="24"/>
                <w:szCs w:val="24"/>
                <w:lang w:eastAsia="en-AU"/>
              </w:rPr>
            </m:ctrlPr>
          </m:fPr>
          <m:num>
            <m:r>
              <w:rPr>
                <w:rFonts w:ascii="Cambria Math" w:eastAsia="Times New Roman" w:hAnsi="Cambria Math" w:cs="Times New Roman"/>
                <w:sz w:val="24"/>
                <w:szCs w:val="24"/>
                <w:lang w:eastAsia="en-AU"/>
              </w:rPr>
              <m:t>$400,000</m:t>
            </m:r>
          </m:num>
          <m:den>
            <m:r>
              <w:rPr>
                <w:rFonts w:ascii="Cambria Math" w:eastAsia="Times New Roman" w:hAnsi="Cambria Math" w:cs="Times New Roman"/>
                <w:sz w:val="24"/>
                <w:szCs w:val="24"/>
                <w:lang w:eastAsia="en-AU"/>
              </w:rPr>
              <m:t>$600,000</m:t>
            </m:r>
          </m:den>
        </m:f>
      </m:oMath>
      <w:r w:rsidRPr="00161A73">
        <w:rPr>
          <w:rFonts w:ascii="Times New Roman" w:eastAsia="Times New Roman" w:hAnsi="Times New Roman" w:cs="Times New Roman"/>
          <w:bCs/>
          <w:sz w:val="24"/>
          <w:szCs w:val="24"/>
          <w:lang w:eastAsia="en-AU"/>
        </w:rPr>
        <w:t xml:space="preserve">  (1.0 - 0)   =  </w:t>
      </w:r>
      <w:r w:rsidRPr="00B45E8F">
        <w:rPr>
          <w:rFonts w:ascii="Times New Roman" w:eastAsia="Times New Roman" w:hAnsi="Times New Roman" w:cs="Times New Roman"/>
          <w:sz w:val="24"/>
          <w:szCs w:val="24"/>
          <w:bdr w:val="single" w:sz="4" w:space="0" w:color="auto"/>
          <w:lang w:eastAsia="en-AU"/>
        </w:rPr>
        <w:t>1.666</w:t>
      </w:r>
      <w:r w:rsidRPr="00161A73">
        <w:rPr>
          <w:rFonts w:ascii="Times New Roman" w:eastAsia="Times New Roman" w:hAnsi="Times New Roman" w:cs="Times New Roman"/>
          <w:sz w:val="24"/>
          <w:szCs w:val="24"/>
          <w:lang w:eastAsia="en-AU"/>
        </w:rPr>
        <w:t>.</w:t>
      </w:r>
    </w:p>
    <w:p w:rsidR="008F399A" w:rsidRPr="00161A73" w:rsidRDefault="008F399A" w:rsidP="008F399A">
      <w:pPr>
        <w:spacing w:line="480" w:lineRule="auto"/>
        <w:jc w:val="both"/>
        <w:rPr>
          <w:rFonts w:ascii="Times New Roman" w:eastAsia="Times New Roman" w:hAnsi="Times New Roman" w:cs="Times New Roman"/>
          <w:bCs/>
          <w:sz w:val="24"/>
          <w:szCs w:val="24"/>
          <w:lang w:eastAsia="en-AU"/>
        </w:rPr>
      </w:pPr>
      <w:r w:rsidRPr="00161A73">
        <w:rPr>
          <w:rFonts w:ascii="Times New Roman" w:eastAsia="Times New Roman" w:hAnsi="Times New Roman" w:cs="Times New Roman"/>
          <w:bCs/>
          <w:sz w:val="24"/>
          <w:szCs w:val="24"/>
          <w:lang w:eastAsia="en-AU"/>
        </w:rPr>
        <w:t>(</w:t>
      </w:r>
      <w:r w:rsidRPr="00161A73">
        <w:rPr>
          <w:rFonts w:ascii="Times New Roman" w:eastAsia="Times New Roman" w:hAnsi="Times New Roman" w:cs="Times New Roman"/>
          <w:bCs/>
          <w:i/>
          <w:sz w:val="24"/>
          <w:szCs w:val="24"/>
          <w:lang w:eastAsia="en-AU"/>
        </w:rPr>
        <w:t>f</w:t>
      </w:r>
      <w:r w:rsidRPr="00161A73">
        <w:rPr>
          <w:rFonts w:ascii="Times New Roman" w:eastAsia="Times New Roman" w:hAnsi="Times New Roman" w:cs="Times New Roman"/>
          <w:bCs/>
          <w:sz w:val="24"/>
          <w:szCs w:val="24"/>
          <w:lang w:eastAsia="en-AU"/>
        </w:rPr>
        <w:t>)</w:t>
      </w:r>
      <w:r w:rsidRPr="00161A73">
        <w:rPr>
          <w:rFonts w:ascii="Times New Roman" w:eastAsia="Times New Roman" w:hAnsi="Times New Roman" w:cs="Times New Roman"/>
          <w:bCs/>
          <w:sz w:val="24"/>
          <w:szCs w:val="24"/>
          <w:lang w:eastAsia="en-AU"/>
        </w:rPr>
        <w:tab/>
        <w:t xml:space="preserve">With the </w:t>
      </w:r>
      <w:proofErr w:type="spellStart"/>
      <w:r w:rsidRPr="00161A73">
        <w:rPr>
          <w:rFonts w:ascii="Times New Roman" w:eastAsia="Times New Roman" w:hAnsi="Times New Roman" w:cs="Times New Roman"/>
          <w:bCs/>
          <w:sz w:val="24"/>
          <w:szCs w:val="24"/>
          <w:lang w:eastAsia="en-AU"/>
        </w:rPr>
        <w:t>CAPM</w:t>
      </w:r>
      <w:proofErr w:type="spellEnd"/>
      <w:r w:rsidRPr="00161A73">
        <w:rPr>
          <w:rFonts w:ascii="Times New Roman" w:eastAsia="Times New Roman" w:hAnsi="Times New Roman" w:cs="Times New Roman"/>
          <w:bCs/>
          <w:sz w:val="24"/>
          <w:szCs w:val="24"/>
          <w:lang w:eastAsia="en-AU"/>
        </w:rPr>
        <w:t xml:space="preserve"> (</w:t>
      </w:r>
      <w:proofErr w:type="spellStart"/>
      <w:r w:rsidRPr="00161A73">
        <w:rPr>
          <w:rFonts w:ascii="Times New Roman" w:eastAsia="Times New Roman" w:hAnsi="Times New Roman" w:cs="Times New Roman"/>
          <w:bCs/>
          <w:sz w:val="24"/>
          <w:szCs w:val="24"/>
          <w:lang w:eastAsia="en-AU"/>
        </w:rPr>
        <w:t>Eqn</w:t>
      </w:r>
      <w:proofErr w:type="spellEnd"/>
      <w:r w:rsidRPr="00161A73">
        <w:rPr>
          <w:rFonts w:ascii="Times New Roman" w:eastAsia="Times New Roman" w:hAnsi="Times New Roman" w:cs="Times New Roman"/>
          <w:bCs/>
          <w:sz w:val="24"/>
          <w:szCs w:val="24"/>
          <w:lang w:eastAsia="en-AU"/>
        </w:rPr>
        <w:t xml:space="preserve"> 6.2):</w:t>
      </w:r>
    </w:p>
    <w:p w:rsidR="008F399A" w:rsidRPr="00161A73" w:rsidRDefault="008F399A" w:rsidP="008F399A">
      <w:pPr>
        <w:spacing w:after="0" w:line="480" w:lineRule="auto"/>
        <w:ind w:left="720"/>
        <w:contextualSpacing/>
        <w:jc w:val="both"/>
        <w:rPr>
          <w:rFonts w:ascii="Times New Roman" w:eastAsia="Times New Roman" w:hAnsi="Times New Roman" w:cs="Times New Roman"/>
          <w:bCs/>
          <w:sz w:val="24"/>
          <w:szCs w:val="24"/>
          <w:lang w:eastAsia="en-AU"/>
        </w:rPr>
      </w:pPr>
      <w:r w:rsidRPr="00161A73">
        <w:rPr>
          <w:rFonts w:ascii="Times New Roman" w:eastAsia="Times New Roman" w:hAnsi="Times New Roman" w:cs="Times New Roman"/>
          <w:bCs/>
          <w:sz w:val="24"/>
          <w:szCs w:val="24"/>
          <w:lang w:eastAsia="en-AU"/>
        </w:rPr>
        <w:t xml:space="preserve">      </w:t>
      </w:r>
      <w:proofErr w:type="gramStart"/>
      <w:r w:rsidRPr="00161A73">
        <w:rPr>
          <w:rFonts w:ascii="Times New Roman" w:eastAsia="Times New Roman" w:hAnsi="Times New Roman" w:cs="Times New Roman"/>
          <w:bCs/>
          <w:sz w:val="24"/>
          <w:szCs w:val="24"/>
          <w:lang w:eastAsia="en-AU"/>
        </w:rPr>
        <w:t>new</w:t>
      </w:r>
      <w:proofErr w:type="gramEnd"/>
      <w:r w:rsidRPr="00161A73">
        <w:rPr>
          <w:rFonts w:ascii="Times New Roman" w:eastAsia="Times New Roman" w:hAnsi="Times New Roman" w:cs="Times New Roman"/>
          <w:bCs/>
          <w:sz w:val="24"/>
          <w:szCs w:val="24"/>
          <w:lang w:eastAsia="en-AU"/>
        </w:rPr>
        <w:t xml:space="preserve"> cost of equity (</w:t>
      </w:r>
      <w:proofErr w:type="spellStart"/>
      <w:r w:rsidRPr="00161A73">
        <w:rPr>
          <w:rFonts w:ascii="Times New Roman" w:eastAsia="Times New Roman" w:hAnsi="Times New Roman" w:cs="Times New Roman"/>
          <w:bCs/>
          <w:i/>
          <w:sz w:val="24"/>
          <w:szCs w:val="24"/>
          <w:lang w:eastAsia="en-AU"/>
        </w:rPr>
        <w:t>k</w:t>
      </w:r>
      <w:r w:rsidRPr="00161A73">
        <w:rPr>
          <w:rFonts w:ascii="Times New Roman" w:eastAsia="Times New Roman" w:hAnsi="Times New Roman" w:cs="Times New Roman"/>
          <w:bCs/>
          <w:i/>
          <w:sz w:val="24"/>
          <w:szCs w:val="24"/>
          <w:vertAlign w:val="subscript"/>
          <w:lang w:eastAsia="en-AU"/>
        </w:rPr>
        <w:t>E</w:t>
      </w:r>
      <w:proofErr w:type="spellEnd"/>
      <w:r w:rsidRPr="00161A73">
        <w:rPr>
          <w:rFonts w:ascii="Times New Roman" w:eastAsia="Times New Roman" w:hAnsi="Times New Roman" w:cs="Times New Roman"/>
          <w:bCs/>
          <w:sz w:val="24"/>
          <w:szCs w:val="24"/>
          <w:lang w:eastAsia="en-AU"/>
        </w:rPr>
        <w:t xml:space="preserve">) = risk-free rate + </w:t>
      </w:r>
      <w:r w:rsidRPr="00161A73">
        <w:rPr>
          <w:rFonts w:ascii="Times New Roman" w:eastAsia="Times New Roman" w:hAnsi="Times New Roman" w:cs="Times New Roman"/>
          <w:bCs/>
          <w:i/>
          <w:sz w:val="24"/>
          <w:szCs w:val="24"/>
          <w:lang w:eastAsia="en-AU"/>
        </w:rPr>
        <w:t>β</w:t>
      </w:r>
      <w:r w:rsidRPr="00161A73">
        <w:rPr>
          <w:rFonts w:ascii="Times New Roman" w:eastAsia="Times New Roman" w:hAnsi="Times New Roman" w:cs="Times New Roman"/>
          <w:bCs/>
          <w:sz w:val="24"/>
          <w:szCs w:val="24"/>
          <w:lang w:eastAsia="en-AU"/>
        </w:rPr>
        <w:t xml:space="preserve"> [risk premium] </w:t>
      </w:r>
    </w:p>
    <w:p w:rsidR="008F399A" w:rsidRPr="00161A73" w:rsidRDefault="008F399A" w:rsidP="008F399A">
      <w:pPr>
        <w:spacing w:after="0" w:line="480" w:lineRule="auto"/>
        <w:ind w:left="720"/>
        <w:contextualSpacing/>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bCs/>
          <w:sz w:val="24"/>
          <w:szCs w:val="24"/>
          <w:lang w:eastAsia="en-AU"/>
        </w:rPr>
        <w:t xml:space="preserve">                                           = 4% + 1.666 (4.88%</w:t>
      </w:r>
      <w:proofErr w:type="gramStart"/>
      <w:r w:rsidRPr="00161A73">
        <w:rPr>
          <w:rFonts w:ascii="Times New Roman" w:eastAsia="Times New Roman" w:hAnsi="Times New Roman" w:cs="Times New Roman"/>
          <w:bCs/>
          <w:sz w:val="24"/>
          <w:szCs w:val="24"/>
          <w:lang w:eastAsia="en-AU"/>
        </w:rPr>
        <w:t>)  =</w:t>
      </w:r>
      <w:proofErr w:type="gramEnd"/>
      <w:r w:rsidRPr="00161A73">
        <w:rPr>
          <w:rFonts w:ascii="Times New Roman" w:eastAsia="Times New Roman" w:hAnsi="Times New Roman" w:cs="Times New Roman"/>
          <w:bCs/>
          <w:sz w:val="24"/>
          <w:szCs w:val="24"/>
          <w:lang w:eastAsia="en-AU"/>
        </w:rPr>
        <w:t xml:space="preserve"> </w:t>
      </w:r>
      <w:r w:rsidRPr="00B45E8F">
        <w:rPr>
          <w:rFonts w:ascii="Times New Roman" w:eastAsia="Times New Roman" w:hAnsi="Times New Roman" w:cs="Times New Roman"/>
          <w:bCs/>
          <w:sz w:val="24"/>
          <w:szCs w:val="24"/>
          <w:bdr w:val="single" w:sz="4" w:space="0" w:color="auto"/>
          <w:lang w:eastAsia="en-AU"/>
        </w:rPr>
        <w:t>12.133</w:t>
      </w:r>
      <w:r w:rsidRPr="00B45E8F">
        <w:rPr>
          <w:rFonts w:ascii="Times New Roman" w:eastAsia="Times New Roman" w:hAnsi="Times New Roman" w:cs="Times New Roman"/>
          <w:sz w:val="24"/>
          <w:szCs w:val="24"/>
          <w:bdr w:val="single" w:sz="4" w:space="0" w:color="auto"/>
          <w:lang w:eastAsia="en-AU"/>
        </w:rPr>
        <w:t>%</w:t>
      </w:r>
      <w:r w:rsidRPr="00161A73">
        <w:rPr>
          <w:rFonts w:ascii="Times New Roman" w:eastAsia="Times New Roman" w:hAnsi="Times New Roman" w:cs="Times New Roman"/>
          <w:sz w:val="24"/>
          <w:szCs w:val="24"/>
          <w:lang w:eastAsia="en-AU"/>
        </w:rPr>
        <w:t>,</w:t>
      </w:r>
    </w:p>
    <w:p w:rsidR="008F399A" w:rsidRPr="00161A73" w:rsidRDefault="008F399A" w:rsidP="008F399A">
      <w:pPr>
        <w:spacing w:after="0" w:line="480" w:lineRule="auto"/>
        <w:jc w:val="both"/>
        <w:rPr>
          <w:rFonts w:ascii="Times New Roman" w:eastAsia="Times New Roman" w:hAnsi="Times New Roman" w:cs="Times New Roman"/>
          <w:sz w:val="24"/>
          <w:szCs w:val="24"/>
          <w:lang w:eastAsia="en-AU"/>
        </w:rPr>
      </w:pPr>
      <w:proofErr w:type="gramStart"/>
      <w:r w:rsidRPr="00161A73">
        <w:rPr>
          <w:rFonts w:ascii="Times New Roman" w:eastAsia="Times New Roman" w:hAnsi="Times New Roman" w:cs="Times New Roman"/>
          <w:sz w:val="24"/>
          <w:szCs w:val="24"/>
          <w:u w:val="single"/>
          <w:lang w:eastAsia="en-AU"/>
        </w:rPr>
        <w:t>consistent</w:t>
      </w:r>
      <w:proofErr w:type="gramEnd"/>
      <w:r w:rsidRPr="00161A73">
        <w:rPr>
          <w:rFonts w:ascii="Times New Roman" w:eastAsia="Times New Roman" w:hAnsi="Times New Roman" w:cs="Times New Roman"/>
          <w:sz w:val="24"/>
          <w:szCs w:val="24"/>
          <w:lang w:eastAsia="en-AU"/>
        </w:rPr>
        <w:t xml:space="preserve"> with the answer in part (</w:t>
      </w:r>
      <w:r w:rsidRPr="00161A73">
        <w:rPr>
          <w:rFonts w:ascii="Times New Roman" w:eastAsia="Times New Roman" w:hAnsi="Times New Roman" w:cs="Times New Roman"/>
          <w:i/>
          <w:sz w:val="24"/>
          <w:szCs w:val="24"/>
          <w:lang w:eastAsia="en-AU"/>
        </w:rPr>
        <w:t>d</w:t>
      </w:r>
      <w:r w:rsidRPr="00161A73">
        <w:rPr>
          <w:rFonts w:ascii="Times New Roman" w:eastAsia="Times New Roman" w:hAnsi="Times New Roman" w:cs="Times New Roman"/>
          <w:sz w:val="24"/>
          <w:szCs w:val="24"/>
          <w:lang w:eastAsia="en-AU"/>
        </w:rPr>
        <w:t>) above.</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w:t>
      </w:r>
      <w:r w:rsidRPr="00161A73">
        <w:rPr>
          <w:rFonts w:asciiTheme="majorBidi" w:eastAsia="Times New Roman" w:hAnsiTheme="majorBidi" w:cstheme="majorBidi"/>
          <w:bCs/>
          <w:i/>
          <w:sz w:val="24"/>
          <w:szCs w:val="20"/>
          <w:lang w:eastAsia="en-AU"/>
        </w:rPr>
        <w:t>g</w:t>
      </w:r>
      <w:r w:rsidRPr="00161A73">
        <w:rPr>
          <w:rFonts w:asciiTheme="majorBidi" w:eastAsia="Times New Roman" w:hAnsiTheme="majorBidi" w:cstheme="majorBidi"/>
          <w:bCs/>
          <w:sz w:val="24"/>
          <w:szCs w:val="20"/>
          <w:lang w:eastAsia="en-AU"/>
        </w:rPr>
        <w:t>)</w:t>
      </w:r>
      <w:r w:rsidRPr="00161A73">
        <w:rPr>
          <w:rFonts w:asciiTheme="majorBidi" w:eastAsia="Times New Roman" w:hAnsiTheme="majorBidi" w:cstheme="majorBidi"/>
          <w:bCs/>
          <w:sz w:val="24"/>
          <w:szCs w:val="20"/>
          <w:lang w:eastAsia="en-AU"/>
        </w:rPr>
        <w:tab/>
        <w:t>They are consistent.</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w:t>
      </w:r>
      <w:r w:rsidRPr="00161A73">
        <w:rPr>
          <w:rFonts w:asciiTheme="majorBidi" w:eastAsia="Times New Roman" w:hAnsiTheme="majorBidi" w:cstheme="majorBidi"/>
          <w:bCs/>
          <w:i/>
          <w:sz w:val="24"/>
          <w:szCs w:val="20"/>
          <w:lang w:eastAsia="en-AU"/>
        </w:rPr>
        <w:t>h</w:t>
      </w:r>
      <w:r w:rsidRPr="00161A73">
        <w:rPr>
          <w:rFonts w:asciiTheme="majorBidi" w:eastAsia="Times New Roman" w:hAnsiTheme="majorBidi" w:cstheme="majorBidi"/>
          <w:bCs/>
          <w:sz w:val="24"/>
          <w:szCs w:val="20"/>
          <w:lang w:eastAsia="en-AU"/>
        </w:rPr>
        <w:t>)</w:t>
      </w:r>
      <w:r w:rsidRPr="00161A73">
        <w:rPr>
          <w:rFonts w:asciiTheme="majorBidi" w:eastAsia="Times New Roman" w:hAnsiTheme="majorBidi" w:cstheme="majorBidi"/>
          <w:bCs/>
          <w:sz w:val="24"/>
          <w:szCs w:val="20"/>
          <w:lang w:eastAsia="en-AU"/>
        </w:rPr>
        <w:tab/>
        <w:t xml:space="preserve">We can calculate the new earnings per share in perpetuity, and hence dividends in perpetuity as </w:t>
      </w:r>
      <w:proofErr w:type="spellStart"/>
      <w:r w:rsidRPr="00161A73">
        <w:rPr>
          <w:rFonts w:asciiTheme="majorBidi" w:eastAsia="Times New Roman" w:hAnsiTheme="majorBidi" w:cstheme="majorBidi"/>
          <w:bCs/>
          <w:sz w:val="24"/>
          <w:szCs w:val="20"/>
          <w:lang w:eastAsia="en-AU"/>
        </w:rPr>
        <w:t>Eqn</w:t>
      </w:r>
      <w:proofErr w:type="spellEnd"/>
      <w:r w:rsidRPr="00161A73">
        <w:rPr>
          <w:rFonts w:asciiTheme="majorBidi" w:eastAsia="Times New Roman" w:hAnsiTheme="majorBidi" w:cstheme="majorBidi"/>
          <w:bCs/>
          <w:sz w:val="24"/>
          <w:szCs w:val="20"/>
          <w:lang w:eastAsia="en-AU"/>
        </w:rPr>
        <w:t xml:space="preserve"> 8.9:</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i/>
          <w:sz w:val="24"/>
          <w:szCs w:val="20"/>
          <w:lang w:eastAsia="en-AU"/>
        </w:rPr>
        <w:t xml:space="preserve">           </w:t>
      </w:r>
      <w:proofErr w:type="gramStart"/>
      <w:r w:rsidRPr="00161A73">
        <w:rPr>
          <w:rFonts w:asciiTheme="majorBidi" w:eastAsia="Times New Roman" w:hAnsiTheme="majorBidi" w:cstheme="majorBidi"/>
          <w:bCs/>
          <w:i/>
          <w:sz w:val="24"/>
          <w:szCs w:val="20"/>
          <w:lang w:eastAsia="en-AU"/>
        </w:rPr>
        <w:t>expectation</w:t>
      </w:r>
      <w:proofErr w:type="gramEnd"/>
      <w:r w:rsidRPr="00161A73">
        <w:rPr>
          <w:rFonts w:asciiTheme="majorBidi" w:eastAsia="Times New Roman" w:hAnsiTheme="majorBidi" w:cstheme="majorBidi"/>
          <w:bCs/>
          <w:i/>
          <w:sz w:val="24"/>
          <w:szCs w:val="20"/>
          <w:lang w:eastAsia="en-AU"/>
        </w:rPr>
        <w:t xml:space="preserve"> of dividends</w:t>
      </w:r>
      <w:r w:rsidRPr="00161A73">
        <w:rPr>
          <w:rFonts w:asciiTheme="majorBidi" w:eastAsia="Times New Roman" w:hAnsiTheme="majorBidi" w:cstheme="majorBidi"/>
          <w:bCs/>
          <w:sz w:val="24"/>
          <w:szCs w:val="20"/>
          <w:lang w:eastAsia="en-AU"/>
        </w:rPr>
        <w:t xml:space="preserve"> = </w:t>
      </w:r>
      <w:proofErr w:type="spellStart"/>
      <w:r w:rsidRPr="00161A73">
        <w:rPr>
          <w:rFonts w:asciiTheme="majorBidi" w:eastAsia="Times New Roman" w:hAnsiTheme="majorBidi" w:cstheme="majorBidi"/>
          <w:bCs/>
          <w:i/>
          <w:sz w:val="24"/>
          <w:szCs w:val="20"/>
          <w:lang w:eastAsia="en-AU"/>
        </w:rPr>
        <w:t>EBI</w:t>
      </w:r>
      <w:proofErr w:type="spellEnd"/>
      <w:r w:rsidRPr="00161A73">
        <w:rPr>
          <w:rFonts w:asciiTheme="majorBidi" w:eastAsia="Times New Roman" w:hAnsiTheme="majorBidi" w:cstheme="majorBidi"/>
          <w:bCs/>
          <w:sz w:val="24"/>
          <w:szCs w:val="20"/>
          <w:lang w:eastAsia="en-AU"/>
        </w:rPr>
        <w:t xml:space="preserve"> (earnings before interest) – </w:t>
      </w:r>
      <w:r w:rsidRPr="00161A73">
        <w:rPr>
          <w:rFonts w:asciiTheme="majorBidi" w:eastAsia="Times New Roman" w:hAnsiTheme="majorBidi" w:cstheme="majorBidi"/>
          <w:bCs/>
          <w:i/>
          <w:sz w:val="24"/>
          <w:szCs w:val="20"/>
          <w:lang w:eastAsia="en-AU"/>
        </w:rPr>
        <w:t>DEBT x</w:t>
      </w:r>
      <w:r w:rsidRPr="00161A73">
        <w:rPr>
          <w:rFonts w:asciiTheme="majorBidi" w:eastAsia="Times New Roman" w:hAnsiTheme="majorBidi" w:cstheme="majorBidi"/>
          <w:bCs/>
          <w:sz w:val="24"/>
          <w:szCs w:val="20"/>
          <w:lang w:eastAsia="en-AU"/>
        </w:rPr>
        <w:t xml:space="preserve"> interest rate</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lastRenderedPageBreak/>
        <w:t xml:space="preserve">                                                    = $88,800 - $400,000 x 0.04 = </w:t>
      </w:r>
      <w:r w:rsidRPr="00161A73">
        <w:rPr>
          <w:rFonts w:asciiTheme="majorBidi" w:eastAsia="Times New Roman" w:hAnsiTheme="majorBidi" w:cstheme="majorBidi"/>
          <w:bCs/>
          <w:sz w:val="24"/>
          <w:szCs w:val="20"/>
          <w:u w:val="single"/>
          <w:lang w:eastAsia="en-AU"/>
        </w:rPr>
        <w:t>$72,800</w:t>
      </w:r>
      <w:r w:rsidRPr="00161A73">
        <w:rPr>
          <w:rFonts w:asciiTheme="majorBidi" w:eastAsia="Times New Roman" w:hAnsiTheme="majorBidi" w:cstheme="majorBidi"/>
          <w:bCs/>
          <w:sz w:val="24"/>
          <w:szCs w:val="20"/>
          <w:lang w:eastAsia="en-AU"/>
        </w:rPr>
        <w:t>.</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 xml:space="preserve">Hence, the new dividend per share = </w:t>
      </w:r>
      <m:oMath>
        <m:f>
          <m:fPr>
            <m:ctrlPr>
              <w:rPr>
                <w:rFonts w:ascii="Cambria Math" w:eastAsia="Times New Roman" w:hAnsi="Cambria Math" w:cstheme="majorBidi"/>
                <w:bCs/>
                <w:i/>
                <w:sz w:val="24"/>
                <w:szCs w:val="20"/>
                <w:lang w:eastAsia="en-AU"/>
              </w:rPr>
            </m:ctrlPr>
          </m:fPr>
          <m:num>
            <m:r>
              <w:rPr>
                <w:rFonts w:ascii="Cambria Math" w:eastAsia="Times New Roman" w:hAnsi="Cambria Math" w:cstheme="majorBidi"/>
                <w:sz w:val="24"/>
                <w:szCs w:val="20"/>
                <w:lang w:eastAsia="en-AU"/>
              </w:rPr>
              <m:t>$72,800</m:t>
            </m:r>
          </m:num>
          <m:den>
            <m:r>
              <w:rPr>
                <w:rFonts w:ascii="Cambria Math" w:eastAsia="Times New Roman" w:hAnsi="Cambria Math" w:cstheme="majorBidi"/>
                <w:sz w:val="24"/>
                <w:szCs w:val="20"/>
                <w:lang w:eastAsia="en-AU"/>
              </w:rPr>
              <m:t>60,000</m:t>
            </m:r>
          </m:den>
        </m:f>
      </m:oMath>
      <w:r w:rsidR="00B45E8F">
        <w:rPr>
          <w:rFonts w:asciiTheme="majorBidi" w:eastAsia="Times New Roman" w:hAnsiTheme="majorBidi" w:cstheme="majorBidi"/>
          <w:bCs/>
          <w:sz w:val="24"/>
          <w:szCs w:val="20"/>
          <w:lang w:eastAsia="en-AU"/>
        </w:rPr>
        <w:t xml:space="preserve"> </w:t>
      </w:r>
      <w:proofErr w:type="gramStart"/>
      <w:r w:rsidR="00B45E8F">
        <w:rPr>
          <w:rFonts w:asciiTheme="majorBidi" w:eastAsia="Times New Roman" w:hAnsiTheme="majorBidi" w:cstheme="majorBidi"/>
          <w:bCs/>
          <w:sz w:val="24"/>
          <w:szCs w:val="20"/>
          <w:lang w:eastAsia="en-AU"/>
        </w:rPr>
        <w:t>=</w:t>
      </w:r>
      <w:r w:rsidRPr="00161A73">
        <w:rPr>
          <w:rFonts w:asciiTheme="majorBidi" w:eastAsia="Times New Roman" w:hAnsiTheme="majorBidi" w:cstheme="majorBidi"/>
          <w:bCs/>
          <w:sz w:val="24"/>
          <w:szCs w:val="20"/>
          <w:lang w:eastAsia="en-AU"/>
        </w:rPr>
        <w:t xml:space="preserve"> </w:t>
      </w:r>
      <w:r w:rsidRPr="00B45E8F">
        <w:rPr>
          <w:rFonts w:asciiTheme="majorBidi" w:eastAsia="Times New Roman" w:hAnsiTheme="majorBidi" w:cstheme="majorBidi"/>
          <w:bCs/>
          <w:sz w:val="24"/>
          <w:szCs w:val="20"/>
          <w:bdr w:val="single" w:sz="4" w:space="0" w:color="auto"/>
          <w:lang w:eastAsia="en-AU"/>
        </w:rPr>
        <w:t xml:space="preserve"> $</w:t>
      </w:r>
      <w:proofErr w:type="gramEnd"/>
      <w:r w:rsidRPr="00B45E8F">
        <w:rPr>
          <w:rFonts w:asciiTheme="majorBidi" w:eastAsia="Times New Roman" w:hAnsiTheme="majorBidi" w:cstheme="majorBidi"/>
          <w:bCs/>
          <w:sz w:val="24"/>
          <w:szCs w:val="20"/>
          <w:bdr w:val="single" w:sz="4" w:space="0" w:color="auto"/>
          <w:lang w:eastAsia="en-AU"/>
        </w:rPr>
        <w:t>1.2133</w:t>
      </w:r>
      <w:r w:rsidRPr="00161A73">
        <w:rPr>
          <w:rFonts w:asciiTheme="majorBidi" w:eastAsia="Times New Roman" w:hAnsiTheme="majorBidi" w:cstheme="majorBidi"/>
          <w:bCs/>
          <w:sz w:val="24"/>
          <w:szCs w:val="20"/>
          <w:lang w:eastAsia="en-AU"/>
        </w:rPr>
        <w:t>, a sharp increase from the 88.8 cents prior to leveraging.</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 xml:space="preserve">With </w:t>
      </w:r>
      <w:proofErr w:type="spellStart"/>
      <w:r w:rsidRPr="00161A73">
        <w:rPr>
          <w:rFonts w:asciiTheme="majorBidi" w:eastAsia="Times New Roman" w:hAnsiTheme="majorBidi" w:cstheme="majorBidi"/>
          <w:bCs/>
          <w:sz w:val="24"/>
          <w:szCs w:val="20"/>
          <w:lang w:eastAsia="en-AU"/>
        </w:rPr>
        <w:t>Eqn</w:t>
      </w:r>
      <w:proofErr w:type="spellEnd"/>
      <w:r w:rsidRPr="00161A73">
        <w:rPr>
          <w:rFonts w:asciiTheme="majorBidi" w:eastAsia="Times New Roman" w:hAnsiTheme="majorBidi" w:cstheme="majorBidi"/>
          <w:bCs/>
          <w:sz w:val="24"/>
          <w:szCs w:val="20"/>
          <w:lang w:eastAsia="en-AU"/>
        </w:rPr>
        <w:t xml:space="preserve"> 5.9, we then have </w:t>
      </w:r>
    </w:p>
    <w:p w:rsidR="008F399A" w:rsidRPr="00161A73" w:rsidRDefault="008F399A" w:rsidP="008F399A">
      <w:pPr>
        <w:spacing w:line="480" w:lineRule="auto"/>
        <w:jc w:val="both"/>
        <w:rPr>
          <w:rFonts w:asciiTheme="majorBidi" w:eastAsia="Times New Roman" w:hAnsiTheme="majorBidi" w:cstheme="majorBidi"/>
          <w:bCs/>
          <w:sz w:val="24"/>
          <w:szCs w:val="20"/>
          <w:lang w:eastAsia="en-AU"/>
        </w:rPr>
      </w:pPr>
      <w:r w:rsidRPr="00161A73">
        <w:rPr>
          <w:rFonts w:asciiTheme="majorBidi" w:eastAsia="Times New Roman" w:hAnsiTheme="majorBidi" w:cstheme="majorBidi"/>
          <w:bCs/>
          <w:sz w:val="24"/>
          <w:szCs w:val="20"/>
          <w:lang w:eastAsia="en-AU"/>
        </w:rPr>
        <w:t xml:space="preserve">                           </w:t>
      </w:r>
      <w:proofErr w:type="gramStart"/>
      <w:r w:rsidRPr="00161A73">
        <w:rPr>
          <w:rFonts w:asciiTheme="majorBidi" w:eastAsia="Times New Roman" w:hAnsiTheme="majorBidi" w:cstheme="majorBidi"/>
          <w:bCs/>
          <w:sz w:val="24"/>
          <w:szCs w:val="20"/>
          <w:lang w:eastAsia="en-AU"/>
        </w:rPr>
        <w:t>value</w:t>
      </w:r>
      <w:proofErr w:type="gramEnd"/>
      <w:r w:rsidRPr="00161A73">
        <w:rPr>
          <w:rFonts w:asciiTheme="majorBidi" w:eastAsia="Times New Roman" w:hAnsiTheme="majorBidi" w:cstheme="majorBidi"/>
          <w:bCs/>
          <w:sz w:val="24"/>
          <w:szCs w:val="20"/>
          <w:lang w:eastAsia="en-AU"/>
        </w:rPr>
        <w:t xml:space="preserve"> of equity =  </w:t>
      </w:r>
      <m:oMath>
        <m:f>
          <m:fPr>
            <m:ctrlPr>
              <w:rPr>
                <w:rFonts w:ascii="Cambria Math" w:eastAsia="Times New Roman" w:hAnsi="Cambria Math" w:cstheme="majorBidi"/>
                <w:bCs/>
                <w:i/>
                <w:sz w:val="24"/>
                <w:szCs w:val="20"/>
                <w:lang w:eastAsia="en-AU"/>
              </w:rPr>
            </m:ctrlPr>
          </m:fPr>
          <m:num>
            <m:r>
              <w:rPr>
                <w:rFonts w:ascii="Cambria Math" w:eastAsia="Times New Roman" w:hAnsi="Cambria Math" w:cstheme="majorBidi"/>
                <w:sz w:val="24"/>
                <w:szCs w:val="20"/>
                <w:lang w:eastAsia="en-AU"/>
              </w:rPr>
              <m:t>DIV</m:t>
            </m:r>
          </m:num>
          <m:den>
            <m:sSub>
              <m:sSubPr>
                <m:ctrlPr>
                  <w:rPr>
                    <w:rFonts w:ascii="Cambria Math" w:eastAsia="Times New Roman" w:hAnsi="Cambria Math" w:cstheme="majorBidi"/>
                    <w:bCs/>
                    <w:i/>
                    <w:sz w:val="24"/>
                    <w:szCs w:val="20"/>
                    <w:lang w:eastAsia="en-AU"/>
                  </w:rPr>
                </m:ctrlPr>
              </m:sSubPr>
              <m:e>
                <m:r>
                  <w:rPr>
                    <w:rFonts w:ascii="Cambria Math" w:eastAsia="Times New Roman" w:hAnsi="Cambria Math" w:cstheme="majorBidi"/>
                    <w:sz w:val="24"/>
                    <w:szCs w:val="20"/>
                    <w:lang w:eastAsia="en-AU"/>
                  </w:rPr>
                  <m:t>k</m:t>
                </m:r>
              </m:e>
              <m:sub>
                <m:r>
                  <w:rPr>
                    <w:rFonts w:ascii="Cambria Math" w:eastAsia="Times New Roman" w:hAnsi="Cambria Math" w:cstheme="majorBidi"/>
                    <w:sz w:val="24"/>
                    <w:szCs w:val="20"/>
                    <w:lang w:eastAsia="en-AU"/>
                  </w:rPr>
                  <m:t>E</m:t>
                </m:r>
              </m:sub>
            </m:sSub>
          </m:den>
        </m:f>
        <m:r>
          <w:rPr>
            <w:rFonts w:ascii="Cambria Math" w:eastAsia="Times New Roman" w:hAnsi="Cambria Math" w:cstheme="majorBidi"/>
            <w:sz w:val="24"/>
            <w:szCs w:val="20"/>
            <w:lang w:eastAsia="en-AU"/>
          </w:rPr>
          <m:t xml:space="preserve">= </m:t>
        </m:r>
        <m:f>
          <m:fPr>
            <m:ctrlPr>
              <w:rPr>
                <w:rFonts w:ascii="Cambria Math" w:eastAsia="Times New Roman" w:hAnsi="Cambria Math" w:cstheme="majorBidi"/>
                <w:bCs/>
                <w:i/>
                <w:sz w:val="24"/>
                <w:szCs w:val="20"/>
                <w:lang w:eastAsia="en-AU"/>
              </w:rPr>
            </m:ctrlPr>
          </m:fPr>
          <m:num>
            <m:r>
              <w:rPr>
                <w:rFonts w:ascii="Cambria Math" w:eastAsia="Times New Roman" w:hAnsi="Cambria Math" w:cstheme="majorBidi"/>
                <w:sz w:val="24"/>
                <w:szCs w:val="20"/>
                <w:lang w:eastAsia="en-AU"/>
              </w:rPr>
              <m:t>$72,800</m:t>
            </m:r>
          </m:num>
          <m:den>
            <m:r>
              <w:rPr>
                <w:rFonts w:ascii="Cambria Math" w:eastAsia="Times New Roman" w:hAnsi="Cambria Math" w:cstheme="majorBidi"/>
                <w:sz w:val="24"/>
                <w:szCs w:val="20"/>
                <w:lang w:eastAsia="en-AU"/>
              </w:rPr>
              <m:t>0.121333</m:t>
            </m:r>
          </m:den>
        </m:f>
      </m:oMath>
      <w:r w:rsidRPr="00161A73">
        <w:rPr>
          <w:rFonts w:asciiTheme="majorBidi" w:eastAsia="Times New Roman" w:hAnsiTheme="majorBidi" w:cstheme="majorBidi"/>
          <w:bCs/>
          <w:sz w:val="24"/>
          <w:szCs w:val="20"/>
          <w:lang w:eastAsia="en-AU"/>
        </w:rPr>
        <w:t xml:space="preserve"> = </w:t>
      </w:r>
      <w:r w:rsidRPr="00161A73">
        <w:rPr>
          <w:rFonts w:asciiTheme="majorBidi" w:eastAsia="Times New Roman" w:hAnsiTheme="majorBidi" w:cstheme="majorBidi"/>
          <w:bCs/>
          <w:sz w:val="24"/>
          <w:szCs w:val="20"/>
          <w:u w:val="single"/>
          <w:lang w:eastAsia="en-AU"/>
        </w:rPr>
        <w:t>$600,000</w:t>
      </w:r>
      <w:r w:rsidRPr="00161A73">
        <w:rPr>
          <w:rFonts w:asciiTheme="majorBidi" w:eastAsia="Times New Roman" w:hAnsiTheme="majorBidi" w:cstheme="majorBidi"/>
          <w:bCs/>
          <w:sz w:val="24"/>
          <w:szCs w:val="20"/>
          <w:lang w:eastAsia="en-AU"/>
        </w:rPr>
        <w:t>.</w:t>
      </w:r>
    </w:p>
    <w:p w:rsidR="008F399A" w:rsidRPr="00161A73" w:rsidRDefault="008F399A" w:rsidP="008F399A">
      <w:pPr>
        <w:spacing w:after="0" w:line="480" w:lineRule="auto"/>
        <w:jc w:val="both"/>
        <w:rPr>
          <w:rFonts w:ascii="Times New Roman" w:eastAsia="Times New Roman" w:hAnsi="Times New Roman" w:cs="Times New Roman"/>
          <w:sz w:val="24"/>
          <w:szCs w:val="24"/>
          <w:lang w:eastAsia="en-AU"/>
        </w:rPr>
      </w:pPr>
      <w:proofErr w:type="gramStart"/>
      <w:r w:rsidRPr="00161A73">
        <w:rPr>
          <w:rFonts w:ascii="Times New Roman" w:eastAsia="Times New Roman" w:hAnsi="Times New Roman" w:cs="Times New Roman"/>
          <w:sz w:val="24"/>
          <w:szCs w:val="24"/>
          <w:u w:val="single"/>
          <w:lang w:eastAsia="en-AU"/>
        </w:rPr>
        <w:t>consistent</w:t>
      </w:r>
      <w:proofErr w:type="gramEnd"/>
      <w:r w:rsidRPr="00161A73">
        <w:rPr>
          <w:rFonts w:ascii="Times New Roman" w:eastAsia="Times New Roman" w:hAnsi="Times New Roman" w:cs="Times New Roman"/>
          <w:sz w:val="24"/>
          <w:szCs w:val="24"/>
          <w:lang w:eastAsia="en-AU"/>
        </w:rPr>
        <w:t xml:space="preserve"> with the answer in part (</w:t>
      </w:r>
      <w:r w:rsidRPr="00161A73">
        <w:rPr>
          <w:rFonts w:ascii="Times New Roman" w:eastAsia="Times New Roman" w:hAnsi="Times New Roman" w:cs="Times New Roman"/>
          <w:i/>
          <w:sz w:val="24"/>
          <w:szCs w:val="24"/>
          <w:lang w:eastAsia="en-AU"/>
        </w:rPr>
        <w:t>c</w:t>
      </w:r>
      <w:r w:rsidRPr="00161A73">
        <w:rPr>
          <w:rFonts w:ascii="Times New Roman" w:eastAsia="Times New Roman" w:hAnsi="Times New Roman" w:cs="Times New Roman"/>
          <w:sz w:val="24"/>
          <w:szCs w:val="24"/>
          <w:lang w:eastAsia="en-AU"/>
        </w:rPr>
        <w:t xml:space="preserve">) above. Thus, we confirm the new equity price for a share in </w:t>
      </w:r>
      <w:r w:rsidRPr="00161A73">
        <w:rPr>
          <w:rFonts w:ascii="Times New Roman" w:eastAsia="Times New Roman" w:hAnsi="Times New Roman" w:cs="Times New Roman"/>
          <w:i/>
          <w:sz w:val="24"/>
          <w:szCs w:val="24"/>
          <w:lang w:eastAsia="en-AU"/>
        </w:rPr>
        <w:t>Hendrix</w:t>
      </w:r>
      <w:r w:rsidRPr="00161A73">
        <w:rPr>
          <w:rFonts w:ascii="Times New Roman" w:eastAsia="Times New Roman" w:hAnsi="Times New Roman" w:cs="Times New Roman"/>
          <w:sz w:val="24"/>
          <w:szCs w:val="24"/>
          <w:lang w:eastAsia="en-AU"/>
        </w:rPr>
        <w:t xml:space="preserve"> as </w:t>
      </w:r>
      <m:oMath>
        <m:f>
          <m:fPr>
            <m:ctrlPr>
              <w:rPr>
                <w:rFonts w:ascii="Cambria Math" w:eastAsia="Times New Roman" w:hAnsi="Cambria Math" w:cs="Times New Roman"/>
                <w:i/>
                <w:sz w:val="24"/>
                <w:szCs w:val="24"/>
                <w:lang w:eastAsia="en-AU"/>
              </w:rPr>
            </m:ctrlPr>
          </m:fPr>
          <m:num>
            <m:r>
              <w:rPr>
                <w:rFonts w:ascii="Cambria Math" w:eastAsia="Times New Roman" w:hAnsi="Cambria Math" w:cs="Times New Roman"/>
                <w:sz w:val="24"/>
                <w:szCs w:val="24"/>
                <w:lang w:eastAsia="en-AU"/>
              </w:rPr>
              <m:t>$600,000</m:t>
            </m:r>
          </m:num>
          <m:den>
            <m:r>
              <w:rPr>
                <w:rFonts w:ascii="Cambria Math" w:eastAsia="Times New Roman" w:hAnsi="Cambria Math" w:cs="Times New Roman"/>
                <w:sz w:val="24"/>
                <w:szCs w:val="24"/>
                <w:lang w:eastAsia="en-AU"/>
              </w:rPr>
              <m:t>60,000</m:t>
            </m:r>
          </m:den>
        </m:f>
      </m:oMath>
      <w:r w:rsidRPr="00161A73">
        <w:rPr>
          <w:rFonts w:ascii="Times New Roman" w:eastAsia="Times New Roman" w:hAnsi="Times New Roman" w:cs="Times New Roman"/>
          <w:sz w:val="24"/>
          <w:szCs w:val="24"/>
          <w:lang w:eastAsia="en-AU"/>
        </w:rPr>
        <w:t xml:space="preserve">  = </w:t>
      </w:r>
      <w:r w:rsidRPr="00B45E8F">
        <w:rPr>
          <w:rFonts w:ascii="Times New Roman" w:eastAsia="Times New Roman" w:hAnsi="Times New Roman" w:cs="Times New Roman"/>
          <w:sz w:val="24"/>
          <w:szCs w:val="24"/>
          <w:bdr w:val="single" w:sz="4" w:space="0" w:color="auto"/>
          <w:lang w:eastAsia="en-AU"/>
        </w:rPr>
        <w:t>$10.0</w:t>
      </w:r>
      <w:r w:rsidRPr="00161A73">
        <w:rPr>
          <w:rFonts w:ascii="Times New Roman" w:eastAsia="Times New Roman" w:hAnsi="Times New Roman" w:cs="Times New Roman"/>
          <w:sz w:val="24"/>
          <w:szCs w:val="24"/>
          <w:lang w:eastAsia="en-AU"/>
        </w:rPr>
        <w:t>, as above.</w:t>
      </w:r>
    </w:p>
    <w:p w:rsidR="008F399A" w:rsidRPr="00161A73" w:rsidRDefault="008F399A" w:rsidP="008F399A">
      <w:pPr>
        <w:spacing w:after="0" w:line="480" w:lineRule="auto"/>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sz w:val="24"/>
          <w:szCs w:val="24"/>
          <w:lang w:eastAsia="en-AU"/>
        </w:rPr>
        <w:t>Or, alternatively, we can say</w:t>
      </w:r>
    </w:p>
    <w:p w:rsidR="008F399A" w:rsidRPr="00161A73" w:rsidRDefault="008F399A" w:rsidP="008F399A">
      <w:pPr>
        <w:spacing w:line="480" w:lineRule="auto"/>
        <w:ind w:left="60"/>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sz w:val="24"/>
          <w:szCs w:val="24"/>
          <w:lang w:eastAsia="en-AU"/>
        </w:rPr>
        <w:t xml:space="preserve">                    </w:t>
      </w:r>
      <w:proofErr w:type="gramStart"/>
      <w:r w:rsidRPr="00161A73">
        <w:rPr>
          <w:rFonts w:ascii="Times New Roman" w:eastAsia="Times New Roman" w:hAnsi="Times New Roman" w:cs="Times New Roman"/>
          <w:sz w:val="24"/>
          <w:szCs w:val="24"/>
          <w:lang w:eastAsia="en-AU"/>
        </w:rPr>
        <w:t>market</w:t>
      </w:r>
      <w:proofErr w:type="gramEnd"/>
      <w:r w:rsidRPr="00161A73">
        <w:rPr>
          <w:rFonts w:ascii="Times New Roman" w:eastAsia="Times New Roman" w:hAnsi="Times New Roman" w:cs="Times New Roman"/>
          <w:sz w:val="24"/>
          <w:szCs w:val="24"/>
          <w:lang w:eastAsia="en-AU"/>
        </w:rPr>
        <w:t xml:space="preserve"> value of a share in </w:t>
      </w:r>
      <w:r w:rsidRPr="00161A73">
        <w:rPr>
          <w:rFonts w:ascii="Times New Roman" w:eastAsia="Times New Roman" w:hAnsi="Times New Roman" w:cs="Times New Roman"/>
          <w:i/>
          <w:sz w:val="24"/>
          <w:szCs w:val="24"/>
          <w:lang w:eastAsia="en-AU"/>
        </w:rPr>
        <w:t xml:space="preserve">Hendrix = </w:t>
      </w:r>
      <m:oMath>
        <m:f>
          <m:fPr>
            <m:ctrlPr>
              <w:rPr>
                <w:rFonts w:ascii="Cambria Math" w:eastAsia="Times New Roman" w:hAnsi="Cambria Math" w:cs="Times New Roman"/>
                <w:i/>
                <w:sz w:val="24"/>
                <w:szCs w:val="24"/>
                <w:lang w:eastAsia="en-AU"/>
              </w:rPr>
            </m:ctrlPr>
          </m:fPr>
          <m:num>
            <m:r>
              <w:rPr>
                <w:rFonts w:ascii="Cambria Math" w:eastAsia="Times New Roman" w:hAnsi="Cambria Math" w:cs="Times New Roman"/>
                <w:sz w:val="24"/>
                <w:szCs w:val="24"/>
                <w:lang w:eastAsia="en-AU"/>
              </w:rPr>
              <m:t>DIV</m:t>
            </m:r>
          </m:num>
          <m:den>
            <m:sSub>
              <m:sSubPr>
                <m:ctrlPr>
                  <w:rPr>
                    <w:rFonts w:ascii="Cambria Math" w:eastAsia="Times New Roman" w:hAnsi="Cambria Math" w:cs="Times New Roman"/>
                    <w:i/>
                    <w:sz w:val="24"/>
                    <w:szCs w:val="24"/>
                    <w:lang w:eastAsia="en-AU"/>
                  </w:rPr>
                </m:ctrlPr>
              </m:sSubPr>
              <m:e>
                <m:r>
                  <w:rPr>
                    <w:rFonts w:ascii="Cambria Math" w:eastAsia="Times New Roman" w:hAnsi="Cambria Math" w:cs="Times New Roman"/>
                    <w:sz w:val="24"/>
                    <w:szCs w:val="24"/>
                    <w:lang w:eastAsia="en-AU"/>
                  </w:rPr>
                  <m:t>k</m:t>
                </m:r>
              </m:e>
              <m:sub>
                <m:r>
                  <w:rPr>
                    <w:rFonts w:ascii="Cambria Math" w:eastAsia="Times New Roman" w:hAnsi="Cambria Math" w:cs="Times New Roman"/>
                    <w:sz w:val="24"/>
                    <w:szCs w:val="24"/>
                    <w:lang w:eastAsia="en-AU"/>
                  </w:rPr>
                  <m:t>U</m:t>
                </m:r>
              </m:sub>
            </m:sSub>
          </m:den>
        </m:f>
        <m:r>
          <w:rPr>
            <w:rFonts w:ascii="Cambria Math" w:eastAsia="Times New Roman" w:hAnsi="Cambria Math" w:cs="Times New Roman"/>
            <w:sz w:val="24"/>
            <w:szCs w:val="24"/>
            <w:lang w:eastAsia="en-AU"/>
          </w:rPr>
          <m:t xml:space="preserve">= </m:t>
        </m:r>
        <m:f>
          <m:fPr>
            <m:ctrlPr>
              <w:rPr>
                <w:rFonts w:ascii="Cambria Math" w:eastAsia="Times New Roman" w:hAnsi="Cambria Math" w:cs="Times New Roman"/>
                <w:i/>
                <w:sz w:val="24"/>
                <w:szCs w:val="24"/>
                <w:lang w:eastAsia="en-AU"/>
              </w:rPr>
            </m:ctrlPr>
          </m:fPr>
          <m:num>
            <m:r>
              <w:rPr>
                <w:rFonts w:ascii="Cambria Math" w:eastAsia="Times New Roman" w:hAnsi="Cambria Math" w:cs="Times New Roman"/>
                <w:sz w:val="24"/>
                <w:szCs w:val="24"/>
                <w:lang w:eastAsia="en-AU"/>
              </w:rPr>
              <m:t>$1.21333</m:t>
            </m:r>
          </m:num>
          <m:den>
            <m:r>
              <w:rPr>
                <w:rFonts w:ascii="Cambria Math" w:eastAsia="Times New Roman" w:hAnsi="Cambria Math" w:cs="Times New Roman"/>
                <w:sz w:val="24"/>
                <w:szCs w:val="24"/>
                <w:lang w:eastAsia="en-AU"/>
              </w:rPr>
              <m:t>0.121333</m:t>
            </m:r>
          </m:den>
        </m:f>
      </m:oMath>
      <w:r w:rsidRPr="00161A73">
        <w:rPr>
          <w:rFonts w:ascii="Times New Roman" w:eastAsia="Times New Roman" w:hAnsi="Times New Roman" w:cs="Times New Roman"/>
          <w:i/>
          <w:sz w:val="24"/>
          <w:szCs w:val="24"/>
          <w:lang w:eastAsia="en-AU"/>
        </w:rPr>
        <w:t xml:space="preserve"> </w:t>
      </w:r>
      <w:r w:rsidRPr="00161A73">
        <w:rPr>
          <w:rFonts w:ascii="Times New Roman" w:eastAsia="Times New Roman" w:hAnsi="Times New Roman" w:cs="Times New Roman"/>
          <w:sz w:val="24"/>
          <w:szCs w:val="24"/>
          <w:lang w:eastAsia="en-AU"/>
        </w:rPr>
        <w:t xml:space="preserve">= </w:t>
      </w:r>
      <w:r w:rsidRPr="00B45E8F">
        <w:rPr>
          <w:rFonts w:ascii="Times New Roman" w:eastAsia="Times New Roman" w:hAnsi="Times New Roman" w:cs="Times New Roman"/>
          <w:sz w:val="24"/>
          <w:szCs w:val="24"/>
          <w:bdr w:val="single" w:sz="4" w:space="0" w:color="auto"/>
          <w:lang w:eastAsia="en-AU"/>
        </w:rPr>
        <w:t>$10.0</w:t>
      </w:r>
      <w:r w:rsidRPr="00161A73">
        <w:rPr>
          <w:rFonts w:ascii="Times New Roman" w:eastAsia="Times New Roman" w:hAnsi="Times New Roman" w:cs="Times New Roman"/>
          <w:sz w:val="24"/>
          <w:szCs w:val="24"/>
          <w:lang w:eastAsia="en-AU"/>
        </w:rPr>
        <w:t>, as above.</w:t>
      </w:r>
    </w:p>
    <w:p w:rsidR="008F399A" w:rsidRDefault="008F399A" w:rsidP="008F399A">
      <w:pPr>
        <w:spacing w:after="0" w:line="480" w:lineRule="auto"/>
        <w:jc w:val="both"/>
        <w:rPr>
          <w:rFonts w:asciiTheme="majorBidi" w:eastAsiaTheme="minorEastAsia" w:hAnsiTheme="majorBidi" w:cstheme="majorBidi"/>
          <w:sz w:val="24"/>
          <w:szCs w:val="24"/>
          <w:lang w:eastAsia="en-AU"/>
        </w:rPr>
      </w:pPr>
      <w:r w:rsidRPr="00161A73">
        <w:rPr>
          <w:rFonts w:asciiTheme="majorBidi" w:eastAsiaTheme="minorEastAsia" w:hAnsiTheme="majorBidi" w:cstheme="majorBidi"/>
          <w:sz w:val="24"/>
          <w:szCs w:val="24"/>
          <w:lang w:eastAsia="en-AU"/>
        </w:rPr>
        <w:t>(</w:t>
      </w:r>
      <w:proofErr w:type="spellStart"/>
      <w:r w:rsidRPr="00161A73">
        <w:rPr>
          <w:rFonts w:asciiTheme="majorBidi" w:eastAsiaTheme="minorEastAsia" w:hAnsiTheme="majorBidi" w:cstheme="majorBidi"/>
          <w:i/>
          <w:sz w:val="24"/>
          <w:szCs w:val="24"/>
          <w:lang w:eastAsia="en-AU"/>
        </w:rPr>
        <w:t>i</w:t>
      </w:r>
      <w:proofErr w:type="spellEnd"/>
      <w:r w:rsidRPr="00161A73">
        <w:rPr>
          <w:rFonts w:asciiTheme="majorBidi" w:eastAsiaTheme="minorEastAsia" w:hAnsiTheme="majorBidi" w:cstheme="majorBidi"/>
          <w:sz w:val="24"/>
          <w:szCs w:val="24"/>
          <w:lang w:eastAsia="en-AU"/>
        </w:rPr>
        <w:t>)</w:t>
      </w:r>
      <w:r w:rsidRPr="00161A73">
        <w:rPr>
          <w:rFonts w:asciiTheme="majorBidi" w:eastAsiaTheme="minorEastAsia" w:hAnsiTheme="majorBidi" w:cstheme="majorBidi"/>
          <w:sz w:val="24"/>
          <w:szCs w:val="24"/>
          <w:lang w:eastAsia="en-AU"/>
        </w:rPr>
        <w:tab/>
        <w:t>They are consistent.</w:t>
      </w:r>
    </w:p>
    <w:p w:rsidR="008F399A" w:rsidRPr="00161A73" w:rsidRDefault="008F399A" w:rsidP="008F399A">
      <w:pPr>
        <w:spacing w:after="0" w:line="480" w:lineRule="auto"/>
        <w:jc w:val="both"/>
        <w:rPr>
          <w:rFonts w:asciiTheme="majorBidi" w:eastAsiaTheme="minorEastAsia" w:hAnsiTheme="majorBidi" w:cstheme="majorBidi"/>
          <w:sz w:val="24"/>
          <w:szCs w:val="24"/>
          <w:lang w:eastAsia="en-AU"/>
        </w:rPr>
      </w:pPr>
    </w:p>
    <w:p w:rsidR="008F399A" w:rsidRPr="00161A73" w:rsidRDefault="008F399A" w:rsidP="008F399A">
      <w:pPr>
        <w:spacing w:after="0" w:line="480" w:lineRule="auto"/>
        <w:jc w:val="both"/>
        <w:rPr>
          <w:rFonts w:ascii="Times New Roman" w:eastAsia="Times New Roman" w:hAnsi="Times New Roman" w:cs="Times New Roman"/>
          <w:b/>
          <w:bCs/>
          <w:sz w:val="24"/>
          <w:szCs w:val="24"/>
          <w:lang w:eastAsia="en-AU"/>
        </w:rPr>
      </w:pPr>
      <w:r w:rsidRPr="00161A73">
        <w:rPr>
          <w:rFonts w:ascii="Times New Roman" w:eastAsia="Times New Roman" w:hAnsi="Times New Roman" w:cs="Times New Roman"/>
          <w:b/>
          <w:bCs/>
          <w:sz w:val="24"/>
          <w:szCs w:val="24"/>
          <w:lang w:eastAsia="en-AU"/>
        </w:rPr>
        <w:t>PART C</w:t>
      </w:r>
    </w:p>
    <w:p w:rsidR="008F399A" w:rsidRPr="00161A73" w:rsidRDefault="008F399A" w:rsidP="008F399A">
      <w:pPr>
        <w:spacing w:line="480" w:lineRule="auto"/>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sz w:val="24"/>
          <w:szCs w:val="24"/>
          <w:lang w:eastAsia="en-AU"/>
        </w:rPr>
        <w:t>(</w:t>
      </w:r>
      <w:r w:rsidRPr="00161A73">
        <w:rPr>
          <w:rFonts w:ascii="Times New Roman" w:eastAsia="Times New Roman" w:hAnsi="Times New Roman" w:cs="Times New Roman"/>
          <w:i/>
          <w:sz w:val="24"/>
          <w:szCs w:val="24"/>
          <w:lang w:eastAsia="en-AU"/>
        </w:rPr>
        <w:t>j</w:t>
      </w:r>
      <w:r w:rsidRPr="00161A73">
        <w:rPr>
          <w:rFonts w:ascii="Times New Roman" w:eastAsia="Times New Roman" w:hAnsi="Times New Roman" w:cs="Times New Roman"/>
          <w:sz w:val="24"/>
          <w:szCs w:val="24"/>
          <w:lang w:eastAsia="en-AU"/>
        </w:rPr>
        <w:t>)</w:t>
      </w:r>
      <w:r w:rsidRPr="00161A73">
        <w:rPr>
          <w:rFonts w:ascii="Times New Roman" w:eastAsia="Times New Roman" w:hAnsi="Times New Roman" w:cs="Times New Roman"/>
          <w:sz w:val="24"/>
          <w:szCs w:val="24"/>
          <w:lang w:eastAsia="en-AU"/>
        </w:rPr>
        <w:tab/>
      </w:r>
      <w:r w:rsidRPr="00161A73">
        <w:rPr>
          <w:rFonts w:ascii="Times New Roman" w:eastAsia="Times New Roman" w:hAnsi="Times New Roman" w:cs="Times New Roman"/>
          <w:bCs/>
          <w:sz w:val="24"/>
          <w:szCs w:val="24"/>
          <w:lang w:eastAsia="en-AU"/>
        </w:rPr>
        <w:t xml:space="preserve">We recalculate the levered value of equity in </w:t>
      </w:r>
      <w:r w:rsidRPr="00161A73">
        <w:rPr>
          <w:rFonts w:ascii="Times New Roman" w:eastAsia="Times New Roman" w:hAnsi="Times New Roman" w:cs="Times New Roman"/>
          <w:i/>
          <w:sz w:val="24"/>
          <w:szCs w:val="24"/>
          <w:lang w:eastAsia="en-AU"/>
        </w:rPr>
        <w:t xml:space="preserve">Hendrix </w:t>
      </w:r>
      <w:r w:rsidRPr="00161A73">
        <w:rPr>
          <w:rFonts w:ascii="Times New Roman" w:eastAsia="Times New Roman" w:hAnsi="Times New Roman" w:cs="Times New Roman"/>
          <w:bCs/>
          <w:sz w:val="24"/>
          <w:szCs w:val="24"/>
          <w:lang w:eastAsia="en-AU"/>
        </w:rPr>
        <w:t xml:space="preserve">as                </w:t>
      </w:r>
    </w:p>
    <w:p w:rsidR="008F399A" w:rsidRPr="00161A73" w:rsidRDefault="008F399A" w:rsidP="008F399A">
      <w:pPr>
        <w:spacing w:line="480" w:lineRule="auto"/>
        <w:ind w:left="60"/>
        <w:jc w:val="both"/>
        <w:rPr>
          <w:rFonts w:asciiTheme="majorBidi" w:eastAsia="Times New Roman" w:hAnsiTheme="majorBidi" w:cstheme="majorBidi"/>
          <w:bCs/>
          <w:sz w:val="24"/>
          <w:szCs w:val="20"/>
          <w:u w:val="single"/>
          <w:lang w:eastAsia="en-AU"/>
        </w:rPr>
      </w:pPr>
      <w:r w:rsidRPr="00161A73">
        <w:rPr>
          <w:rFonts w:asciiTheme="majorBidi" w:eastAsia="Times New Roman" w:hAnsiTheme="majorBidi" w:cstheme="majorBidi"/>
          <w:bCs/>
          <w:sz w:val="24"/>
          <w:szCs w:val="20"/>
          <w:lang w:eastAsia="en-AU"/>
        </w:rPr>
        <w:t xml:space="preserve">                         </w:t>
      </w:r>
      <w:proofErr w:type="gramStart"/>
      <w:r w:rsidRPr="00161A73">
        <w:rPr>
          <w:rFonts w:asciiTheme="majorBidi" w:eastAsia="Times New Roman" w:hAnsiTheme="majorBidi" w:cstheme="majorBidi"/>
          <w:bCs/>
          <w:sz w:val="24"/>
          <w:szCs w:val="20"/>
          <w:lang w:eastAsia="en-AU"/>
        </w:rPr>
        <w:t>value</w:t>
      </w:r>
      <w:proofErr w:type="gramEnd"/>
      <w:r w:rsidRPr="00161A73">
        <w:rPr>
          <w:rFonts w:asciiTheme="majorBidi" w:eastAsia="Times New Roman" w:hAnsiTheme="majorBidi" w:cstheme="majorBidi"/>
          <w:bCs/>
          <w:sz w:val="24"/>
          <w:szCs w:val="20"/>
          <w:lang w:eastAsia="en-AU"/>
        </w:rPr>
        <w:t xml:space="preserve"> of equity =  </w:t>
      </w:r>
      <m:oMath>
        <m:f>
          <m:fPr>
            <m:ctrlPr>
              <w:rPr>
                <w:rFonts w:ascii="Cambria Math" w:eastAsia="Times New Roman" w:hAnsi="Cambria Math" w:cstheme="majorBidi"/>
                <w:bCs/>
                <w:i/>
                <w:sz w:val="24"/>
                <w:szCs w:val="20"/>
                <w:lang w:eastAsia="en-AU"/>
              </w:rPr>
            </m:ctrlPr>
          </m:fPr>
          <m:num>
            <m:r>
              <w:rPr>
                <w:rFonts w:ascii="Cambria Math" w:eastAsia="Times New Roman" w:hAnsi="Cambria Math" w:cstheme="majorBidi"/>
                <w:sz w:val="24"/>
                <w:szCs w:val="20"/>
                <w:lang w:eastAsia="en-AU"/>
              </w:rPr>
              <m:t>DIV</m:t>
            </m:r>
          </m:num>
          <m:den>
            <m:sSub>
              <m:sSubPr>
                <m:ctrlPr>
                  <w:rPr>
                    <w:rFonts w:ascii="Cambria Math" w:eastAsia="Times New Roman" w:hAnsi="Cambria Math" w:cstheme="majorBidi"/>
                    <w:bCs/>
                    <w:i/>
                    <w:sz w:val="24"/>
                    <w:szCs w:val="20"/>
                    <w:lang w:eastAsia="en-AU"/>
                  </w:rPr>
                </m:ctrlPr>
              </m:sSubPr>
              <m:e>
                <m:r>
                  <w:rPr>
                    <w:rFonts w:ascii="Cambria Math" w:eastAsia="Times New Roman" w:hAnsi="Cambria Math" w:cstheme="majorBidi"/>
                    <w:sz w:val="24"/>
                    <w:szCs w:val="20"/>
                    <w:lang w:eastAsia="en-AU"/>
                  </w:rPr>
                  <m:t>k</m:t>
                </m:r>
              </m:e>
              <m:sub>
                <m:r>
                  <w:rPr>
                    <w:rFonts w:ascii="Cambria Math" w:eastAsia="Times New Roman" w:hAnsi="Cambria Math" w:cstheme="majorBidi"/>
                    <w:sz w:val="24"/>
                    <w:szCs w:val="20"/>
                    <w:lang w:eastAsia="en-AU"/>
                  </w:rPr>
                  <m:t>E</m:t>
                </m:r>
              </m:sub>
            </m:sSub>
          </m:den>
        </m:f>
        <m:r>
          <w:rPr>
            <w:rFonts w:ascii="Cambria Math" w:eastAsia="Times New Roman" w:hAnsi="Cambria Math" w:cstheme="majorBidi"/>
            <w:sz w:val="24"/>
            <w:szCs w:val="20"/>
            <w:lang w:eastAsia="en-AU"/>
          </w:rPr>
          <m:t xml:space="preserve">= </m:t>
        </m:r>
        <m:f>
          <m:fPr>
            <m:ctrlPr>
              <w:rPr>
                <w:rFonts w:ascii="Cambria Math" w:eastAsia="Times New Roman" w:hAnsi="Cambria Math" w:cstheme="majorBidi"/>
                <w:bCs/>
                <w:i/>
                <w:sz w:val="24"/>
                <w:szCs w:val="20"/>
                <w:lang w:eastAsia="en-AU"/>
              </w:rPr>
            </m:ctrlPr>
          </m:fPr>
          <m:num>
            <m:r>
              <w:rPr>
                <w:rFonts w:ascii="Cambria Math" w:eastAsia="Times New Roman" w:hAnsi="Cambria Math" w:cstheme="majorBidi"/>
                <w:sz w:val="24"/>
                <w:szCs w:val="20"/>
                <w:lang w:eastAsia="en-AU"/>
              </w:rPr>
              <m:t>$72,800</m:t>
            </m:r>
          </m:num>
          <m:den>
            <m:r>
              <w:rPr>
                <w:rFonts w:ascii="Cambria Math" w:eastAsia="Times New Roman" w:hAnsi="Cambria Math" w:cstheme="majorBidi"/>
                <w:sz w:val="24"/>
                <w:szCs w:val="20"/>
                <w:lang w:eastAsia="en-AU"/>
              </w:rPr>
              <m:t>0.0888</m:t>
            </m:r>
          </m:den>
        </m:f>
      </m:oMath>
      <w:r w:rsidRPr="00161A73">
        <w:rPr>
          <w:rFonts w:asciiTheme="majorBidi" w:eastAsia="Times New Roman" w:hAnsiTheme="majorBidi" w:cstheme="majorBidi"/>
          <w:bCs/>
          <w:sz w:val="24"/>
          <w:szCs w:val="20"/>
          <w:lang w:eastAsia="en-AU"/>
        </w:rPr>
        <w:t xml:space="preserve"> = </w:t>
      </w:r>
      <w:r w:rsidR="00B45E8F">
        <w:rPr>
          <w:rFonts w:asciiTheme="majorBidi" w:eastAsia="Times New Roman" w:hAnsiTheme="majorBidi" w:cstheme="majorBidi"/>
          <w:bCs/>
          <w:sz w:val="24"/>
          <w:szCs w:val="20"/>
          <w:lang w:eastAsia="en-AU"/>
        </w:rPr>
        <w:t xml:space="preserve">( </w:t>
      </w:r>
      <w:r w:rsidRPr="00B45E8F">
        <w:rPr>
          <w:rFonts w:asciiTheme="majorBidi" w:eastAsia="Times New Roman" w:hAnsiTheme="majorBidi" w:cstheme="majorBidi"/>
          <w:bCs/>
          <w:sz w:val="24"/>
          <w:szCs w:val="20"/>
          <w:u w:val="single"/>
          <w:lang w:eastAsia="en-AU"/>
        </w:rPr>
        <w:t>$819,820</w:t>
      </w:r>
      <w:r w:rsidR="00B45E8F">
        <w:rPr>
          <w:rFonts w:asciiTheme="majorBidi" w:eastAsia="Times New Roman" w:hAnsiTheme="majorBidi" w:cstheme="majorBidi"/>
          <w:bCs/>
          <w:sz w:val="24"/>
          <w:szCs w:val="20"/>
          <w:lang w:eastAsia="en-AU"/>
        </w:rPr>
        <w:t>)</w:t>
      </w:r>
    </w:p>
    <w:p w:rsidR="008F399A" w:rsidRPr="00161A73" w:rsidRDefault="008F399A" w:rsidP="008F399A">
      <w:pPr>
        <w:spacing w:line="480" w:lineRule="auto"/>
        <w:ind w:left="60"/>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sz w:val="24"/>
          <w:szCs w:val="24"/>
          <w:lang w:eastAsia="en-AU"/>
        </w:rPr>
        <w:t xml:space="preserve">The market value of a share in </w:t>
      </w:r>
      <w:r w:rsidRPr="00161A73">
        <w:rPr>
          <w:rFonts w:ascii="Times New Roman" w:eastAsia="Times New Roman" w:hAnsi="Times New Roman" w:cs="Times New Roman"/>
          <w:i/>
          <w:sz w:val="24"/>
          <w:szCs w:val="24"/>
          <w:lang w:eastAsia="en-AU"/>
        </w:rPr>
        <w:t xml:space="preserve">Hendrix </w:t>
      </w:r>
      <w:r w:rsidRPr="00161A73">
        <w:rPr>
          <w:rFonts w:ascii="Times New Roman" w:eastAsia="Times New Roman" w:hAnsi="Times New Roman" w:cs="Times New Roman"/>
          <w:sz w:val="24"/>
          <w:szCs w:val="24"/>
          <w:lang w:eastAsia="en-AU"/>
        </w:rPr>
        <w:t>(with 60,000 shares) is therefore determined as</w:t>
      </w:r>
    </w:p>
    <w:p w:rsidR="008F399A" w:rsidRPr="00161A73" w:rsidRDefault="008F399A" w:rsidP="008F399A">
      <w:pPr>
        <w:spacing w:line="480" w:lineRule="auto"/>
        <w:ind w:left="60"/>
        <w:jc w:val="both"/>
        <w:rPr>
          <w:rFonts w:ascii="Times New Roman" w:eastAsia="Times New Roman" w:hAnsi="Times New Roman" w:cs="Times New Roman"/>
          <w:sz w:val="24"/>
          <w:szCs w:val="24"/>
          <w:lang w:eastAsia="en-AU"/>
        </w:rPr>
      </w:pPr>
      <w:r w:rsidRPr="00161A73">
        <w:rPr>
          <w:rFonts w:ascii="Times New Roman" w:eastAsia="Times New Roman" w:hAnsi="Times New Roman" w:cs="Times New Roman"/>
          <w:sz w:val="24"/>
          <w:szCs w:val="24"/>
          <w:lang w:eastAsia="en-AU"/>
        </w:rPr>
        <w:t xml:space="preserve">                                             </w:t>
      </w:r>
      <m:oMath>
        <m:f>
          <m:fPr>
            <m:ctrlPr>
              <w:rPr>
                <w:rFonts w:ascii="Cambria Math" w:eastAsia="Times New Roman" w:hAnsi="Cambria Math" w:cs="Times New Roman"/>
                <w:i/>
                <w:sz w:val="24"/>
                <w:szCs w:val="24"/>
                <w:lang w:eastAsia="en-AU"/>
              </w:rPr>
            </m:ctrlPr>
          </m:fPr>
          <m:num>
            <m:r>
              <w:rPr>
                <w:rFonts w:ascii="Cambria Math" w:eastAsia="Times New Roman" w:hAnsi="Cambria Math" w:cs="Times New Roman"/>
                <w:sz w:val="24"/>
                <w:szCs w:val="24"/>
                <w:lang w:eastAsia="en-AU"/>
              </w:rPr>
              <m:t>$819,820</m:t>
            </m:r>
          </m:num>
          <m:den>
            <m:r>
              <w:rPr>
                <w:rFonts w:ascii="Cambria Math" w:eastAsia="Times New Roman" w:hAnsi="Cambria Math" w:cs="Times New Roman"/>
                <w:sz w:val="24"/>
                <w:szCs w:val="24"/>
                <w:lang w:eastAsia="en-AU"/>
              </w:rPr>
              <m:t>60,000</m:t>
            </m:r>
          </m:den>
        </m:f>
      </m:oMath>
      <w:r w:rsidRPr="00161A73">
        <w:rPr>
          <w:rFonts w:ascii="Times New Roman" w:eastAsia="Times New Roman" w:hAnsi="Times New Roman" w:cs="Times New Roman"/>
          <w:sz w:val="24"/>
          <w:szCs w:val="24"/>
          <w:lang w:eastAsia="en-AU"/>
        </w:rPr>
        <w:t xml:space="preserve">  </w:t>
      </w:r>
      <w:proofErr w:type="gramStart"/>
      <w:r w:rsidRPr="00161A73">
        <w:rPr>
          <w:rFonts w:ascii="Times New Roman" w:eastAsia="Times New Roman" w:hAnsi="Times New Roman" w:cs="Times New Roman"/>
          <w:sz w:val="24"/>
          <w:szCs w:val="24"/>
          <w:lang w:eastAsia="en-AU"/>
        </w:rPr>
        <w:t xml:space="preserve">=  </w:t>
      </w:r>
      <w:r w:rsidRPr="00B45E8F">
        <w:rPr>
          <w:rFonts w:ascii="Times New Roman" w:eastAsia="Times New Roman" w:hAnsi="Times New Roman" w:cs="Times New Roman"/>
          <w:sz w:val="24"/>
          <w:szCs w:val="24"/>
          <w:bdr w:val="single" w:sz="4" w:space="0" w:color="auto"/>
          <w:lang w:eastAsia="en-AU"/>
        </w:rPr>
        <w:t>$</w:t>
      </w:r>
      <w:proofErr w:type="gramEnd"/>
      <w:r w:rsidRPr="00B45E8F">
        <w:rPr>
          <w:rFonts w:ascii="Times New Roman" w:eastAsia="Times New Roman" w:hAnsi="Times New Roman" w:cs="Times New Roman"/>
          <w:sz w:val="24"/>
          <w:szCs w:val="24"/>
          <w:bdr w:val="single" w:sz="4" w:space="0" w:color="auto"/>
          <w:lang w:eastAsia="en-AU"/>
        </w:rPr>
        <w:t>13.66</w:t>
      </w:r>
      <w:r w:rsidRPr="00161A73">
        <w:rPr>
          <w:rFonts w:ascii="Times New Roman" w:eastAsia="Times New Roman" w:hAnsi="Times New Roman" w:cs="Times New Roman"/>
          <w:sz w:val="24"/>
          <w:szCs w:val="24"/>
          <w:lang w:eastAsia="en-AU"/>
        </w:rPr>
        <w:t>,</w:t>
      </w:r>
    </w:p>
    <w:p w:rsidR="008F399A" w:rsidRPr="00161A73" w:rsidRDefault="008F399A" w:rsidP="008F399A">
      <w:pPr>
        <w:spacing w:line="480" w:lineRule="auto"/>
        <w:ind w:left="60"/>
        <w:jc w:val="both"/>
        <w:rPr>
          <w:rFonts w:ascii="Times New Roman" w:eastAsia="Times New Roman" w:hAnsi="Times New Roman" w:cs="Times New Roman"/>
          <w:sz w:val="24"/>
          <w:szCs w:val="24"/>
          <w:lang w:eastAsia="en-AU"/>
        </w:rPr>
      </w:pPr>
      <w:proofErr w:type="gramStart"/>
      <w:r w:rsidRPr="00161A73">
        <w:rPr>
          <w:rFonts w:ascii="Times New Roman" w:eastAsia="Times New Roman" w:hAnsi="Times New Roman" w:cs="Times New Roman"/>
          <w:sz w:val="24"/>
          <w:szCs w:val="24"/>
          <w:lang w:eastAsia="en-AU"/>
        </w:rPr>
        <w:t>which</w:t>
      </w:r>
      <w:proofErr w:type="gramEnd"/>
      <w:r w:rsidRPr="00161A73">
        <w:rPr>
          <w:rFonts w:ascii="Times New Roman" w:eastAsia="Times New Roman" w:hAnsi="Times New Roman" w:cs="Times New Roman"/>
          <w:sz w:val="24"/>
          <w:szCs w:val="24"/>
          <w:lang w:eastAsia="en-AU"/>
        </w:rPr>
        <w:t xml:space="preserve"> is to say, leverage in this case has increased the market value of the firm’s shares.</w:t>
      </w:r>
    </w:p>
    <w:p w:rsidR="008F399A" w:rsidRPr="00161A73" w:rsidRDefault="008F399A" w:rsidP="008F399A">
      <w:pPr>
        <w:spacing w:line="480" w:lineRule="auto"/>
        <w:ind w:left="60"/>
        <w:jc w:val="both"/>
        <w:rPr>
          <w:rFonts w:ascii="Times New Roman" w:eastAsia="Times New Roman" w:hAnsi="Times New Roman" w:cs="Times New Roman"/>
          <w:sz w:val="24"/>
          <w:szCs w:val="24"/>
          <w:u w:val="single"/>
          <w:lang w:eastAsia="en-AU"/>
        </w:rPr>
      </w:pPr>
    </w:p>
    <w:p w:rsidR="008F399A" w:rsidRDefault="008F399A">
      <w:r>
        <w:br w:type="page"/>
      </w:r>
    </w:p>
    <w:p w:rsidR="005C5CCB" w:rsidRDefault="005C5CCB" w:rsidP="00175ADD">
      <w:pPr>
        <w:rPr>
          <w:rFonts w:ascii="Times New Roman" w:hAnsi="Times New Roman" w:cs="Times New Roman"/>
          <w:b/>
          <w:i/>
          <w:sz w:val="24"/>
          <w:szCs w:val="24"/>
        </w:rPr>
      </w:pPr>
    </w:p>
    <w:p w:rsidR="005C5CCB" w:rsidRDefault="005C5CCB" w:rsidP="00175ADD">
      <w:pPr>
        <w:rPr>
          <w:rFonts w:ascii="Times New Roman" w:hAnsi="Times New Roman" w:cs="Times New Roman"/>
          <w:b/>
          <w:i/>
          <w:sz w:val="24"/>
          <w:szCs w:val="24"/>
        </w:rPr>
      </w:pPr>
    </w:p>
    <w:p w:rsidR="005C5CCB" w:rsidRDefault="005C5CCB" w:rsidP="00175ADD">
      <w:pPr>
        <w:rPr>
          <w:rFonts w:ascii="Times New Roman" w:hAnsi="Times New Roman" w:cs="Times New Roman"/>
          <w:b/>
          <w:i/>
          <w:sz w:val="24"/>
          <w:szCs w:val="24"/>
        </w:rPr>
      </w:pPr>
    </w:p>
    <w:p w:rsidR="00CA1626" w:rsidRPr="008F399A" w:rsidRDefault="008F399A" w:rsidP="00175ADD">
      <w:pPr>
        <w:rPr>
          <w:rFonts w:ascii="Times New Roman" w:hAnsi="Times New Roman" w:cs="Times New Roman"/>
          <w:b/>
          <w:i/>
          <w:sz w:val="24"/>
          <w:szCs w:val="24"/>
        </w:rPr>
      </w:pPr>
      <w:r w:rsidRPr="008F399A">
        <w:rPr>
          <w:rFonts w:ascii="Times New Roman" w:hAnsi="Times New Roman" w:cs="Times New Roman"/>
          <w:b/>
          <w:i/>
          <w:sz w:val="24"/>
          <w:szCs w:val="24"/>
        </w:rPr>
        <w:t>Question 3</w:t>
      </w:r>
    </w:p>
    <w:p w:rsidR="008F399A" w:rsidRDefault="008F399A" w:rsidP="00175ADD"/>
    <w:p w:rsidR="00D53869" w:rsidRDefault="008F399A" w:rsidP="008F399A">
      <w:pPr>
        <w:spacing w:line="480" w:lineRule="auto"/>
        <w:rPr>
          <w:rFonts w:ascii="Times New Roman" w:hAnsi="Times New Roman" w:cs="Times New Roman"/>
          <w:sz w:val="24"/>
          <w:szCs w:val="24"/>
        </w:rPr>
      </w:pPr>
      <w:r w:rsidRPr="006109D5">
        <w:rPr>
          <w:rFonts w:ascii="Times New Roman" w:hAnsi="Times New Roman" w:cs="Times New Roman"/>
          <w:sz w:val="24"/>
          <w:szCs w:val="24"/>
        </w:rPr>
        <w:t>(</w:t>
      </w:r>
      <w:r w:rsidRPr="00F83A46">
        <w:rPr>
          <w:rFonts w:ascii="Times New Roman" w:hAnsi="Times New Roman" w:cs="Times New Roman"/>
          <w:i/>
          <w:sz w:val="24"/>
          <w:szCs w:val="24"/>
        </w:rPr>
        <w:t>a</w:t>
      </w:r>
      <w:r w:rsidRPr="006109D5">
        <w:rPr>
          <w:rFonts w:ascii="Times New Roman" w:hAnsi="Times New Roman" w:cs="Times New Roman"/>
          <w:sz w:val="24"/>
          <w:szCs w:val="24"/>
        </w:rPr>
        <w:t xml:space="preserve">) </w:t>
      </w:r>
      <w:r w:rsidR="00D53869">
        <w:rPr>
          <w:rFonts w:ascii="Times New Roman" w:hAnsi="Times New Roman" w:cs="Times New Roman"/>
          <w:sz w:val="24"/>
          <w:szCs w:val="24"/>
        </w:rPr>
        <w:t>Cash and equivalents</w:t>
      </w:r>
      <w:r w:rsidR="00F83A46">
        <w:rPr>
          <w:rFonts w:ascii="Times New Roman" w:hAnsi="Times New Roman" w:cs="Times New Roman"/>
          <w:sz w:val="24"/>
          <w:szCs w:val="24"/>
        </w:rPr>
        <w:t xml:space="preserve"> </w:t>
      </w:r>
      <w:proofErr w:type="gramStart"/>
      <w:r w:rsidR="00F83A46">
        <w:rPr>
          <w:rFonts w:ascii="Times New Roman" w:hAnsi="Times New Roman" w:cs="Times New Roman"/>
          <w:sz w:val="24"/>
          <w:szCs w:val="24"/>
        </w:rPr>
        <w:t xml:space="preserve">=  </w:t>
      </w:r>
      <w:r w:rsidR="00F83A46" w:rsidRPr="00B45E8F">
        <w:rPr>
          <w:rFonts w:ascii="Times New Roman" w:hAnsi="Times New Roman" w:cs="Times New Roman"/>
          <w:sz w:val="24"/>
          <w:szCs w:val="24"/>
          <w:bdr w:val="single" w:sz="4" w:space="0" w:color="auto"/>
        </w:rPr>
        <w:t>$</w:t>
      </w:r>
      <w:proofErr w:type="gramEnd"/>
      <w:r w:rsidR="00F83A46" w:rsidRPr="00B45E8F">
        <w:rPr>
          <w:rFonts w:ascii="Times New Roman" w:hAnsi="Times New Roman" w:cs="Times New Roman"/>
          <w:sz w:val="24"/>
          <w:szCs w:val="24"/>
          <w:bdr w:val="single" w:sz="4" w:space="0" w:color="auto"/>
        </w:rPr>
        <w:t>14 million</w:t>
      </w:r>
    </w:p>
    <w:p w:rsidR="008F399A" w:rsidRPr="006109D5" w:rsidRDefault="00F83A46" w:rsidP="008F399A">
      <w:pPr>
        <w:spacing w:line="480" w:lineRule="auto"/>
        <w:rPr>
          <w:rFonts w:ascii="Times New Roman" w:hAnsi="Times New Roman" w:cs="Times New Roman"/>
          <w:sz w:val="24"/>
          <w:szCs w:val="24"/>
        </w:rPr>
      </w:pPr>
      <w:r>
        <w:rPr>
          <w:rFonts w:ascii="Times New Roman" w:hAnsi="Times New Roman" w:cs="Times New Roman"/>
          <w:sz w:val="24"/>
          <w:szCs w:val="24"/>
        </w:rPr>
        <w:t>(</w:t>
      </w:r>
      <w:r w:rsidRPr="00F83A46">
        <w:rPr>
          <w:rFonts w:ascii="Times New Roman" w:hAnsi="Times New Roman" w:cs="Times New Roman"/>
          <w:i/>
          <w:sz w:val="24"/>
          <w:szCs w:val="24"/>
        </w:rPr>
        <w:t>b</w:t>
      </w:r>
      <w:r>
        <w:rPr>
          <w:rFonts w:ascii="Times New Roman" w:hAnsi="Times New Roman" w:cs="Times New Roman"/>
          <w:sz w:val="24"/>
          <w:szCs w:val="24"/>
        </w:rPr>
        <w:t xml:space="preserve">) </w:t>
      </w:r>
      <w:r w:rsidR="008F399A" w:rsidRPr="006109D5">
        <w:rPr>
          <w:rFonts w:ascii="Times New Roman" w:hAnsi="Times New Roman" w:cs="Times New Roman"/>
          <w:sz w:val="24"/>
          <w:szCs w:val="24"/>
        </w:rPr>
        <w:t xml:space="preserve">TOTAL CURRENT ASSETS = </w:t>
      </w:r>
      <w:r w:rsidR="008F399A" w:rsidRPr="00B45E8F">
        <w:rPr>
          <w:rFonts w:ascii="Times New Roman" w:hAnsi="Times New Roman" w:cs="Times New Roman"/>
          <w:sz w:val="24"/>
          <w:szCs w:val="24"/>
          <w:bdr w:val="single" w:sz="4" w:space="0" w:color="auto"/>
        </w:rPr>
        <w:t>$</w:t>
      </w:r>
      <w:r w:rsidRPr="00B45E8F">
        <w:rPr>
          <w:rFonts w:ascii="Times New Roman" w:hAnsi="Times New Roman" w:cs="Times New Roman"/>
          <w:sz w:val="24"/>
          <w:szCs w:val="24"/>
          <w:bdr w:val="single" w:sz="4" w:space="0" w:color="auto"/>
        </w:rPr>
        <w:t>58 million</w:t>
      </w:r>
    </w:p>
    <w:p w:rsidR="008F399A" w:rsidRPr="006109D5" w:rsidRDefault="008F399A" w:rsidP="008F399A">
      <w:pPr>
        <w:spacing w:line="480" w:lineRule="auto"/>
        <w:rPr>
          <w:rFonts w:ascii="Times New Roman" w:hAnsi="Times New Roman" w:cs="Times New Roman"/>
          <w:sz w:val="24"/>
          <w:szCs w:val="24"/>
        </w:rPr>
      </w:pPr>
      <w:r w:rsidRPr="006109D5">
        <w:rPr>
          <w:rFonts w:ascii="Times New Roman" w:hAnsi="Times New Roman" w:cs="Times New Roman"/>
          <w:sz w:val="24"/>
          <w:szCs w:val="24"/>
        </w:rPr>
        <w:t>(</w:t>
      </w:r>
      <w:r w:rsidR="00F83A46" w:rsidRPr="00F83A46">
        <w:rPr>
          <w:rFonts w:ascii="Times New Roman" w:hAnsi="Times New Roman" w:cs="Times New Roman"/>
          <w:i/>
          <w:sz w:val="24"/>
          <w:szCs w:val="24"/>
        </w:rPr>
        <w:t>c</w:t>
      </w:r>
      <w:r w:rsidRPr="006109D5">
        <w:rPr>
          <w:rFonts w:ascii="Times New Roman" w:hAnsi="Times New Roman" w:cs="Times New Roman"/>
          <w:sz w:val="24"/>
          <w:szCs w:val="24"/>
        </w:rPr>
        <w:t xml:space="preserve">) Net plant and equipment = </w:t>
      </w:r>
      <w:r w:rsidRPr="00B45E8F">
        <w:rPr>
          <w:rFonts w:ascii="Times New Roman" w:hAnsi="Times New Roman" w:cs="Times New Roman"/>
          <w:sz w:val="24"/>
          <w:szCs w:val="24"/>
          <w:bdr w:val="single" w:sz="4" w:space="0" w:color="auto"/>
        </w:rPr>
        <w:t>$</w:t>
      </w:r>
      <w:r w:rsidR="00D53869" w:rsidRPr="00B45E8F">
        <w:rPr>
          <w:rFonts w:ascii="Times New Roman" w:hAnsi="Times New Roman" w:cs="Times New Roman"/>
          <w:sz w:val="24"/>
          <w:szCs w:val="24"/>
          <w:bdr w:val="single" w:sz="4" w:space="0" w:color="auto"/>
        </w:rPr>
        <w:t>40</w:t>
      </w:r>
      <w:r w:rsidR="00F83A46" w:rsidRPr="00B45E8F">
        <w:rPr>
          <w:rFonts w:ascii="Times New Roman" w:hAnsi="Times New Roman" w:cs="Times New Roman"/>
          <w:sz w:val="24"/>
          <w:szCs w:val="24"/>
          <w:bdr w:val="single" w:sz="4" w:space="0" w:color="auto"/>
        </w:rPr>
        <w:t xml:space="preserve"> million</w:t>
      </w:r>
    </w:p>
    <w:p w:rsidR="008F399A" w:rsidRPr="006109D5" w:rsidRDefault="008F399A" w:rsidP="008F399A">
      <w:pPr>
        <w:spacing w:line="480" w:lineRule="auto"/>
        <w:rPr>
          <w:rFonts w:ascii="Times New Roman" w:hAnsi="Times New Roman" w:cs="Times New Roman"/>
          <w:sz w:val="24"/>
          <w:szCs w:val="24"/>
        </w:rPr>
      </w:pPr>
      <w:r w:rsidRPr="006109D5">
        <w:rPr>
          <w:rFonts w:ascii="Times New Roman" w:hAnsi="Times New Roman" w:cs="Times New Roman"/>
          <w:sz w:val="24"/>
          <w:szCs w:val="24"/>
        </w:rPr>
        <w:t>(</w:t>
      </w:r>
      <w:r w:rsidR="00F83A46" w:rsidRPr="00F83A46">
        <w:rPr>
          <w:rFonts w:ascii="Times New Roman" w:hAnsi="Times New Roman" w:cs="Times New Roman"/>
          <w:i/>
          <w:sz w:val="24"/>
          <w:szCs w:val="24"/>
        </w:rPr>
        <w:t>d</w:t>
      </w:r>
      <w:r w:rsidRPr="006109D5">
        <w:rPr>
          <w:rFonts w:ascii="Times New Roman" w:hAnsi="Times New Roman" w:cs="Times New Roman"/>
          <w:sz w:val="24"/>
          <w:szCs w:val="24"/>
        </w:rPr>
        <w:t xml:space="preserve">) TOTAL ASSETS = </w:t>
      </w:r>
      <w:r w:rsidRPr="00B45E8F">
        <w:rPr>
          <w:rFonts w:ascii="Times New Roman" w:hAnsi="Times New Roman" w:cs="Times New Roman"/>
          <w:sz w:val="24"/>
          <w:szCs w:val="24"/>
          <w:bdr w:val="single" w:sz="4" w:space="0" w:color="auto"/>
        </w:rPr>
        <w:t>$98</w:t>
      </w:r>
      <w:r w:rsidR="00F83A46" w:rsidRPr="00B45E8F">
        <w:rPr>
          <w:rFonts w:ascii="Times New Roman" w:hAnsi="Times New Roman" w:cs="Times New Roman"/>
          <w:sz w:val="24"/>
          <w:szCs w:val="24"/>
          <w:bdr w:val="single" w:sz="4" w:space="0" w:color="auto"/>
        </w:rPr>
        <w:t xml:space="preserve"> million</w:t>
      </w:r>
    </w:p>
    <w:p w:rsidR="008F399A" w:rsidRPr="006109D5" w:rsidRDefault="008F399A" w:rsidP="008F399A">
      <w:pPr>
        <w:spacing w:line="480" w:lineRule="auto"/>
        <w:rPr>
          <w:rFonts w:ascii="Times New Roman" w:hAnsi="Times New Roman" w:cs="Times New Roman"/>
          <w:sz w:val="24"/>
          <w:szCs w:val="24"/>
        </w:rPr>
      </w:pPr>
      <w:r w:rsidRPr="006109D5">
        <w:rPr>
          <w:rFonts w:ascii="Times New Roman" w:hAnsi="Times New Roman" w:cs="Times New Roman"/>
          <w:sz w:val="24"/>
          <w:szCs w:val="24"/>
        </w:rPr>
        <w:t>(</w:t>
      </w:r>
      <w:r w:rsidR="00F83A46" w:rsidRPr="00F83A46">
        <w:rPr>
          <w:rFonts w:ascii="Times New Roman" w:hAnsi="Times New Roman" w:cs="Times New Roman"/>
          <w:i/>
          <w:sz w:val="24"/>
          <w:szCs w:val="24"/>
        </w:rPr>
        <w:t>e</w:t>
      </w:r>
      <w:r w:rsidRPr="006109D5">
        <w:rPr>
          <w:rFonts w:ascii="Times New Roman" w:hAnsi="Times New Roman" w:cs="Times New Roman"/>
          <w:sz w:val="24"/>
          <w:szCs w:val="24"/>
        </w:rPr>
        <w:t xml:space="preserve">) Retained earnings = </w:t>
      </w:r>
      <w:r w:rsidRPr="00B45E8F">
        <w:rPr>
          <w:rFonts w:ascii="Times New Roman" w:hAnsi="Times New Roman" w:cs="Times New Roman"/>
          <w:sz w:val="24"/>
          <w:szCs w:val="24"/>
          <w:bdr w:val="single" w:sz="4" w:space="0" w:color="auto"/>
        </w:rPr>
        <w:t>$44</w:t>
      </w:r>
      <w:r w:rsidR="00F83A46" w:rsidRPr="00B45E8F">
        <w:rPr>
          <w:rFonts w:ascii="Times New Roman" w:hAnsi="Times New Roman" w:cs="Times New Roman"/>
          <w:sz w:val="24"/>
          <w:szCs w:val="24"/>
          <w:bdr w:val="single" w:sz="4" w:space="0" w:color="auto"/>
        </w:rPr>
        <w:t xml:space="preserve"> million</w:t>
      </w:r>
    </w:p>
    <w:p w:rsidR="008F399A" w:rsidRDefault="008F399A" w:rsidP="00175ADD"/>
    <w:p w:rsidR="005C5CCB" w:rsidRDefault="005C5CCB" w:rsidP="00175ADD"/>
    <w:p w:rsidR="005C5CCB" w:rsidRDefault="005C5CCB" w:rsidP="00175ADD"/>
    <w:p w:rsidR="005C5CCB" w:rsidRDefault="005C5CCB" w:rsidP="00175ADD"/>
    <w:p w:rsidR="005C5CCB" w:rsidRDefault="005C5CCB" w:rsidP="00175ADD"/>
    <w:p w:rsidR="005C5CCB" w:rsidRDefault="005C5CCB" w:rsidP="00175ADD"/>
    <w:p w:rsidR="00693A56" w:rsidRDefault="00693A56" w:rsidP="00175ADD"/>
    <w:p w:rsidR="005C5CCB" w:rsidRDefault="005C5CCB" w:rsidP="00175ADD"/>
    <w:p w:rsidR="00162026" w:rsidRPr="008F399A" w:rsidRDefault="00162026" w:rsidP="00162026">
      <w:pPr>
        <w:rPr>
          <w:rFonts w:ascii="Times New Roman" w:hAnsi="Times New Roman" w:cs="Times New Roman"/>
          <w:b/>
          <w:i/>
          <w:sz w:val="24"/>
          <w:szCs w:val="24"/>
        </w:rPr>
      </w:pPr>
      <w:r w:rsidRPr="008F399A">
        <w:rPr>
          <w:rFonts w:ascii="Times New Roman" w:hAnsi="Times New Roman" w:cs="Times New Roman"/>
          <w:b/>
          <w:i/>
          <w:sz w:val="24"/>
          <w:szCs w:val="24"/>
        </w:rPr>
        <w:t xml:space="preserve">Question </w:t>
      </w:r>
      <w:r w:rsidR="005C5CCB">
        <w:rPr>
          <w:rFonts w:ascii="Times New Roman" w:hAnsi="Times New Roman" w:cs="Times New Roman"/>
          <w:b/>
          <w:i/>
          <w:sz w:val="24"/>
          <w:szCs w:val="24"/>
        </w:rPr>
        <w:t>4</w:t>
      </w:r>
    </w:p>
    <w:p w:rsidR="006E62FC" w:rsidRPr="006E62FC" w:rsidRDefault="006E62FC" w:rsidP="006E62FC">
      <w:pPr>
        <w:rPr>
          <w:rFonts w:ascii="Times New Roman" w:eastAsia="SimSun" w:hAnsi="Times New Roman" w:cs="Times New Roman"/>
          <w:sz w:val="24"/>
          <w:szCs w:val="24"/>
        </w:rPr>
      </w:pPr>
      <w:r w:rsidRPr="006E62FC">
        <w:rPr>
          <w:rFonts w:ascii="Times New Roman" w:eastAsia="SimSun" w:hAnsi="Times New Roman" w:cs="Times New Roman"/>
          <w:i/>
          <w:sz w:val="24"/>
          <w:szCs w:val="24"/>
        </w:rPr>
        <w:t xml:space="preserve">Expected price </w:t>
      </w:r>
      <w:proofErr w:type="gramStart"/>
      <w:r w:rsidRPr="006E62FC">
        <w:rPr>
          <w:rFonts w:ascii="Times New Roman" w:eastAsia="SimSun" w:hAnsi="Times New Roman" w:cs="Times New Roman"/>
          <w:sz w:val="24"/>
          <w:szCs w:val="24"/>
        </w:rPr>
        <w:t xml:space="preserve">=  </w:t>
      </w:r>
      <w:r w:rsidRPr="006E62FC">
        <w:rPr>
          <w:rFonts w:ascii="Times New Roman" w:eastAsia="SimSun" w:hAnsi="Times New Roman" w:cs="Times New Roman"/>
          <w:sz w:val="24"/>
          <w:szCs w:val="24"/>
          <w:u w:val="single"/>
        </w:rPr>
        <w:t>$</w:t>
      </w:r>
      <w:proofErr w:type="gramEnd"/>
      <w:r w:rsidR="004651BB">
        <w:rPr>
          <w:rFonts w:ascii="Times New Roman" w:eastAsia="SimSun" w:hAnsi="Times New Roman" w:cs="Times New Roman"/>
          <w:sz w:val="24"/>
          <w:szCs w:val="24"/>
          <w:u w:val="single"/>
        </w:rPr>
        <w:t>12</w:t>
      </w:r>
      <w:r w:rsidRPr="006E62FC">
        <w:rPr>
          <w:rFonts w:ascii="Times New Roman" w:eastAsia="SimSun" w:hAnsi="Times New Roman" w:cs="Times New Roman"/>
          <w:sz w:val="24"/>
          <w:szCs w:val="24"/>
        </w:rPr>
        <w:t>.</w:t>
      </w:r>
    </w:p>
    <w:p w:rsidR="006E62FC" w:rsidRPr="006E62FC" w:rsidRDefault="006E62FC" w:rsidP="006E62FC">
      <w:pPr>
        <w:rPr>
          <w:rFonts w:ascii="Times New Roman" w:eastAsia="SimSun" w:hAnsi="Times New Roman" w:cs="Times New Roman"/>
          <w:sz w:val="24"/>
          <w:szCs w:val="24"/>
        </w:rPr>
      </w:pPr>
      <w:r w:rsidRPr="006E62FC">
        <w:rPr>
          <w:rFonts w:ascii="Times New Roman" w:eastAsia="SimSun" w:hAnsi="Times New Roman" w:cs="Times New Roman"/>
          <w:sz w:val="24"/>
          <w:szCs w:val="24"/>
        </w:rPr>
        <w:t>Hence,</w:t>
      </w:r>
      <w:r w:rsidRPr="006E62FC">
        <w:rPr>
          <w:rFonts w:ascii="Times New Roman" w:eastAsia="SimSun" w:hAnsi="Times New Roman" w:cs="Times New Roman"/>
          <w:i/>
          <w:sz w:val="24"/>
          <w:szCs w:val="24"/>
        </w:rPr>
        <w:t xml:space="preserve"> Expected Revenue</w:t>
      </w:r>
      <w:r w:rsidRPr="006E62FC">
        <w:rPr>
          <w:rFonts w:ascii="Times New Roman" w:eastAsia="SimSun" w:hAnsi="Times New Roman" w:cs="Times New Roman"/>
          <w:sz w:val="24"/>
          <w:szCs w:val="24"/>
        </w:rPr>
        <w:t xml:space="preserve"> = </w:t>
      </w:r>
      <w:r>
        <w:rPr>
          <w:rFonts w:ascii="Times New Roman" w:eastAsia="SimSun" w:hAnsi="Times New Roman" w:cs="Times New Roman"/>
          <w:sz w:val="24"/>
          <w:szCs w:val="24"/>
        </w:rPr>
        <w:t>50</w:t>
      </w:r>
      <w:r w:rsidRPr="006E62FC">
        <w:rPr>
          <w:rFonts w:ascii="Times New Roman" w:eastAsia="SimSun" w:hAnsi="Times New Roman" w:cs="Times New Roman"/>
          <w:sz w:val="24"/>
          <w:szCs w:val="24"/>
        </w:rPr>
        <w:t xml:space="preserve">0,000 </w:t>
      </w:r>
      <w:r w:rsidRPr="006E62FC">
        <w:rPr>
          <w:rFonts w:ascii="Times New Roman" w:eastAsia="SimSun" w:hAnsi="Times New Roman" w:cs="Times New Roman"/>
          <w:i/>
          <w:sz w:val="24"/>
          <w:szCs w:val="24"/>
        </w:rPr>
        <w:t>x</w:t>
      </w:r>
      <w:r w:rsidRPr="006E62FC">
        <w:rPr>
          <w:rFonts w:ascii="Times New Roman" w:eastAsia="SimSun" w:hAnsi="Times New Roman" w:cs="Times New Roman"/>
          <w:sz w:val="24"/>
          <w:szCs w:val="24"/>
        </w:rPr>
        <w:t xml:space="preserve"> $</w:t>
      </w:r>
      <w:r w:rsidR="004651BB">
        <w:rPr>
          <w:rFonts w:ascii="Times New Roman" w:eastAsia="SimSun" w:hAnsi="Times New Roman" w:cs="Times New Roman"/>
          <w:sz w:val="24"/>
          <w:szCs w:val="24"/>
        </w:rPr>
        <w:t>12</w:t>
      </w:r>
      <w:r w:rsidRPr="006E62FC">
        <w:rPr>
          <w:rFonts w:ascii="Times New Roman" w:eastAsia="SimSun" w:hAnsi="Times New Roman" w:cs="Times New Roman"/>
          <w:sz w:val="24"/>
          <w:szCs w:val="24"/>
        </w:rPr>
        <w:t xml:space="preserve"> = </w:t>
      </w:r>
      <w:r w:rsidRPr="004651BB">
        <w:rPr>
          <w:rFonts w:ascii="Times New Roman" w:eastAsia="SimSun" w:hAnsi="Times New Roman" w:cs="Times New Roman"/>
          <w:sz w:val="24"/>
          <w:szCs w:val="24"/>
          <w:u w:val="single"/>
        </w:rPr>
        <w:t>$</w:t>
      </w:r>
      <w:r w:rsidR="004651BB" w:rsidRPr="004651BB">
        <w:rPr>
          <w:rFonts w:ascii="Times New Roman" w:eastAsia="SimSun" w:hAnsi="Times New Roman" w:cs="Times New Roman"/>
          <w:sz w:val="24"/>
          <w:szCs w:val="24"/>
          <w:u w:val="single"/>
        </w:rPr>
        <w:t>6,000</w:t>
      </w:r>
      <w:r w:rsidRPr="004651BB">
        <w:rPr>
          <w:rFonts w:ascii="Times New Roman" w:eastAsia="SimSun" w:hAnsi="Times New Roman" w:cs="Times New Roman"/>
          <w:sz w:val="24"/>
          <w:szCs w:val="24"/>
          <w:u w:val="single"/>
        </w:rPr>
        <w:t>,000</w:t>
      </w:r>
    </w:p>
    <w:p w:rsidR="006E62FC" w:rsidRPr="006E62FC" w:rsidRDefault="006E62FC" w:rsidP="006E62FC">
      <w:pPr>
        <w:rPr>
          <w:rFonts w:ascii="Times New Roman" w:eastAsia="SimSun" w:hAnsi="Times New Roman" w:cs="Times New Roman"/>
          <w:sz w:val="24"/>
          <w:szCs w:val="24"/>
        </w:rPr>
      </w:pPr>
      <w:r w:rsidRPr="006E62FC">
        <w:rPr>
          <w:rFonts w:ascii="Times New Roman" w:eastAsia="SimSun" w:hAnsi="Times New Roman" w:cs="Times New Roman"/>
          <w:i/>
          <w:sz w:val="24"/>
          <w:szCs w:val="24"/>
        </w:rPr>
        <w:t>Operating cost</w:t>
      </w:r>
      <w:r w:rsidRPr="006E62FC">
        <w:rPr>
          <w:rFonts w:ascii="Times New Roman" w:eastAsia="SimSun" w:hAnsi="Times New Roman" w:cs="Times New Roman"/>
          <w:sz w:val="24"/>
          <w:szCs w:val="24"/>
        </w:rPr>
        <w:t xml:space="preserve"> = </w:t>
      </w:r>
      <w:r w:rsidR="004651BB">
        <w:rPr>
          <w:rFonts w:ascii="Times New Roman" w:eastAsia="SimSun" w:hAnsi="Times New Roman" w:cs="Times New Roman"/>
          <w:sz w:val="24"/>
          <w:szCs w:val="24"/>
        </w:rPr>
        <w:t>50</w:t>
      </w:r>
      <w:r w:rsidRPr="006E62FC">
        <w:rPr>
          <w:rFonts w:ascii="Times New Roman" w:eastAsia="SimSun" w:hAnsi="Times New Roman" w:cs="Times New Roman"/>
          <w:sz w:val="24"/>
          <w:szCs w:val="24"/>
        </w:rPr>
        <w:t xml:space="preserve">0,000 </w:t>
      </w:r>
      <w:r w:rsidRPr="006E62FC">
        <w:rPr>
          <w:rFonts w:ascii="Times New Roman" w:eastAsia="SimSun" w:hAnsi="Times New Roman" w:cs="Times New Roman"/>
          <w:i/>
          <w:sz w:val="24"/>
          <w:szCs w:val="24"/>
        </w:rPr>
        <w:t>x</w:t>
      </w:r>
      <w:r w:rsidRPr="006E62FC">
        <w:rPr>
          <w:rFonts w:ascii="Times New Roman" w:eastAsia="SimSun" w:hAnsi="Times New Roman" w:cs="Times New Roman"/>
          <w:sz w:val="24"/>
          <w:szCs w:val="24"/>
        </w:rPr>
        <w:t xml:space="preserve"> $5 + $5</w:t>
      </w:r>
      <w:r w:rsidR="004651BB">
        <w:rPr>
          <w:rFonts w:ascii="Times New Roman" w:eastAsia="SimSun" w:hAnsi="Times New Roman" w:cs="Times New Roman"/>
          <w:sz w:val="24"/>
          <w:szCs w:val="24"/>
        </w:rPr>
        <w:t>0</w:t>
      </w:r>
      <w:r w:rsidRPr="006E62FC">
        <w:rPr>
          <w:rFonts w:ascii="Times New Roman" w:eastAsia="SimSun" w:hAnsi="Times New Roman" w:cs="Times New Roman"/>
          <w:sz w:val="24"/>
          <w:szCs w:val="24"/>
        </w:rPr>
        <w:t xml:space="preserve">0,000 = </w:t>
      </w:r>
      <w:r w:rsidRPr="004651BB">
        <w:rPr>
          <w:rFonts w:ascii="Times New Roman" w:eastAsia="SimSun" w:hAnsi="Times New Roman" w:cs="Times New Roman"/>
          <w:sz w:val="24"/>
          <w:szCs w:val="24"/>
          <w:u w:val="single"/>
        </w:rPr>
        <w:t>$</w:t>
      </w:r>
      <w:r w:rsidR="004651BB">
        <w:rPr>
          <w:rFonts w:ascii="Times New Roman" w:eastAsia="SimSun" w:hAnsi="Times New Roman" w:cs="Times New Roman"/>
          <w:sz w:val="24"/>
          <w:szCs w:val="24"/>
          <w:u w:val="single"/>
        </w:rPr>
        <w:t>3</w:t>
      </w:r>
      <w:r w:rsidRPr="004651BB">
        <w:rPr>
          <w:rFonts w:ascii="Times New Roman" w:eastAsia="SimSun" w:hAnsi="Times New Roman" w:cs="Times New Roman"/>
          <w:sz w:val="24"/>
          <w:szCs w:val="24"/>
          <w:u w:val="single"/>
        </w:rPr>
        <w:t>,</w:t>
      </w:r>
      <w:r w:rsidR="004651BB" w:rsidRPr="004651BB">
        <w:rPr>
          <w:rFonts w:ascii="Times New Roman" w:eastAsia="SimSun" w:hAnsi="Times New Roman" w:cs="Times New Roman"/>
          <w:sz w:val="24"/>
          <w:szCs w:val="24"/>
          <w:u w:val="single"/>
        </w:rPr>
        <w:t>00</w:t>
      </w:r>
      <w:r w:rsidRPr="004651BB">
        <w:rPr>
          <w:rFonts w:ascii="Times New Roman" w:eastAsia="SimSun" w:hAnsi="Times New Roman" w:cs="Times New Roman"/>
          <w:sz w:val="24"/>
          <w:szCs w:val="24"/>
          <w:u w:val="single"/>
        </w:rPr>
        <w:t>0,000</w:t>
      </w:r>
    </w:p>
    <w:p w:rsidR="006E62FC" w:rsidRPr="006E62FC" w:rsidRDefault="006E62FC" w:rsidP="006E62FC">
      <w:pPr>
        <w:rPr>
          <w:rFonts w:ascii="Times New Roman" w:eastAsia="SimSun" w:hAnsi="Times New Roman" w:cs="Times New Roman"/>
          <w:sz w:val="24"/>
          <w:szCs w:val="24"/>
        </w:rPr>
      </w:pPr>
      <w:r w:rsidRPr="006E62FC">
        <w:rPr>
          <w:rFonts w:ascii="Times New Roman" w:eastAsia="SimSun" w:hAnsi="Times New Roman" w:cs="Times New Roman"/>
          <w:i/>
          <w:sz w:val="24"/>
          <w:szCs w:val="24"/>
        </w:rPr>
        <w:t>Annual depreciation</w:t>
      </w:r>
      <w:r w:rsidRPr="006E62FC">
        <w:rPr>
          <w:rFonts w:ascii="Times New Roman" w:eastAsia="SimSun" w:hAnsi="Times New Roman" w:cs="Times New Roman"/>
          <w:sz w:val="24"/>
          <w:szCs w:val="24"/>
        </w:rPr>
        <w:t xml:space="preserve"> = $</w:t>
      </w:r>
      <w:r w:rsidR="004651BB">
        <w:rPr>
          <w:rFonts w:ascii="Times New Roman" w:eastAsia="SimSun" w:hAnsi="Times New Roman" w:cs="Times New Roman"/>
          <w:sz w:val="24"/>
          <w:szCs w:val="24"/>
        </w:rPr>
        <w:t>10,0</w:t>
      </w:r>
      <w:r w:rsidRPr="006E62FC">
        <w:rPr>
          <w:rFonts w:ascii="Times New Roman" w:eastAsia="SimSun" w:hAnsi="Times New Roman" w:cs="Times New Roman"/>
          <w:sz w:val="24"/>
          <w:szCs w:val="24"/>
        </w:rPr>
        <w:t xml:space="preserve">00,000/5 = </w:t>
      </w:r>
      <w:r w:rsidRPr="004651BB">
        <w:rPr>
          <w:rFonts w:ascii="Times New Roman" w:eastAsia="SimSun" w:hAnsi="Times New Roman" w:cs="Times New Roman"/>
          <w:sz w:val="24"/>
          <w:szCs w:val="24"/>
          <w:u w:val="single"/>
        </w:rPr>
        <w:t>$</w:t>
      </w:r>
      <w:r w:rsidR="004651BB" w:rsidRPr="004651BB">
        <w:rPr>
          <w:rFonts w:ascii="Times New Roman" w:eastAsia="SimSun" w:hAnsi="Times New Roman" w:cs="Times New Roman"/>
          <w:sz w:val="24"/>
          <w:szCs w:val="24"/>
          <w:u w:val="single"/>
        </w:rPr>
        <w:t>2,000</w:t>
      </w:r>
      <w:r w:rsidRPr="004651BB">
        <w:rPr>
          <w:rFonts w:ascii="Times New Roman" w:eastAsia="SimSun" w:hAnsi="Times New Roman" w:cs="Times New Roman"/>
          <w:sz w:val="24"/>
          <w:szCs w:val="24"/>
          <w:u w:val="single"/>
        </w:rPr>
        <w:t>,000</w:t>
      </w:r>
      <w:r w:rsidR="004651BB">
        <w:rPr>
          <w:rFonts w:ascii="Times New Roman" w:eastAsia="SimSun" w:hAnsi="Times New Roman" w:cs="Times New Roman"/>
          <w:sz w:val="24"/>
          <w:szCs w:val="24"/>
          <w:u w:val="single"/>
        </w:rPr>
        <w:t>.</w:t>
      </w:r>
    </w:p>
    <w:tbl>
      <w:tblPr>
        <w:tblW w:w="9966" w:type="dxa"/>
        <w:jc w:val="center"/>
        <w:tblLook w:val="04A0" w:firstRow="1" w:lastRow="0" w:firstColumn="1" w:lastColumn="0" w:noHBand="0" w:noVBand="1"/>
      </w:tblPr>
      <w:tblGrid>
        <w:gridCol w:w="4104"/>
        <w:gridCol w:w="5862"/>
      </w:tblGrid>
      <w:tr w:rsidR="006E62FC" w:rsidRPr="006E62FC" w:rsidTr="005C5CCB">
        <w:trPr>
          <w:jc w:val="center"/>
        </w:trPr>
        <w:tc>
          <w:tcPr>
            <w:tcW w:w="4104" w:type="dxa"/>
            <w:hideMark/>
          </w:tcPr>
          <w:p w:rsidR="005C5CCB" w:rsidRDefault="005C5CCB" w:rsidP="006E62FC">
            <w:pPr>
              <w:rPr>
                <w:rFonts w:ascii="Times New Roman" w:eastAsia="SimSun" w:hAnsi="Times New Roman" w:cs="Times New Roman"/>
                <w:kern w:val="2"/>
                <w:sz w:val="24"/>
                <w:szCs w:val="24"/>
                <w:u w:val="single"/>
              </w:rPr>
            </w:pPr>
          </w:p>
          <w:p w:rsidR="006E62FC" w:rsidRPr="006E62FC" w:rsidRDefault="006E62FC" w:rsidP="005C5CCB">
            <w:pPr>
              <w:rPr>
                <w:rFonts w:ascii="Times New Roman" w:eastAsia="SimSun" w:hAnsi="Times New Roman" w:cs="Times New Roman"/>
                <w:kern w:val="2"/>
                <w:sz w:val="24"/>
                <w:szCs w:val="24"/>
                <w:u w:val="single"/>
              </w:rPr>
            </w:pPr>
            <w:r w:rsidRPr="006E62FC">
              <w:rPr>
                <w:rFonts w:ascii="Times New Roman" w:eastAsia="SimSun" w:hAnsi="Times New Roman" w:cs="Times New Roman"/>
                <w:kern w:val="2"/>
                <w:sz w:val="24"/>
                <w:szCs w:val="24"/>
                <w:u w:val="single"/>
              </w:rPr>
              <w:lastRenderedPageBreak/>
              <w:t>Expected Annual Revenue:</w:t>
            </w:r>
            <w:r w:rsidR="005C5CCB">
              <w:rPr>
                <w:rFonts w:ascii="Times New Roman" w:eastAsia="SimSun" w:hAnsi="Times New Roman" w:cs="Times New Roman"/>
                <w:kern w:val="2"/>
                <w:sz w:val="24"/>
                <w:szCs w:val="24"/>
                <w:u w:val="single"/>
              </w:rPr>
              <w:t xml:space="preserve">      </w:t>
            </w:r>
          </w:p>
        </w:tc>
        <w:tc>
          <w:tcPr>
            <w:tcW w:w="5862" w:type="dxa"/>
          </w:tcPr>
          <w:p w:rsidR="005C5CCB" w:rsidRDefault="005C5CCB" w:rsidP="005C5CCB">
            <w:pPr>
              <w:jc w:val="center"/>
              <w:rPr>
                <w:rFonts w:ascii="Times New Roman" w:eastAsia="SimSun" w:hAnsi="Times New Roman" w:cs="Times New Roman"/>
                <w:kern w:val="2"/>
                <w:sz w:val="24"/>
                <w:szCs w:val="24"/>
              </w:rPr>
            </w:pPr>
          </w:p>
          <w:p w:rsidR="006E62FC" w:rsidRPr="005C5CCB" w:rsidRDefault="005C5CCB" w:rsidP="005C5CCB">
            <w:pPr>
              <w:jc w:val="center"/>
              <w:rPr>
                <w:rFonts w:ascii="Times New Roman" w:eastAsia="SimSun" w:hAnsi="Times New Roman" w:cs="Times New Roman"/>
                <w:sz w:val="24"/>
                <w:szCs w:val="24"/>
              </w:rPr>
            </w:pPr>
            <w:r>
              <w:rPr>
                <w:rFonts w:ascii="Times New Roman" w:eastAsia="SimSun" w:hAnsi="Times New Roman" w:cs="Times New Roman"/>
                <w:kern w:val="2"/>
                <w:sz w:val="24"/>
                <w:szCs w:val="24"/>
              </w:rPr>
              <w:lastRenderedPageBreak/>
              <w:t xml:space="preserve">   </w:t>
            </w:r>
            <w:r w:rsidRPr="006E62FC">
              <w:rPr>
                <w:rFonts w:ascii="Times New Roman" w:eastAsia="SimSun" w:hAnsi="Times New Roman" w:cs="Times New Roman"/>
                <w:kern w:val="2"/>
                <w:sz w:val="24"/>
                <w:szCs w:val="24"/>
              </w:rPr>
              <w:t>$</w:t>
            </w:r>
            <w:r>
              <w:rPr>
                <w:rFonts w:ascii="Times New Roman" w:eastAsia="SimSun" w:hAnsi="Times New Roman" w:cs="Times New Roman"/>
                <w:kern w:val="2"/>
                <w:sz w:val="24"/>
                <w:szCs w:val="24"/>
              </w:rPr>
              <w:t>6</w:t>
            </w:r>
            <w:r w:rsidRPr="006E62FC">
              <w:rPr>
                <w:rFonts w:ascii="Times New Roman" w:eastAsia="SimSun" w:hAnsi="Times New Roman" w:cs="Times New Roman"/>
                <w:kern w:val="2"/>
                <w:sz w:val="24"/>
                <w:szCs w:val="24"/>
              </w:rPr>
              <w:t>,</w:t>
            </w:r>
            <w:r>
              <w:rPr>
                <w:rFonts w:ascii="Times New Roman" w:eastAsia="SimSun" w:hAnsi="Times New Roman" w:cs="Times New Roman"/>
                <w:kern w:val="2"/>
                <w:sz w:val="24"/>
                <w:szCs w:val="24"/>
              </w:rPr>
              <w:t>000</w:t>
            </w:r>
            <w:r w:rsidRPr="006E62FC">
              <w:rPr>
                <w:rFonts w:ascii="Times New Roman" w:eastAsia="SimSun" w:hAnsi="Times New Roman" w:cs="Times New Roman"/>
                <w:kern w:val="2"/>
                <w:sz w:val="24"/>
                <w:szCs w:val="24"/>
              </w:rPr>
              <w:t>,000</w:t>
            </w:r>
          </w:p>
        </w:tc>
      </w:tr>
      <w:tr w:rsidR="006E62FC" w:rsidRPr="006E62FC" w:rsidTr="006E62FC">
        <w:trPr>
          <w:jc w:val="center"/>
        </w:trPr>
        <w:tc>
          <w:tcPr>
            <w:tcW w:w="4104" w:type="dxa"/>
            <w:tcBorders>
              <w:top w:val="nil"/>
              <w:left w:val="nil"/>
              <w:bottom w:val="single" w:sz="4" w:space="0" w:color="000000"/>
              <w:right w:val="nil"/>
            </w:tcBorders>
            <w:hideMark/>
          </w:tcPr>
          <w:p w:rsidR="006E62FC" w:rsidRPr="006E62FC" w:rsidRDefault="006E62FC" w:rsidP="006E62FC">
            <w:pP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lastRenderedPageBreak/>
              <w:t>- Operating cost</w:t>
            </w:r>
          </w:p>
        </w:tc>
        <w:tc>
          <w:tcPr>
            <w:tcW w:w="5862" w:type="dxa"/>
            <w:tcBorders>
              <w:top w:val="nil"/>
              <w:left w:val="nil"/>
              <w:bottom w:val="single" w:sz="4" w:space="0" w:color="000000"/>
              <w:right w:val="nil"/>
            </w:tcBorders>
            <w:hideMark/>
          </w:tcPr>
          <w:p w:rsidR="006E62FC" w:rsidRPr="006E62FC" w:rsidRDefault="006E62FC" w:rsidP="004651BB">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xml:space="preserve">   - $</w:t>
            </w:r>
            <w:r w:rsidR="004651BB">
              <w:rPr>
                <w:rFonts w:ascii="Times New Roman" w:eastAsia="SimSun" w:hAnsi="Times New Roman" w:cs="Times New Roman"/>
                <w:kern w:val="2"/>
                <w:sz w:val="24"/>
                <w:szCs w:val="24"/>
              </w:rPr>
              <w:t>3,000</w:t>
            </w:r>
            <w:r w:rsidRPr="006E62FC">
              <w:rPr>
                <w:rFonts w:ascii="Times New Roman" w:eastAsia="SimSun" w:hAnsi="Times New Roman" w:cs="Times New Roman"/>
                <w:kern w:val="2"/>
                <w:sz w:val="24"/>
                <w:szCs w:val="24"/>
              </w:rPr>
              <w:t>,000</w:t>
            </w:r>
          </w:p>
        </w:tc>
      </w:tr>
      <w:tr w:rsidR="006E62FC" w:rsidRPr="006E62FC" w:rsidTr="006E62FC">
        <w:trPr>
          <w:jc w:val="center"/>
        </w:trPr>
        <w:tc>
          <w:tcPr>
            <w:tcW w:w="4104" w:type="dxa"/>
            <w:tcBorders>
              <w:top w:val="single" w:sz="4" w:space="0" w:color="000000"/>
              <w:left w:val="nil"/>
              <w:bottom w:val="nil"/>
              <w:right w:val="nil"/>
            </w:tcBorders>
            <w:hideMark/>
          </w:tcPr>
          <w:p w:rsidR="006E62FC" w:rsidRPr="006E62FC" w:rsidRDefault="006E62FC" w:rsidP="006E62FC">
            <w:pPr>
              <w:ind w:right="-160"/>
              <w:rPr>
                <w:rFonts w:ascii="Times New Roman" w:eastAsia="SimSun" w:hAnsi="Times New Roman" w:cs="Times New Roman"/>
                <w:i/>
                <w:kern w:val="2"/>
                <w:sz w:val="24"/>
                <w:szCs w:val="24"/>
              </w:rPr>
            </w:pPr>
            <w:r w:rsidRPr="006E62FC">
              <w:rPr>
                <w:rFonts w:ascii="Times New Roman" w:eastAsia="SimSun" w:hAnsi="Times New Roman" w:cs="Times New Roman"/>
                <w:i/>
                <w:kern w:val="2"/>
                <w:sz w:val="24"/>
                <w:szCs w:val="24"/>
              </w:rPr>
              <w:t>EBITDA (earnings before interest and tax, depreciation and amortization)</w:t>
            </w:r>
          </w:p>
        </w:tc>
        <w:tc>
          <w:tcPr>
            <w:tcW w:w="5862" w:type="dxa"/>
            <w:tcBorders>
              <w:top w:val="single" w:sz="4" w:space="0" w:color="000000"/>
              <w:left w:val="nil"/>
              <w:bottom w:val="nil"/>
              <w:right w:val="nil"/>
            </w:tcBorders>
            <w:hideMark/>
          </w:tcPr>
          <w:p w:rsidR="006E62FC" w:rsidRPr="006E62FC" w:rsidRDefault="006E62FC" w:rsidP="004651BB">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xml:space="preserve">  $</w:t>
            </w:r>
            <w:r w:rsidR="004651BB">
              <w:rPr>
                <w:rFonts w:ascii="Times New Roman" w:eastAsia="SimSun" w:hAnsi="Times New Roman" w:cs="Times New Roman"/>
                <w:kern w:val="2"/>
                <w:sz w:val="24"/>
                <w:szCs w:val="24"/>
              </w:rPr>
              <w:t>3,000</w:t>
            </w:r>
            <w:r w:rsidRPr="006E62FC">
              <w:rPr>
                <w:rFonts w:ascii="Times New Roman" w:eastAsia="SimSun" w:hAnsi="Times New Roman" w:cs="Times New Roman"/>
                <w:kern w:val="2"/>
                <w:sz w:val="24"/>
                <w:szCs w:val="24"/>
              </w:rPr>
              <w:t>,000</w:t>
            </w:r>
          </w:p>
        </w:tc>
      </w:tr>
      <w:tr w:rsidR="006E62FC" w:rsidRPr="006E62FC" w:rsidTr="006E62FC">
        <w:trPr>
          <w:jc w:val="center"/>
        </w:trPr>
        <w:tc>
          <w:tcPr>
            <w:tcW w:w="4104" w:type="dxa"/>
            <w:tcBorders>
              <w:top w:val="nil"/>
              <w:left w:val="nil"/>
              <w:bottom w:val="single" w:sz="4" w:space="0" w:color="000000"/>
              <w:right w:val="nil"/>
            </w:tcBorders>
            <w:hideMark/>
          </w:tcPr>
          <w:p w:rsidR="006E62FC" w:rsidRPr="006E62FC" w:rsidRDefault="006E62FC" w:rsidP="006E62FC">
            <w:pP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depreciation</w:t>
            </w:r>
          </w:p>
        </w:tc>
        <w:tc>
          <w:tcPr>
            <w:tcW w:w="5862" w:type="dxa"/>
            <w:tcBorders>
              <w:top w:val="nil"/>
              <w:left w:val="nil"/>
              <w:bottom w:val="single" w:sz="4" w:space="0" w:color="000000"/>
              <w:right w:val="nil"/>
            </w:tcBorders>
            <w:hideMark/>
          </w:tcPr>
          <w:p w:rsidR="006E62FC" w:rsidRPr="006E62FC" w:rsidRDefault="006E62FC" w:rsidP="004651BB">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w:t>
            </w:r>
            <w:r w:rsidR="004651BB">
              <w:rPr>
                <w:rFonts w:ascii="Times New Roman" w:eastAsia="SimSun" w:hAnsi="Times New Roman" w:cs="Times New Roman"/>
                <w:kern w:val="2"/>
                <w:sz w:val="24"/>
                <w:szCs w:val="24"/>
              </w:rPr>
              <w:t>2,000</w:t>
            </w:r>
            <w:r w:rsidRPr="006E62FC">
              <w:rPr>
                <w:rFonts w:ascii="Times New Roman" w:eastAsia="SimSun" w:hAnsi="Times New Roman" w:cs="Times New Roman"/>
                <w:kern w:val="2"/>
                <w:sz w:val="24"/>
                <w:szCs w:val="24"/>
              </w:rPr>
              <w:t>,000</w:t>
            </w:r>
          </w:p>
        </w:tc>
      </w:tr>
      <w:tr w:rsidR="006E62FC" w:rsidRPr="006E62FC" w:rsidTr="006E62FC">
        <w:trPr>
          <w:jc w:val="center"/>
        </w:trPr>
        <w:tc>
          <w:tcPr>
            <w:tcW w:w="4104" w:type="dxa"/>
            <w:tcBorders>
              <w:top w:val="single" w:sz="4" w:space="0" w:color="000000"/>
              <w:left w:val="nil"/>
              <w:bottom w:val="nil"/>
              <w:right w:val="nil"/>
            </w:tcBorders>
            <w:hideMark/>
          </w:tcPr>
          <w:p w:rsidR="006E62FC" w:rsidRPr="006E62FC" w:rsidRDefault="006E62FC" w:rsidP="006E62FC">
            <w:pPr>
              <w:rPr>
                <w:rFonts w:ascii="Times New Roman" w:eastAsia="SimSun" w:hAnsi="Times New Roman" w:cs="Times New Roman"/>
                <w:i/>
                <w:kern w:val="2"/>
                <w:sz w:val="24"/>
                <w:szCs w:val="24"/>
              </w:rPr>
            </w:pPr>
            <w:r w:rsidRPr="006E62FC">
              <w:rPr>
                <w:rFonts w:ascii="Times New Roman" w:eastAsia="SimSun" w:hAnsi="Times New Roman" w:cs="Times New Roman"/>
                <w:i/>
                <w:kern w:val="2"/>
                <w:sz w:val="24"/>
                <w:szCs w:val="24"/>
              </w:rPr>
              <w:t>EBIT</w:t>
            </w:r>
          </w:p>
        </w:tc>
        <w:tc>
          <w:tcPr>
            <w:tcW w:w="5862" w:type="dxa"/>
            <w:tcBorders>
              <w:top w:val="single" w:sz="4" w:space="0" w:color="000000"/>
              <w:left w:val="nil"/>
              <w:bottom w:val="nil"/>
              <w:right w:val="nil"/>
            </w:tcBorders>
            <w:hideMark/>
          </w:tcPr>
          <w:p w:rsidR="006E62FC" w:rsidRPr="006E62FC" w:rsidRDefault="006E62FC" w:rsidP="004651BB">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xml:space="preserve">  $</w:t>
            </w:r>
            <w:r w:rsidR="004651BB">
              <w:rPr>
                <w:rFonts w:ascii="Times New Roman" w:eastAsia="SimSun" w:hAnsi="Times New Roman" w:cs="Times New Roman"/>
                <w:kern w:val="2"/>
                <w:sz w:val="24"/>
                <w:szCs w:val="24"/>
              </w:rPr>
              <w:t>1,00</w:t>
            </w:r>
            <w:r w:rsidRPr="006E62FC">
              <w:rPr>
                <w:rFonts w:ascii="Times New Roman" w:eastAsia="SimSun" w:hAnsi="Times New Roman" w:cs="Times New Roman"/>
                <w:kern w:val="2"/>
                <w:sz w:val="24"/>
                <w:szCs w:val="24"/>
              </w:rPr>
              <w:t>0,000</w:t>
            </w:r>
          </w:p>
        </w:tc>
      </w:tr>
      <w:tr w:rsidR="006E62FC" w:rsidRPr="006E62FC" w:rsidTr="006E62FC">
        <w:trPr>
          <w:jc w:val="center"/>
        </w:trPr>
        <w:tc>
          <w:tcPr>
            <w:tcW w:w="4104" w:type="dxa"/>
            <w:tcBorders>
              <w:top w:val="nil"/>
              <w:left w:val="nil"/>
              <w:bottom w:val="single" w:sz="4" w:space="0" w:color="000000"/>
              <w:right w:val="nil"/>
            </w:tcBorders>
            <w:hideMark/>
          </w:tcPr>
          <w:p w:rsidR="006E62FC" w:rsidRPr="006E62FC" w:rsidRDefault="006E62FC" w:rsidP="006E62FC">
            <w:pP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tax</w:t>
            </w:r>
          </w:p>
        </w:tc>
        <w:tc>
          <w:tcPr>
            <w:tcW w:w="5862" w:type="dxa"/>
            <w:tcBorders>
              <w:top w:val="nil"/>
              <w:left w:val="nil"/>
              <w:bottom w:val="single" w:sz="4" w:space="0" w:color="000000"/>
              <w:right w:val="nil"/>
            </w:tcBorders>
            <w:hideMark/>
          </w:tcPr>
          <w:p w:rsidR="006E62FC" w:rsidRPr="006E62FC" w:rsidRDefault="006E62FC" w:rsidP="00C404E8">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xml:space="preserve">                            $</w:t>
            </w:r>
            <w:r w:rsidR="00C404E8">
              <w:rPr>
                <w:rFonts w:ascii="Times New Roman" w:eastAsia="SimSun" w:hAnsi="Times New Roman" w:cs="Times New Roman"/>
                <w:kern w:val="2"/>
                <w:sz w:val="24"/>
                <w:szCs w:val="24"/>
              </w:rPr>
              <w:t>3</w:t>
            </w:r>
            <w:r w:rsidR="004651BB">
              <w:rPr>
                <w:rFonts w:ascii="Times New Roman" w:eastAsia="SimSun" w:hAnsi="Times New Roman" w:cs="Times New Roman"/>
                <w:kern w:val="2"/>
                <w:sz w:val="24"/>
                <w:szCs w:val="24"/>
              </w:rPr>
              <w:t>00,000</w:t>
            </w:r>
            <w:r w:rsidRPr="006E62FC">
              <w:rPr>
                <w:rFonts w:ascii="Times New Roman" w:eastAsia="SimSun" w:hAnsi="Times New Roman" w:cs="Times New Roman"/>
                <w:kern w:val="2"/>
                <w:sz w:val="24"/>
                <w:szCs w:val="24"/>
              </w:rPr>
              <w:t xml:space="preserve"> ($</w:t>
            </w:r>
            <w:r w:rsidR="004651BB">
              <w:rPr>
                <w:rFonts w:ascii="Times New Roman" w:eastAsia="SimSun" w:hAnsi="Times New Roman" w:cs="Times New Roman"/>
                <w:kern w:val="2"/>
                <w:sz w:val="24"/>
                <w:szCs w:val="24"/>
              </w:rPr>
              <w:t>1,00</w:t>
            </w:r>
            <w:r w:rsidRPr="006E62FC">
              <w:rPr>
                <w:rFonts w:ascii="Times New Roman" w:eastAsia="SimSun" w:hAnsi="Times New Roman" w:cs="Times New Roman"/>
                <w:kern w:val="2"/>
                <w:sz w:val="24"/>
                <w:szCs w:val="24"/>
              </w:rPr>
              <w:t>0,000</w:t>
            </w:r>
            <w:r w:rsidRPr="006E62FC">
              <w:rPr>
                <w:rFonts w:ascii="Times New Roman" w:eastAsia="SimSun" w:hAnsi="Times New Roman" w:cs="Times New Roman"/>
                <w:i/>
                <w:kern w:val="2"/>
                <w:sz w:val="24"/>
                <w:szCs w:val="24"/>
              </w:rPr>
              <w:t>x</w:t>
            </w:r>
            <w:r w:rsidRPr="006E62FC">
              <w:rPr>
                <w:rFonts w:ascii="Times New Roman" w:eastAsia="SimSun" w:hAnsi="Times New Roman" w:cs="Times New Roman"/>
                <w:kern w:val="2"/>
                <w:sz w:val="24"/>
                <w:szCs w:val="24"/>
              </w:rPr>
              <w:t>30%)</w:t>
            </w:r>
          </w:p>
        </w:tc>
      </w:tr>
      <w:tr w:rsidR="006E62FC" w:rsidRPr="006E62FC" w:rsidTr="006E62FC">
        <w:trPr>
          <w:jc w:val="center"/>
        </w:trPr>
        <w:tc>
          <w:tcPr>
            <w:tcW w:w="4104" w:type="dxa"/>
            <w:tcBorders>
              <w:top w:val="single" w:sz="4" w:space="0" w:color="000000"/>
              <w:left w:val="nil"/>
              <w:bottom w:val="nil"/>
              <w:right w:val="nil"/>
            </w:tcBorders>
            <w:hideMark/>
          </w:tcPr>
          <w:p w:rsidR="006E62FC" w:rsidRPr="006E62FC" w:rsidRDefault="006E62FC" w:rsidP="006E62FC">
            <w:pPr>
              <w:rPr>
                <w:rFonts w:ascii="Times New Roman" w:eastAsia="SimSun" w:hAnsi="Times New Roman" w:cs="Times New Roman"/>
                <w:i/>
                <w:kern w:val="2"/>
                <w:sz w:val="24"/>
                <w:szCs w:val="24"/>
              </w:rPr>
            </w:pPr>
            <w:r w:rsidRPr="006E62FC">
              <w:rPr>
                <w:rFonts w:ascii="Times New Roman" w:eastAsia="SimSun" w:hAnsi="Times New Roman" w:cs="Times New Roman"/>
                <w:i/>
                <w:kern w:val="2"/>
                <w:sz w:val="24"/>
                <w:szCs w:val="24"/>
              </w:rPr>
              <w:t>Net Income</w:t>
            </w:r>
          </w:p>
        </w:tc>
        <w:tc>
          <w:tcPr>
            <w:tcW w:w="5862" w:type="dxa"/>
            <w:tcBorders>
              <w:top w:val="single" w:sz="4" w:space="0" w:color="000000"/>
              <w:left w:val="nil"/>
              <w:bottom w:val="nil"/>
              <w:right w:val="nil"/>
            </w:tcBorders>
            <w:hideMark/>
          </w:tcPr>
          <w:p w:rsidR="006E62FC" w:rsidRPr="006E62FC" w:rsidRDefault="006E62FC" w:rsidP="00C404E8">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xml:space="preserve">                            </w:t>
            </w:r>
            <w:r w:rsidR="004651BB">
              <w:rPr>
                <w:rFonts w:ascii="Times New Roman" w:eastAsia="SimSun" w:hAnsi="Times New Roman" w:cs="Times New Roman"/>
                <w:kern w:val="2"/>
                <w:sz w:val="24"/>
                <w:szCs w:val="24"/>
              </w:rPr>
              <w:t xml:space="preserve">  </w:t>
            </w:r>
            <w:r w:rsidRPr="006E62FC">
              <w:rPr>
                <w:rFonts w:ascii="Times New Roman" w:eastAsia="SimSun" w:hAnsi="Times New Roman" w:cs="Times New Roman"/>
                <w:kern w:val="2"/>
                <w:sz w:val="24"/>
                <w:szCs w:val="24"/>
              </w:rPr>
              <w:t xml:space="preserve">      $</w:t>
            </w:r>
            <w:r w:rsidR="00C404E8">
              <w:rPr>
                <w:rFonts w:ascii="Times New Roman" w:eastAsia="SimSun" w:hAnsi="Times New Roman" w:cs="Times New Roman"/>
                <w:kern w:val="2"/>
                <w:sz w:val="24"/>
                <w:szCs w:val="24"/>
              </w:rPr>
              <w:t>7</w:t>
            </w:r>
            <w:r w:rsidR="004651BB">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 ($</w:t>
            </w:r>
            <w:r w:rsidR="004651BB">
              <w:rPr>
                <w:rFonts w:ascii="Times New Roman" w:eastAsia="SimSun" w:hAnsi="Times New Roman" w:cs="Times New Roman"/>
                <w:kern w:val="2"/>
                <w:sz w:val="24"/>
                <w:szCs w:val="24"/>
              </w:rPr>
              <w:t>1,00</w:t>
            </w:r>
            <w:r w:rsidRPr="006E62FC">
              <w:rPr>
                <w:rFonts w:ascii="Times New Roman" w:eastAsia="SimSun" w:hAnsi="Times New Roman" w:cs="Times New Roman"/>
                <w:kern w:val="2"/>
                <w:sz w:val="24"/>
                <w:szCs w:val="24"/>
              </w:rPr>
              <w:t>0,000 - $</w:t>
            </w:r>
            <w:r w:rsidR="00C404E8">
              <w:rPr>
                <w:rFonts w:ascii="Times New Roman" w:eastAsia="SimSun" w:hAnsi="Times New Roman" w:cs="Times New Roman"/>
                <w:kern w:val="2"/>
                <w:sz w:val="24"/>
                <w:szCs w:val="24"/>
              </w:rPr>
              <w:t>3</w:t>
            </w:r>
            <w:r w:rsidR="004651BB">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w:t>
            </w:r>
          </w:p>
        </w:tc>
      </w:tr>
      <w:tr w:rsidR="006E62FC" w:rsidRPr="006E62FC" w:rsidTr="006E62FC">
        <w:trPr>
          <w:jc w:val="center"/>
        </w:trPr>
        <w:tc>
          <w:tcPr>
            <w:tcW w:w="4104" w:type="dxa"/>
            <w:tcBorders>
              <w:top w:val="nil"/>
              <w:left w:val="nil"/>
              <w:bottom w:val="single" w:sz="4" w:space="0" w:color="000000"/>
              <w:right w:val="nil"/>
            </w:tcBorders>
            <w:hideMark/>
          </w:tcPr>
          <w:p w:rsidR="006E62FC" w:rsidRPr="006E62FC" w:rsidRDefault="006E62FC" w:rsidP="006E62FC">
            <w:pP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depreciation</w:t>
            </w:r>
          </w:p>
        </w:tc>
        <w:tc>
          <w:tcPr>
            <w:tcW w:w="5862" w:type="dxa"/>
            <w:tcBorders>
              <w:top w:val="nil"/>
              <w:left w:val="nil"/>
              <w:bottom w:val="single" w:sz="4" w:space="0" w:color="000000"/>
              <w:right w:val="nil"/>
            </w:tcBorders>
            <w:hideMark/>
          </w:tcPr>
          <w:p w:rsidR="006E62FC" w:rsidRPr="006E62FC" w:rsidRDefault="006E62FC" w:rsidP="004651BB">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w:t>
            </w:r>
            <w:r w:rsidR="004651BB">
              <w:rPr>
                <w:rFonts w:ascii="Times New Roman" w:eastAsia="SimSun" w:hAnsi="Times New Roman" w:cs="Times New Roman"/>
                <w:kern w:val="2"/>
                <w:sz w:val="24"/>
                <w:szCs w:val="24"/>
              </w:rPr>
              <w:t>2,000</w:t>
            </w:r>
            <w:r w:rsidRPr="006E62FC">
              <w:rPr>
                <w:rFonts w:ascii="Times New Roman" w:eastAsia="SimSun" w:hAnsi="Times New Roman" w:cs="Times New Roman"/>
                <w:kern w:val="2"/>
                <w:sz w:val="24"/>
                <w:szCs w:val="24"/>
              </w:rPr>
              <w:t>,000</w:t>
            </w:r>
          </w:p>
        </w:tc>
      </w:tr>
      <w:tr w:rsidR="006E62FC" w:rsidRPr="006E62FC" w:rsidTr="006E62FC">
        <w:trPr>
          <w:jc w:val="center"/>
        </w:trPr>
        <w:tc>
          <w:tcPr>
            <w:tcW w:w="4104" w:type="dxa"/>
            <w:tcBorders>
              <w:top w:val="single" w:sz="4" w:space="0" w:color="000000"/>
              <w:left w:val="nil"/>
              <w:bottom w:val="nil"/>
              <w:right w:val="nil"/>
            </w:tcBorders>
            <w:hideMark/>
          </w:tcPr>
          <w:p w:rsidR="006E62FC" w:rsidRPr="006E62FC" w:rsidRDefault="006E62FC" w:rsidP="006E62FC">
            <w:pPr>
              <w:rPr>
                <w:rFonts w:ascii="Times New Roman" w:eastAsia="SimSun" w:hAnsi="Times New Roman" w:cs="Times New Roman"/>
                <w:i/>
                <w:kern w:val="2"/>
                <w:sz w:val="24"/>
                <w:szCs w:val="24"/>
              </w:rPr>
            </w:pPr>
            <w:r w:rsidRPr="006E62FC">
              <w:rPr>
                <w:rFonts w:ascii="Times New Roman" w:eastAsia="SimSun" w:hAnsi="Times New Roman" w:cs="Times New Roman"/>
                <w:i/>
                <w:kern w:val="2"/>
                <w:sz w:val="24"/>
                <w:szCs w:val="24"/>
              </w:rPr>
              <w:t xml:space="preserve">  </w:t>
            </w:r>
            <w:proofErr w:type="spellStart"/>
            <w:r w:rsidRPr="006E62FC">
              <w:rPr>
                <w:rFonts w:ascii="Times New Roman" w:eastAsia="SimSun" w:hAnsi="Times New Roman" w:cs="Times New Roman"/>
                <w:i/>
                <w:kern w:val="2"/>
                <w:sz w:val="24"/>
                <w:szCs w:val="24"/>
              </w:rPr>
              <w:t>FCF</w:t>
            </w:r>
            <w:proofErr w:type="spellEnd"/>
          </w:p>
        </w:tc>
        <w:tc>
          <w:tcPr>
            <w:tcW w:w="5862" w:type="dxa"/>
            <w:tcBorders>
              <w:top w:val="single" w:sz="4" w:space="0" w:color="000000"/>
              <w:left w:val="nil"/>
              <w:bottom w:val="nil"/>
              <w:right w:val="nil"/>
            </w:tcBorders>
            <w:hideMark/>
          </w:tcPr>
          <w:p w:rsidR="006E62FC" w:rsidRPr="006E62FC" w:rsidRDefault="006E62FC" w:rsidP="00C404E8">
            <w:pPr>
              <w:jc w:val="center"/>
              <w:rPr>
                <w:rFonts w:ascii="Times New Roman" w:eastAsia="SimSun" w:hAnsi="Times New Roman" w:cs="Times New Roman"/>
                <w:kern w:val="2"/>
                <w:sz w:val="24"/>
                <w:szCs w:val="24"/>
                <w:u w:val="single"/>
              </w:rPr>
            </w:pPr>
            <w:r w:rsidRPr="006E62FC">
              <w:rPr>
                <w:rFonts w:ascii="Times New Roman" w:eastAsia="SimSun" w:hAnsi="Times New Roman" w:cs="Times New Roman"/>
                <w:kern w:val="2"/>
                <w:sz w:val="24"/>
                <w:szCs w:val="24"/>
                <w:u w:val="single"/>
              </w:rPr>
              <w:t xml:space="preserve">$ </w:t>
            </w:r>
            <w:r w:rsidR="00C404E8">
              <w:rPr>
                <w:rFonts w:ascii="Times New Roman" w:eastAsia="SimSun" w:hAnsi="Times New Roman" w:cs="Times New Roman"/>
                <w:kern w:val="2"/>
                <w:sz w:val="24"/>
                <w:szCs w:val="24"/>
                <w:u w:val="single"/>
              </w:rPr>
              <w:t>2,700</w:t>
            </w:r>
            <w:r w:rsidRPr="006E62FC">
              <w:rPr>
                <w:rFonts w:ascii="Times New Roman" w:eastAsia="SimSun" w:hAnsi="Times New Roman" w:cs="Times New Roman"/>
                <w:kern w:val="2"/>
                <w:sz w:val="24"/>
                <w:szCs w:val="24"/>
                <w:u w:val="single"/>
              </w:rPr>
              <w:t>,000</w:t>
            </w:r>
          </w:p>
        </w:tc>
      </w:tr>
    </w:tbl>
    <w:p w:rsidR="006E62FC" w:rsidRPr="006E62FC" w:rsidRDefault="006E62FC" w:rsidP="006E62FC">
      <w:pPr>
        <w:rPr>
          <w:rFonts w:ascii="Times New Roman" w:eastAsia="SimSun" w:hAnsi="Times New Roman" w:cs="Times New Roman"/>
          <w:color w:val="FF0000"/>
          <w:sz w:val="24"/>
          <w:szCs w:val="24"/>
        </w:rPr>
      </w:pPr>
    </w:p>
    <w:p w:rsidR="006E62FC" w:rsidRPr="006E62FC" w:rsidRDefault="006E62FC" w:rsidP="006E62FC">
      <w:pPr>
        <w:rPr>
          <w:rFonts w:ascii="Times New Roman" w:eastAsia="SimSun" w:hAnsi="Times New Roman" w:cs="Times New Roman"/>
          <w:color w:val="000000" w:themeColor="text1"/>
          <w:sz w:val="24"/>
          <w:szCs w:val="24"/>
          <w:u w:val="single"/>
        </w:rPr>
      </w:pPr>
      <w:r w:rsidRPr="006E62FC">
        <w:rPr>
          <w:rFonts w:ascii="Times New Roman" w:eastAsia="SimSun" w:hAnsi="Times New Roman" w:cs="Times New Roman"/>
          <w:color w:val="000000" w:themeColor="text1"/>
          <w:sz w:val="24"/>
          <w:szCs w:val="24"/>
          <w:u w:val="single"/>
        </w:rPr>
        <w:t>Cash Flows year-by-year:</w:t>
      </w:r>
    </w:p>
    <w:tbl>
      <w:tblPr>
        <w:tblW w:w="0" w:type="auto"/>
        <w:jc w:val="center"/>
        <w:tblLook w:val="04A0" w:firstRow="1" w:lastRow="0" w:firstColumn="1" w:lastColumn="0" w:noHBand="0" w:noVBand="1"/>
      </w:tblPr>
      <w:tblGrid>
        <w:gridCol w:w="1416"/>
        <w:gridCol w:w="1354"/>
        <w:gridCol w:w="1354"/>
        <w:gridCol w:w="1354"/>
        <w:gridCol w:w="1355"/>
        <w:gridCol w:w="1751"/>
      </w:tblGrid>
      <w:tr w:rsidR="006E62FC" w:rsidRPr="006E62FC" w:rsidTr="006E62FC">
        <w:trPr>
          <w:jc w:val="center"/>
        </w:trPr>
        <w:tc>
          <w:tcPr>
            <w:tcW w:w="1354" w:type="dxa"/>
            <w:tcBorders>
              <w:top w:val="nil"/>
              <w:left w:val="nil"/>
              <w:bottom w:val="single" w:sz="4" w:space="0" w:color="000000"/>
              <w:right w:val="nil"/>
            </w:tcBorders>
            <w:hideMark/>
          </w:tcPr>
          <w:p w:rsidR="006E62FC" w:rsidRPr="006E62FC" w:rsidRDefault="006E62FC"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Year 0</w:t>
            </w:r>
          </w:p>
        </w:tc>
        <w:tc>
          <w:tcPr>
            <w:tcW w:w="1354" w:type="dxa"/>
            <w:tcBorders>
              <w:top w:val="nil"/>
              <w:left w:val="nil"/>
              <w:bottom w:val="single" w:sz="4" w:space="0" w:color="000000"/>
              <w:right w:val="nil"/>
            </w:tcBorders>
            <w:hideMark/>
          </w:tcPr>
          <w:p w:rsidR="006E62FC" w:rsidRPr="006E62FC" w:rsidRDefault="006E62FC"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Year 1</w:t>
            </w:r>
          </w:p>
        </w:tc>
        <w:tc>
          <w:tcPr>
            <w:tcW w:w="1354" w:type="dxa"/>
            <w:tcBorders>
              <w:top w:val="nil"/>
              <w:left w:val="nil"/>
              <w:bottom w:val="single" w:sz="4" w:space="0" w:color="000000"/>
              <w:right w:val="nil"/>
            </w:tcBorders>
            <w:hideMark/>
          </w:tcPr>
          <w:p w:rsidR="006E62FC" w:rsidRPr="006E62FC" w:rsidRDefault="006E62FC"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Year 2</w:t>
            </w:r>
          </w:p>
        </w:tc>
        <w:tc>
          <w:tcPr>
            <w:tcW w:w="1354" w:type="dxa"/>
            <w:tcBorders>
              <w:top w:val="nil"/>
              <w:left w:val="nil"/>
              <w:bottom w:val="single" w:sz="4" w:space="0" w:color="000000"/>
              <w:right w:val="nil"/>
            </w:tcBorders>
            <w:hideMark/>
          </w:tcPr>
          <w:p w:rsidR="006E62FC" w:rsidRPr="006E62FC" w:rsidRDefault="006E62FC"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Year 3</w:t>
            </w:r>
          </w:p>
        </w:tc>
        <w:tc>
          <w:tcPr>
            <w:tcW w:w="1355" w:type="dxa"/>
            <w:tcBorders>
              <w:top w:val="nil"/>
              <w:left w:val="nil"/>
              <w:bottom w:val="single" w:sz="4" w:space="0" w:color="000000"/>
              <w:right w:val="nil"/>
            </w:tcBorders>
            <w:hideMark/>
          </w:tcPr>
          <w:p w:rsidR="006E62FC" w:rsidRPr="006E62FC" w:rsidRDefault="006E62FC"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Year 4</w:t>
            </w:r>
          </w:p>
        </w:tc>
        <w:tc>
          <w:tcPr>
            <w:tcW w:w="1751" w:type="dxa"/>
            <w:tcBorders>
              <w:top w:val="nil"/>
              <w:left w:val="nil"/>
              <w:bottom w:val="single" w:sz="4" w:space="0" w:color="000000"/>
              <w:right w:val="nil"/>
            </w:tcBorders>
            <w:hideMark/>
          </w:tcPr>
          <w:p w:rsidR="006E62FC" w:rsidRPr="006E62FC" w:rsidRDefault="006E62FC"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Year 5</w:t>
            </w:r>
          </w:p>
        </w:tc>
      </w:tr>
      <w:tr w:rsidR="006E62FC" w:rsidRPr="006E62FC" w:rsidTr="006E62FC">
        <w:trPr>
          <w:jc w:val="center"/>
        </w:trPr>
        <w:tc>
          <w:tcPr>
            <w:tcW w:w="1354" w:type="dxa"/>
            <w:tcBorders>
              <w:top w:val="single" w:sz="4" w:space="0" w:color="000000"/>
              <w:left w:val="nil"/>
              <w:bottom w:val="nil"/>
              <w:right w:val="nil"/>
            </w:tcBorders>
            <w:hideMark/>
          </w:tcPr>
          <w:p w:rsidR="006E62FC" w:rsidRPr="006E62FC" w:rsidRDefault="006E62FC" w:rsidP="00C404E8">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 $</w:t>
            </w:r>
            <w:r w:rsidR="00C404E8">
              <w:rPr>
                <w:rFonts w:ascii="Times New Roman" w:eastAsia="SimSun" w:hAnsi="Times New Roman" w:cs="Times New Roman"/>
                <w:kern w:val="2"/>
                <w:sz w:val="24"/>
                <w:szCs w:val="24"/>
              </w:rPr>
              <w:t>10,</w:t>
            </w:r>
            <w:r w:rsidRPr="006E62FC">
              <w:rPr>
                <w:rFonts w:ascii="Times New Roman" w:eastAsia="SimSun" w:hAnsi="Times New Roman" w:cs="Times New Roman"/>
                <w:kern w:val="2"/>
                <w:sz w:val="24"/>
                <w:szCs w:val="24"/>
              </w:rPr>
              <w:t>00,000</w:t>
            </w:r>
          </w:p>
        </w:tc>
        <w:tc>
          <w:tcPr>
            <w:tcW w:w="1354" w:type="dxa"/>
            <w:tcBorders>
              <w:top w:val="single" w:sz="4" w:space="0" w:color="000000"/>
              <w:left w:val="nil"/>
              <w:bottom w:val="nil"/>
              <w:right w:val="nil"/>
            </w:tcBorders>
          </w:tcPr>
          <w:p w:rsidR="006E62FC" w:rsidRPr="006E62FC" w:rsidRDefault="006E62FC" w:rsidP="006E62FC">
            <w:pPr>
              <w:jc w:val="center"/>
              <w:rPr>
                <w:rFonts w:ascii="Times New Roman" w:eastAsia="SimSun" w:hAnsi="Times New Roman" w:cs="Times New Roman"/>
                <w:kern w:val="2"/>
                <w:sz w:val="24"/>
                <w:szCs w:val="24"/>
              </w:rPr>
            </w:pPr>
          </w:p>
        </w:tc>
        <w:tc>
          <w:tcPr>
            <w:tcW w:w="1354" w:type="dxa"/>
            <w:tcBorders>
              <w:top w:val="single" w:sz="4" w:space="0" w:color="000000"/>
              <w:left w:val="nil"/>
              <w:bottom w:val="nil"/>
              <w:right w:val="nil"/>
            </w:tcBorders>
          </w:tcPr>
          <w:p w:rsidR="006E62FC" w:rsidRPr="006E62FC" w:rsidRDefault="006E62FC" w:rsidP="006E62FC">
            <w:pPr>
              <w:jc w:val="center"/>
              <w:rPr>
                <w:rFonts w:ascii="Times New Roman" w:eastAsia="SimSun" w:hAnsi="Times New Roman" w:cs="Times New Roman"/>
                <w:kern w:val="2"/>
                <w:sz w:val="24"/>
                <w:szCs w:val="24"/>
              </w:rPr>
            </w:pPr>
          </w:p>
        </w:tc>
        <w:tc>
          <w:tcPr>
            <w:tcW w:w="1354" w:type="dxa"/>
            <w:tcBorders>
              <w:top w:val="single" w:sz="4" w:space="0" w:color="000000"/>
              <w:left w:val="nil"/>
              <w:bottom w:val="nil"/>
              <w:right w:val="nil"/>
            </w:tcBorders>
          </w:tcPr>
          <w:p w:rsidR="006E62FC" w:rsidRPr="006E62FC" w:rsidRDefault="006E62FC" w:rsidP="006E62FC">
            <w:pPr>
              <w:jc w:val="center"/>
              <w:rPr>
                <w:rFonts w:ascii="Times New Roman" w:eastAsia="SimSun" w:hAnsi="Times New Roman" w:cs="Times New Roman"/>
                <w:kern w:val="2"/>
                <w:sz w:val="24"/>
                <w:szCs w:val="24"/>
              </w:rPr>
            </w:pPr>
          </w:p>
        </w:tc>
        <w:tc>
          <w:tcPr>
            <w:tcW w:w="1355" w:type="dxa"/>
            <w:tcBorders>
              <w:top w:val="single" w:sz="4" w:space="0" w:color="000000"/>
              <w:left w:val="nil"/>
              <w:bottom w:val="nil"/>
              <w:right w:val="nil"/>
            </w:tcBorders>
          </w:tcPr>
          <w:p w:rsidR="006E62FC" w:rsidRPr="006E62FC" w:rsidRDefault="006E62FC" w:rsidP="006E62FC">
            <w:pPr>
              <w:jc w:val="center"/>
              <w:rPr>
                <w:rFonts w:ascii="Times New Roman" w:eastAsia="SimSun" w:hAnsi="Times New Roman" w:cs="Times New Roman"/>
                <w:kern w:val="2"/>
                <w:sz w:val="24"/>
                <w:szCs w:val="24"/>
              </w:rPr>
            </w:pPr>
          </w:p>
        </w:tc>
        <w:tc>
          <w:tcPr>
            <w:tcW w:w="1751" w:type="dxa"/>
            <w:tcBorders>
              <w:top w:val="single" w:sz="4" w:space="0" w:color="000000"/>
              <w:left w:val="nil"/>
              <w:bottom w:val="nil"/>
              <w:right w:val="nil"/>
            </w:tcBorders>
          </w:tcPr>
          <w:p w:rsidR="006E62FC" w:rsidRPr="006E62FC" w:rsidRDefault="006E62FC" w:rsidP="006E62FC">
            <w:pPr>
              <w:jc w:val="center"/>
              <w:rPr>
                <w:rFonts w:ascii="Times New Roman" w:eastAsia="SimSun" w:hAnsi="Times New Roman" w:cs="Times New Roman"/>
                <w:kern w:val="2"/>
                <w:sz w:val="24"/>
                <w:szCs w:val="24"/>
              </w:rPr>
            </w:pPr>
          </w:p>
        </w:tc>
      </w:tr>
      <w:tr w:rsidR="006E62FC" w:rsidRPr="006E62FC" w:rsidTr="006E62FC">
        <w:trPr>
          <w:jc w:val="center"/>
        </w:trPr>
        <w:tc>
          <w:tcPr>
            <w:tcW w:w="1354" w:type="dxa"/>
          </w:tcPr>
          <w:p w:rsidR="006E62FC" w:rsidRPr="006E62FC" w:rsidRDefault="006E62FC" w:rsidP="006E62FC">
            <w:pPr>
              <w:jc w:val="center"/>
              <w:rPr>
                <w:rFonts w:ascii="Times New Roman" w:eastAsia="SimSun" w:hAnsi="Times New Roman" w:cs="Times New Roman"/>
                <w:kern w:val="2"/>
                <w:sz w:val="24"/>
                <w:szCs w:val="24"/>
              </w:rPr>
            </w:pPr>
          </w:p>
        </w:tc>
        <w:tc>
          <w:tcPr>
            <w:tcW w:w="1354" w:type="dxa"/>
            <w:hideMark/>
          </w:tcPr>
          <w:p w:rsidR="006E62FC" w:rsidRPr="006E62FC" w:rsidRDefault="006E62FC" w:rsidP="00C404E8">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$2</w:t>
            </w:r>
            <w:r w:rsidR="00C404E8">
              <w:rPr>
                <w:rFonts w:ascii="Times New Roman" w:eastAsia="SimSun" w:hAnsi="Times New Roman" w:cs="Times New Roman"/>
                <w:kern w:val="2"/>
                <w:sz w:val="24"/>
                <w:szCs w:val="24"/>
              </w:rPr>
              <w:t>,</w:t>
            </w:r>
            <w:r w:rsidRPr="006E62FC">
              <w:rPr>
                <w:rFonts w:ascii="Times New Roman" w:eastAsia="SimSun" w:hAnsi="Times New Roman" w:cs="Times New Roman"/>
                <w:kern w:val="2"/>
                <w:sz w:val="24"/>
                <w:szCs w:val="24"/>
              </w:rPr>
              <w:t>7</w:t>
            </w:r>
            <w:r w:rsidR="00C404E8">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w:t>
            </w:r>
          </w:p>
        </w:tc>
        <w:tc>
          <w:tcPr>
            <w:tcW w:w="1354" w:type="dxa"/>
            <w:hideMark/>
          </w:tcPr>
          <w:p w:rsidR="006E62FC" w:rsidRPr="006E62FC" w:rsidRDefault="00C404E8"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w:t>
            </w:r>
            <w:r w:rsidRPr="006E62FC">
              <w:rPr>
                <w:rFonts w:ascii="Times New Roman" w:eastAsia="SimSun" w:hAnsi="Times New Roman" w:cs="Times New Roman"/>
                <w:kern w:val="2"/>
                <w:sz w:val="24"/>
                <w:szCs w:val="24"/>
              </w:rPr>
              <w:t>7</w:t>
            </w:r>
            <w:r>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w:t>
            </w:r>
          </w:p>
        </w:tc>
        <w:tc>
          <w:tcPr>
            <w:tcW w:w="1354" w:type="dxa"/>
            <w:hideMark/>
          </w:tcPr>
          <w:p w:rsidR="006E62FC" w:rsidRPr="006E62FC" w:rsidRDefault="00C404E8"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w:t>
            </w:r>
            <w:r w:rsidRPr="006E62FC">
              <w:rPr>
                <w:rFonts w:ascii="Times New Roman" w:eastAsia="SimSun" w:hAnsi="Times New Roman" w:cs="Times New Roman"/>
                <w:kern w:val="2"/>
                <w:sz w:val="24"/>
                <w:szCs w:val="24"/>
              </w:rPr>
              <w:t>7</w:t>
            </w:r>
            <w:r>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w:t>
            </w:r>
          </w:p>
        </w:tc>
        <w:tc>
          <w:tcPr>
            <w:tcW w:w="1355" w:type="dxa"/>
            <w:hideMark/>
          </w:tcPr>
          <w:p w:rsidR="006E62FC" w:rsidRPr="006E62FC" w:rsidRDefault="00C404E8"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w:t>
            </w:r>
            <w:r w:rsidRPr="006E62FC">
              <w:rPr>
                <w:rFonts w:ascii="Times New Roman" w:eastAsia="SimSun" w:hAnsi="Times New Roman" w:cs="Times New Roman"/>
                <w:kern w:val="2"/>
                <w:sz w:val="24"/>
                <w:szCs w:val="24"/>
              </w:rPr>
              <w:t>7</w:t>
            </w:r>
            <w:r>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w:t>
            </w:r>
          </w:p>
        </w:tc>
        <w:tc>
          <w:tcPr>
            <w:tcW w:w="1751" w:type="dxa"/>
            <w:hideMark/>
          </w:tcPr>
          <w:p w:rsidR="006E62FC" w:rsidRPr="006E62FC" w:rsidRDefault="00C404E8"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w:t>
            </w:r>
            <w:r w:rsidRPr="006E62FC">
              <w:rPr>
                <w:rFonts w:ascii="Times New Roman" w:eastAsia="SimSun" w:hAnsi="Times New Roman" w:cs="Times New Roman"/>
                <w:kern w:val="2"/>
                <w:sz w:val="24"/>
                <w:szCs w:val="24"/>
              </w:rPr>
              <w:t>7</w:t>
            </w:r>
            <w:r>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w:t>
            </w:r>
          </w:p>
        </w:tc>
      </w:tr>
      <w:tr w:rsidR="006E62FC" w:rsidRPr="006E62FC" w:rsidTr="006E62FC">
        <w:trPr>
          <w:jc w:val="center"/>
        </w:trPr>
        <w:tc>
          <w:tcPr>
            <w:tcW w:w="1354" w:type="dxa"/>
          </w:tcPr>
          <w:p w:rsidR="006E62FC" w:rsidRPr="006E62FC" w:rsidRDefault="006E62FC" w:rsidP="006E62FC">
            <w:pPr>
              <w:jc w:val="center"/>
              <w:rPr>
                <w:rFonts w:ascii="Times New Roman" w:eastAsia="SimSun" w:hAnsi="Times New Roman" w:cs="Times New Roman"/>
                <w:kern w:val="2"/>
                <w:sz w:val="24"/>
                <w:szCs w:val="24"/>
              </w:rPr>
            </w:pPr>
          </w:p>
        </w:tc>
        <w:tc>
          <w:tcPr>
            <w:tcW w:w="1354" w:type="dxa"/>
          </w:tcPr>
          <w:p w:rsidR="006E62FC" w:rsidRPr="006E62FC" w:rsidRDefault="006E62FC" w:rsidP="006E62FC">
            <w:pPr>
              <w:jc w:val="center"/>
              <w:rPr>
                <w:rFonts w:ascii="Times New Roman" w:eastAsia="SimSun" w:hAnsi="Times New Roman" w:cs="Times New Roman"/>
                <w:kern w:val="2"/>
                <w:sz w:val="24"/>
                <w:szCs w:val="24"/>
              </w:rPr>
            </w:pPr>
          </w:p>
        </w:tc>
        <w:tc>
          <w:tcPr>
            <w:tcW w:w="1354" w:type="dxa"/>
          </w:tcPr>
          <w:p w:rsidR="006E62FC" w:rsidRPr="006E62FC" w:rsidRDefault="006E62FC" w:rsidP="006E62FC">
            <w:pPr>
              <w:jc w:val="center"/>
              <w:rPr>
                <w:rFonts w:ascii="Times New Roman" w:eastAsia="SimSun" w:hAnsi="Times New Roman" w:cs="Times New Roman"/>
                <w:kern w:val="2"/>
                <w:sz w:val="24"/>
                <w:szCs w:val="24"/>
              </w:rPr>
            </w:pPr>
          </w:p>
        </w:tc>
        <w:tc>
          <w:tcPr>
            <w:tcW w:w="1354" w:type="dxa"/>
          </w:tcPr>
          <w:p w:rsidR="006E62FC" w:rsidRPr="006E62FC" w:rsidRDefault="006E62FC" w:rsidP="006E62FC">
            <w:pPr>
              <w:jc w:val="center"/>
              <w:rPr>
                <w:rFonts w:ascii="Times New Roman" w:eastAsia="SimSun" w:hAnsi="Times New Roman" w:cs="Times New Roman"/>
                <w:kern w:val="2"/>
                <w:sz w:val="24"/>
                <w:szCs w:val="24"/>
              </w:rPr>
            </w:pPr>
          </w:p>
        </w:tc>
        <w:tc>
          <w:tcPr>
            <w:tcW w:w="1355" w:type="dxa"/>
          </w:tcPr>
          <w:p w:rsidR="006E62FC" w:rsidRPr="006E62FC" w:rsidRDefault="006E62FC" w:rsidP="006E62FC">
            <w:pPr>
              <w:jc w:val="center"/>
              <w:rPr>
                <w:rFonts w:ascii="Times New Roman" w:eastAsia="SimSun" w:hAnsi="Times New Roman" w:cs="Times New Roman"/>
                <w:kern w:val="2"/>
                <w:sz w:val="24"/>
                <w:szCs w:val="24"/>
              </w:rPr>
            </w:pPr>
          </w:p>
        </w:tc>
        <w:tc>
          <w:tcPr>
            <w:tcW w:w="1751" w:type="dxa"/>
            <w:hideMark/>
          </w:tcPr>
          <w:p w:rsidR="006E62FC" w:rsidRPr="006E62FC" w:rsidRDefault="006E62FC" w:rsidP="00C404E8">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w:t>
            </w:r>
            <w:r w:rsidR="00C404E8">
              <w:rPr>
                <w:rFonts w:ascii="Times New Roman" w:eastAsia="SimSun" w:hAnsi="Times New Roman" w:cs="Times New Roman"/>
                <w:kern w:val="2"/>
                <w:sz w:val="24"/>
                <w:szCs w:val="24"/>
              </w:rPr>
              <w:t>1,00</w:t>
            </w:r>
            <w:r w:rsidRPr="006E62FC">
              <w:rPr>
                <w:rFonts w:ascii="Times New Roman" w:eastAsia="SimSun" w:hAnsi="Times New Roman" w:cs="Times New Roman"/>
                <w:kern w:val="2"/>
                <w:sz w:val="24"/>
                <w:szCs w:val="24"/>
              </w:rPr>
              <w:t>,000</w:t>
            </w:r>
          </w:p>
        </w:tc>
      </w:tr>
      <w:tr w:rsidR="006E62FC" w:rsidRPr="006E62FC" w:rsidTr="006E62FC">
        <w:trPr>
          <w:jc w:val="center"/>
        </w:trPr>
        <w:tc>
          <w:tcPr>
            <w:tcW w:w="1354" w:type="dxa"/>
          </w:tcPr>
          <w:p w:rsidR="006E62FC" w:rsidRPr="006E62FC" w:rsidRDefault="006E62FC" w:rsidP="006E62FC">
            <w:pPr>
              <w:jc w:val="center"/>
              <w:rPr>
                <w:rFonts w:ascii="Times New Roman" w:eastAsia="SimSun" w:hAnsi="Times New Roman" w:cs="Times New Roman"/>
                <w:kern w:val="2"/>
                <w:sz w:val="24"/>
                <w:szCs w:val="24"/>
              </w:rPr>
            </w:pPr>
          </w:p>
        </w:tc>
        <w:tc>
          <w:tcPr>
            <w:tcW w:w="1354" w:type="dxa"/>
          </w:tcPr>
          <w:p w:rsidR="006E62FC" w:rsidRPr="006E62FC" w:rsidRDefault="006E62FC" w:rsidP="006E62FC">
            <w:pPr>
              <w:jc w:val="center"/>
              <w:rPr>
                <w:rFonts w:ascii="Times New Roman" w:eastAsia="SimSun" w:hAnsi="Times New Roman" w:cs="Times New Roman"/>
                <w:kern w:val="2"/>
                <w:sz w:val="24"/>
                <w:szCs w:val="24"/>
              </w:rPr>
            </w:pPr>
          </w:p>
        </w:tc>
        <w:tc>
          <w:tcPr>
            <w:tcW w:w="1354" w:type="dxa"/>
          </w:tcPr>
          <w:p w:rsidR="006E62FC" w:rsidRPr="006E62FC" w:rsidRDefault="006E62FC" w:rsidP="006E62FC">
            <w:pPr>
              <w:jc w:val="center"/>
              <w:rPr>
                <w:rFonts w:ascii="Times New Roman" w:eastAsia="SimSun" w:hAnsi="Times New Roman" w:cs="Times New Roman"/>
                <w:kern w:val="2"/>
                <w:sz w:val="24"/>
                <w:szCs w:val="24"/>
              </w:rPr>
            </w:pPr>
          </w:p>
        </w:tc>
        <w:tc>
          <w:tcPr>
            <w:tcW w:w="1354" w:type="dxa"/>
          </w:tcPr>
          <w:p w:rsidR="006E62FC" w:rsidRPr="006E62FC" w:rsidRDefault="006E62FC" w:rsidP="006E62FC">
            <w:pPr>
              <w:jc w:val="center"/>
              <w:rPr>
                <w:rFonts w:ascii="Times New Roman" w:eastAsia="SimSun" w:hAnsi="Times New Roman" w:cs="Times New Roman"/>
                <w:kern w:val="2"/>
                <w:sz w:val="24"/>
                <w:szCs w:val="24"/>
              </w:rPr>
            </w:pPr>
          </w:p>
        </w:tc>
        <w:tc>
          <w:tcPr>
            <w:tcW w:w="1355" w:type="dxa"/>
          </w:tcPr>
          <w:p w:rsidR="006E62FC" w:rsidRPr="006E62FC" w:rsidRDefault="006E62FC" w:rsidP="006E62FC">
            <w:pPr>
              <w:jc w:val="center"/>
              <w:rPr>
                <w:rFonts w:ascii="Times New Roman" w:eastAsia="SimSun" w:hAnsi="Times New Roman" w:cs="Times New Roman"/>
                <w:kern w:val="2"/>
                <w:sz w:val="24"/>
                <w:szCs w:val="24"/>
              </w:rPr>
            </w:pPr>
          </w:p>
        </w:tc>
        <w:tc>
          <w:tcPr>
            <w:tcW w:w="1751" w:type="dxa"/>
            <w:hideMark/>
          </w:tcPr>
          <w:p w:rsidR="006E62FC" w:rsidRPr="006E62FC" w:rsidRDefault="00C404E8" w:rsidP="00C404E8">
            <w:pPr>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w:t>
            </w:r>
            <w:r w:rsidR="006E62FC" w:rsidRPr="006E62FC">
              <w:rPr>
                <w:rFonts w:ascii="Times New Roman" w:eastAsia="SimSun" w:hAnsi="Times New Roman" w:cs="Times New Roman"/>
                <w:kern w:val="2"/>
                <w:sz w:val="24"/>
                <w:szCs w:val="24"/>
              </w:rPr>
              <w:t>$</w:t>
            </w:r>
            <w:r>
              <w:rPr>
                <w:rFonts w:ascii="Times New Roman" w:eastAsia="SimSun" w:hAnsi="Times New Roman" w:cs="Times New Roman"/>
                <w:kern w:val="2"/>
                <w:sz w:val="24"/>
                <w:szCs w:val="24"/>
              </w:rPr>
              <w:t>1,000</w:t>
            </w:r>
            <w:r w:rsidR="006E62FC" w:rsidRPr="006E62FC">
              <w:rPr>
                <w:rFonts w:ascii="Times New Roman" w:eastAsia="SimSun" w:hAnsi="Times New Roman" w:cs="Times New Roman"/>
                <w:kern w:val="2"/>
                <w:sz w:val="24"/>
                <w:szCs w:val="24"/>
              </w:rPr>
              <w:t>,000</w:t>
            </w:r>
            <w:r w:rsidR="006E62FC" w:rsidRPr="006E62FC">
              <w:rPr>
                <w:rFonts w:ascii="Times New Roman" w:eastAsia="SimSun" w:hAnsi="Times New Roman" w:cs="Times New Roman"/>
                <w:i/>
                <w:kern w:val="2"/>
                <w:sz w:val="24"/>
                <w:szCs w:val="24"/>
              </w:rPr>
              <w:t>x</w:t>
            </w:r>
            <w:r w:rsidR="006E62FC" w:rsidRPr="006E62FC">
              <w:rPr>
                <w:rFonts w:ascii="Times New Roman" w:eastAsia="SimSun" w:hAnsi="Times New Roman" w:cs="Times New Roman"/>
                <w:kern w:val="2"/>
                <w:sz w:val="24"/>
                <w:szCs w:val="24"/>
              </w:rPr>
              <w:t>.3</w:t>
            </w:r>
          </w:p>
        </w:tc>
      </w:tr>
      <w:tr w:rsidR="006E62FC" w:rsidRPr="006E62FC" w:rsidTr="00C404E8">
        <w:trPr>
          <w:jc w:val="center"/>
        </w:trPr>
        <w:tc>
          <w:tcPr>
            <w:tcW w:w="1354" w:type="dxa"/>
            <w:tcBorders>
              <w:top w:val="nil"/>
              <w:left w:val="nil"/>
              <w:bottom w:val="single" w:sz="4" w:space="0" w:color="000000"/>
              <w:right w:val="nil"/>
            </w:tcBorders>
          </w:tcPr>
          <w:p w:rsidR="006E62FC" w:rsidRPr="006E62FC" w:rsidRDefault="006E62FC" w:rsidP="006E62FC">
            <w:pPr>
              <w:jc w:val="center"/>
              <w:rPr>
                <w:rFonts w:ascii="Times New Roman" w:eastAsia="SimSun" w:hAnsi="Times New Roman" w:cs="Times New Roman"/>
                <w:kern w:val="2"/>
                <w:sz w:val="24"/>
                <w:szCs w:val="24"/>
              </w:rPr>
            </w:pPr>
          </w:p>
        </w:tc>
        <w:tc>
          <w:tcPr>
            <w:tcW w:w="1354" w:type="dxa"/>
            <w:tcBorders>
              <w:top w:val="nil"/>
              <w:left w:val="nil"/>
              <w:bottom w:val="single" w:sz="4" w:space="0" w:color="000000"/>
              <w:right w:val="nil"/>
            </w:tcBorders>
          </w:tcPr>
          <w:p w:rsidR="006E62FC" w:rsidRPr="006E62FC" w:rsidRDefault="006E62FC" w:rsidP="006E62FC">
            <w:pPr>
              <w:jc w:val="center"/>
              <w:rPr>
                <w:rFonts w:ascii="Times New Roman" w:eastAsia="SimSun" w:hAnsi="Times New Roman" w:cs="Times New Roman"/>
                <w:kern w:val="2"/>
                <w:sz w:val="24"/>
                <w:szCs w:val="24"/>
              </w:rPr>
            </w:pPr>
          </w:p>
        </w:tc>
        <w:tc>
          <w:tcPr>
            <w:tcW w:w="1354" w:type="dxa"/>
            <w:tcBorders>
              <w:top w:val="nil"/>
              <w:left w:val="nil"/>
              <w:bottom w:val="single" w:sz="4" w:space="0" w:color="000000"/>
              <w:right w:val="nil"/>
            </w:tcBorders>
          </w:tcPr>
          <w:p w:rsidR="006E62FC" w:rsidRPr="006E62FC" w:rsidRDefault="006E62FC" w:rsidP="006E62FC">
            <w:pPr>
              <w:jc w:val="center"/>
              <w:rPr>
                <w:rFonts w:ascii="Times New Roman" w:eastAsia="SimSun" w:hAnsi="Times New Roman" w:cs="Times New Roman"/>
                <w:kern w:val="2"/>
                <w:sz w:val="24"/>
                <w:szCs w:val="24"/>
              </w:rPr>
            </w:pPr>
          </w:p>
        </w:tc>
        <w:tc>
          <w:tcPr>
            <w:tcW w:w="1354" w:type="dxa"/>
            <w:tcBorders>
              <w:top w:val="nil"/>
              <w:left w:val="nil"/>
              <w:bottom w:val="single" w:sz="4" w:space="0" w:color="000000"/>
              <w:right w:val="nil"/>
            </w:tcBorders>
          </w:tcPr>
          <w:p w:rsidR="006E62FC" w:rsidRPr="006E62FC" w:rsidRDefault="006E62FC" w:rsidP="006E62FC">
            <w:pPr>
              <w:jc w:val="center"/>
              <w:rPr>
                <w:rFonts w:ascii="Times New Roman" w:eastAsia="SimSun" w:hAnsi="Times New Roman" w:cs="Times New Roman"/>
                <w:kern w:val="2"/>
                <w:sz w:val="24"/>
                <w:szCs w:val="24"/>
              </w:rPr>
            </w:pPr>
          </w:p>
        </w:tc>
        <w:tc>
          <w:tcPr>
            <w:tcW w:w="1355" w:type="dxa"/>
            <w:tcBorders>
              <w:top w:val="nil"/>
              <w:left w:val="nil"/>
              <w:bottom w:val="single" w:sz="4" w:space="0" w:color="000000"/>
              <w:right w:val="nil"/>
            </w:tcBorders>
          </w:tcPr>
          <w:p w:rsidR="006E62FC" w:rsidRPr="006E62FC" w:rsidRDefault="006E62FC" w:rsidP="006E62FC">
            <w:pPr>
              <w:jc w:val="center"/>
              <w:rPr>
                <w:rFonts w:ascii="Times New Roman" w:eastAsia="SimSun" w:hAnsi="Times New Roman" w:cs="Times New Roman"/>
                <w:kern w:val="2"/>
                <w:sz w:val="24"/>
                <w:szCs w:val="24"/>
              </w:rPr>
            </w:pPr>
          </w:p>
        </w:tc>
        <w:tc>
          <w:tcPr>
            <w:tcW w:w="1751" w:type="dxa"/>
            <w:tcBorders>
              <w:top w:val="nil"/>
              <w:left w:val="nil"/>
              <w:bottom w:val="single" w:sz="4" w:space="0" w:color="000000"/>
              <w:right w:val="nil"/>
            </w:tcBorders>
          </w:tcPr>
          <w:p w:rsidR="006E62FC" w:rsidRPr="006E62FC" w:rsidRDefault="006E62FC" w:rsidP="006E62FC">
            <w:pPr>
              <w:jc w:val="center"/>
              <w:rPr>
                <w:rFonts w:ascii="Times New Roman" w:eastAsia="SimSun" w:hAnsi="Times New Roman" w:cs="Times New Roman"/>
                <w:kern w:val="2"/>
                <w:sz w:val="24"/>
                <w:szCs w:val="24"/>
              </w:rPr>
            </w:pPr>
          </w:p>
        </w:tc>
      </w:tr>
      <w:tr w:rsidR="006E62FC" w:rsidRPr="006E62FC" w:rsidTr="006E62FC">
        <w:trPr>
          <w:jc w:val="center"/>
        </w:trPr>
        <w:tc>
          <w:tcPr>
            <w:tcW w:w="1354" w:type="dxa"/>
            <w:tcBorders>
              <w:top w:val="single" w:sz="4" w:space="0" w:color="000000"/>
              <w:left w:val="nil"/>
              <w:bottom w:val="nil"/>
              <w:right w:val="nil"/>
            </w:tcBorders>
            <w:vAlign w:val="bottom"/>
            <w:hideMark/>
          </w:tcPr>
          <w:p w:rsidR="006E62FC" w:rsidRPr="006E62FC" w:rsidRDefault="006E62FC" w:rsidP="00C404E8">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w:t>
            </w:r>
            <w:r w:rsidR="00C404E8">
              <w:rPr>
                <w:rFonts w:ascii="Times New Roman" w:eastAsia="SimSun" w:hAnsi="Times New Roman" w:cs="Times New Roman"/>
                <w:kern w:val="2"/>
                <w:sz w:val="24"/>
                <w:szCs w:val="24"/>
              </w:rPr>
              <w:t>10,00</w:t>
            </w:r>
            <w:r w:rsidRPr="006E62FC">
              <w:rPr>
                <w:rFonts w:ascii="Times New Roman" w:eastAsia="SimSun" w:hAnsi="Times New Roman" w:cs="Times New Roman"/>
                <w:kern w:val="2"/>
                <w:sz w:val="24"/>
                <w:szCs w:val="24"/>
              </w:rPr>
              <w:t>0,000</w:t>
            </w:r>
          </w:p>
        </w:tc>
        <w:tc>
          <w:tcPr>
            <w:tcW w:w="1354" w:type="dxa"/>
            <w:tcBorders>
              <w:top w:val="single" w:sz="4" w:space="0" w:color="000000"/>
              <w:left w:val="nil"/>
              <w:bottom w:val="nil"/>
              <w:right w:val="nil"/>
            </w:tcBorders>
            <w:vAlign w:val="bottom"/>
            <w:hideMark/>
          </w:tcPr>
          <w:p w:rsidR="006E62FC" w:rsidRPr="006E62FC" w:rsidRDefault="00C404E8"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w:t>
            </w:r>
            <w:r w:rsidRPr="006E62FC">
              <w:rPr>
                <w:rFonts w:ascii="Times New Roman" w:eastAsia="SimSun" w:hAnsi="Times New Roman" w:cs="Times New Roman"/>
                <w:kern w:val="2"/>
                <w:sz w:val="24"/>
                <w:szCs w:val="24"/>
              </w:rPr>
              <w:t>7</w:t>
            </w:r>
            <w:r>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w:t>
            </w:r>
          </w:p>
        </w:tc>
        <w:tc>
          <w:tcPr>
            <w:tcW w:w="1354" w:type="dxa"/>
            <w:tcBorders>
              <w:top w:val="single" w:sz="4" w:space="0" w:color="000000"/>
              <w:left w:val="nil"/>
              <w:bottom w:val="nil"/>
              <w:right w:val="nil"/>
            </w:tcBorders>
            <w:vAlign w:val="bottom"/>
            <w:hideMark/>
          </w:tcPr>
          <w:p w:rsidR="006E62FC" w:rsidRPr="006E62FC" w:rsidRDefault="00C404E8"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w:t>
            </w:r>
            <w:r w:rsidRPr="006E62FC">
              <w:rPr>
                <w:rFonts w:ascii="Times New Roman" w:eastAsia="SimSun" w:hAnsi="Times New Roman" w:cs="Times New Roman"/>
                <w:kern w:val="2"/>
                <w:sz w:val="24"/>
                <w:szCs w:val="24"/>
              </w:rPr>
              <w:t>7</w:t>
            </w:r>
            <w:r>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w:t>
            </w:r>
          </w:p>
        </w:tc>
        <w:tc>
          <w:tcPr>
            <w:tcW w:w="1354" w:type="dxa"/>
            <w:tcBorders>
              <w:top w:val="single" w:sz="4" w:space="0" w:color="000000"/>
              <w:left w:val="nil"/>
              <w:bottom w:val="nil"/>
              <w:right w:val="nil"/>
            </w:tcBorders>
            <w:vAlign w:val="bottom"/>
            <w:hideMark/>
          </w:tcPr>
          <w:p w:rsidR="006E62FC" w:rsidRPr="006E62FC" w:rsidRDefault="00C404E8"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w:t>
            </w:r>
            <w:r w:rsidRPr="006E62FC">
              <w:rPr>
                <w:rFonts w:ascii="Times New Roman" w:eastAsia="SimSun" w:hAnsi="Times New Roman" w:cs="Times New Roman"/>
                <w:kern w:val="2"/>
                <w:sz w:val="24"/>
                <w:szCs w:val="24"/>
              </w:rPr>
              <w:t>7</w:t>
            </w:r>
            <w:r>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w:t>
            </w:r>
          </w:p>
        </w:tc>
        <w:tc>
          <w:tcPr>
            <w:tcW w:w="1355" w:type="dxa"/>
            <w:tcBorders>
              <w:top w:val="single" w:sz="4" w:space="0" w:color="000000"/>
              <w:left w:val="nil"/>
              <w:bottom w:val="nil"/>
              <w:right w:val="nil"/>
            </w:tcBorders>
            <w:vAlign w:val="bottom"/>
            <w:hideMark/>
          </w:tcPr>
          <w:p w:rsidR="006E62FC" w:rsidRPr="006E62FC" w:rsidRDefault="00C404E8" w:rsidP="006E62FC">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w:t>
            </w:r>
            <w:r w:rsidRPr="006E62FC">
              <w:rPr>
                <w:rFonts w:ascii="Times New Roman" w:eastAsia="SimSun" w:hAnsi="Times New Roman" w:cs="Times New Roman"/>
                <w:kern w:val="2"/>
                <w:sz w:val="24"/>
                <w:szCs w:val="24"/>
              </w:rPr>
              <w:t>7</w:t>
            </w:r>
            <w:r>
              <w:rPr>
                <w:rFonts w:ascii="Times New Roman" w:eastAsia="SimSun" w:hAnsi="Times New Roman" w:cs="Times New Roman"/>
                <w:kern w:val="2"/>
                <w:sz w:val="24"/>
                <w:szCs w:val="24"/>
              </w:rPr>
              <w:t>00</w:t>
            </w:r>
            <w:r w:rsidRPr="006E62FC">
              <w:rPr>
                <w:rFonts w:ascii="Times New Roman" w:eastAsia="SimSun" w:hAnsi="Times New Roman" w:cs="Times New Roman"/>
                <w:kern w:val="2"/>
                <w:sz w:val="24"/>
                <w:szCs w:val="24"/>
              </w:rPr>
              <w:t>,000</w:t>
            </w:r>
          </w:p>
        </w:tc>
        <w:tc>
          <w:tcPr>
            <w:tcW w:w="1751" w:type="dxa"/>
            <w:tcBorders>
              <w:top w:val="single" w:sz="4" w:space="0" w:color="000000"/>
              <w:left w:val="nil"/>
              <w:bottom w:val="nil"/>
              <w:right w:val="nil"/>
            </w:tcBorders>
            <w:vAlign w:val="bottom"/>
            <w:hideMark/>
          </w:tcPr>
          <w:p w:rsidR="006E62FC" w:rsidRPr="006E62FC" w:rsidRDefault="006E62FC" w:rsidP="00C404E8">
            <w:pPr>
              <w:jc w:val="center"/>
              <w:rPr>
                <w:rFonts w:ascii="Times New Roman" w:eastAsia="SimSun" w:hAnsi="Times New Roman" w:cs="Times New Roman"/>
                <w:kern w:val="2"/>
                <w:sz w:val="24"/>
                <w:szCs w:val="24"/>
              </w:rPr>
            </w:pPr>
            <w:r w:rsidRPr="006E62FC">
              <w:rPr>
                <w:rFonts w:ascii="Times New Roman" w:eastAsia="SimSun" w:hAnsi="Times New Roman" w:cs="Times New Roman"/>
                <w:kern w:val="2"/>
                <w:sz w:val="24"/>
                <w:szCs w:val="24"/>
              </w:rPr>
              <w:t>$</w:t>
            </w:r>
            <w:r w:rsidR="00C404E8">
              <w:rPr>
                <w:rFonts w:ascii="Times New Roman" w:eastAsia="SimSun" w:hAnsi="Times New Roman" w:cs="Times New Roman"/>
                <w:kern w:val="2"/>
                <w:sz w:val="24"/>
                <w:szCs w:val="24"/>
              </w:rPr>
              <w:t>3,400,000</w:t>
            </w:r>
          </w:p>
        </w:tc>
      </w:tr>
    </w:tbl>
    <w:p w:rsidR="006E62FC" w:rsidRPr="006E62FC" w:rsidRDefault="006E62FC" w:rsidP="006E62FC">
      <w:pPr>
        <w:rPr>
          <w:rFonts w:ascii="Times New Roman" w:eastAsia="SimSun" w:hAnsi="Times New Roman" w:cs="Times New Roman"/>
          <w:i/>
          <w:sz w:val="24"/>
          <w:szCs w:val="24"/>
        </w:rPr>
      </w:pPr>
    </w:p>
    <w:p w:rsidR="006E62FC" w:rsidRDefault="006E62FC" w:rsidP="006E62FC">
      <w:pPr>
        <w:rPr>
          <w:rFonts w:ascii="Times New Roman" w:eastAsia="SimSun" w:hAnsi="Times New Roman" w:cs="Times New Roman"/>
          <w:sz w:val="24"/>
          <w:szCs w:val="24"/>
        </w:rPr>
      </w:pPr>
      <w:proofErr w:type="spellStart"/>
      <w:r w:rsidRPr="006E62FC">
        <w:rPr>
          <w:rFonts w:ascii="Times New Roman" w:eastAsia="SimSun" w:hAnsi="Times New Roman" w:cs="Times New Roman"/>
          <w:i/>
          <w:sz w:val="24"/>
          <w:szCs w:val="24"/>
        </w:rPr>
        <w:t>NPV</w:t>
      </w:r>
      <w:proofErr w:type="spellEnd"/>
      <w:r w:rsidRPr="006E62FC">
        <w:rPr>
          <w:rFonts w:ascii="Times New Roman" w:eastAsia="SimSun" w:hAnsi="Times New Roman" w:cs="Times New Roman"/>
          <w:sz w:val="24"/>
          <w:szCs w:val="24"/>
        </w:rPr>
        <w:t xml:space="preserve"> =   </w:t>
      </w:r>
      <m:oMath>
        <m:r>
          <w:rPr>
            <w:rFonts w:ascii="Cambria Math" w:eastAsia="SimSun" w:hAnsi="Cambria Math" w:cs="Times New Roman"/>
            <w:sz w:val="24"/>
            <w:szCs w:val="24"/>
          </w:rPr>
          <m:t xml:space="preserve">-$10,000,000+ </m:t>
        </m:r>
        <m:f>
          <m:fPr>
            <m:ctrlPr>
              <w:rPr>
                <w:rFonts w:ascii="Cambria Math" w:eastAsia="SimSun" w:hAnsi="Cambria Math" w:cs="Times New Roman"/>
                <w:i/>
                <w:sz w:val="24"/>
                <w:szCs w:val="24"/>
              </w:rPr>
            </m:ctrlPr>
          </m:fPr>
          <m:num>
            <m:r>
              <m:rPr>
                <m:sty m:val="p"/>
              </m:rPr>
              <w:rPr>
                <w:rFonts w:ascii="Cambria Math" w:eastAsia="SimSun" w:hAnsi="Cambria Math" w:cs="Times New Roman"/>
                <w:kern w:val="2"/>
                <w:sz w:val="24"/>
                <w:szCs w:val="24"/>
              </w:rPr>
              <m:t>2,700,000</m:t>
            </m:r>
          </m:num>
          <m:den>
            <m:r>
              <w:rPr>
                <w:rFonts w:ascii="Cambria Math" w:eastAsia="SimSun" w:hAnsi="Cambria Math" w:cs="Times New Roman"/>
                <w:sz w:val="24"/>
                <w:szCs w:val="24"/>
              </w:rPr>
              <m:t>1.12</m:t>
            </m:r>
          </m:den>
        </m:f>
        <m:r>
          <w:rPr>
            <w:rFonts w:ascii="Cambria Math" w:eastAsia="SimSun" w:hAnsi="Cambria Math" w:cs="Times New Roman"/>
            <w:sz w:val="24"/>
            <w:szCs w:val="24"/>
          </w:rPr>
          <m:t xml:space="preserve"> + </m:t>
        </m:r>
        <m:f>
          <m:fPr>
            <m:ctrlPr>
              <w:rPr>
                <w:rFonts w:ascii="Cambria Math" w:eastAsia="SimSun" w:hAnsi="Cambria Math" w:cs="Times New Roman"/>
                <w:i/>
                <w:sz w:val="24"/>
                <w:szCs w:val="24"/>
              </w:rPr>
            </m:ctrlPr>
          </m:fPr>
          <m:num>
            <m:r>
              <m:rPr>
                <m:sty m:val="p"/>
              </m:rPr>
              <w:rPr>
                <w:rFonts w:ascii="Cambria Math" w:eastAsia="SimSun" w:hAnsi="Cambria Math" w:cs="Times New Roman"/>
                <w:kern w:val="2"/>
                <w:sz w:val="24"/>
                <w:szCs w:val="24"/>
              </w:rPr>
              <m:t>2,700,000</m:t>
            </m:r>
          </m:num>
          <m:den>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1.12</m:t>
                </m:r>
              </m:e>
              <m:sup>
                <m:r>
                  <w:rPr>
                    <w:rFonts w:ascii="Cambria Math" w:eastAsia="SimSun" w:hAnsi="Cambria Math" w:cs="Times New Roman"/>
                    <w:sz w:val="24"/>
                    <w:szCs w:val="24"/>
                  </w:rPr>
                  <m:t>2</m:t>
                </m:r>
              </m:sup>
            </m:sSup>
          </m:den>
        </m:f>
        <m:r>
          <w:rPr>
            <w:rFonts w:ascii="Cambria Math" w:eastAsia="SimSun" w:hAnsi="Cambria Math" w:cs="Times New Roman"/>
            <w:sz w:val="24"/>
            <w:szCs w:val="24"/>
          </w:rPr>
          <m:t xml:space="preserve">   +  </m:t>
        </m:r>
        <m:f>
          <m:fPr>
            <m:ctrlPr>
              <w:rPr>
                <w:rFonts w:ascii="Cambria Math" w:eastAsia="SimSun" w:hAnsi="Cambria Math" w:cs="Times New Roman"/>
                <w:i/>
                <w:sz w:val="24"/>
                <w:szCs w:val="24"/>
              </w:rPr>
            </m:ctrlPr>
          </m:fPr>
          <m:num>
            <m:r>
              <m:rPr>
                <m:sty m:val="p"/>
              </m:rPr>
              <w:rPr>
                <w:rFonts w:ascii="Cambria Math" w:eastAsia="SimSun" w:hAnsi="Cambria Math" w:cs="Times New Roman"/>
                <w:kern w:val="2"/>
                <w:sz w:val="24"/>
                <w:szCs w:val="24"/>
              </w:rPr>
              <m:t>2,700,000</m:t>
            </m:r>
          </m:num>
          <m:den>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1.12</m:t>
                </m:r>
              </m:e>
              <m:sup>
                <m:r>
                  <w:rPr>
                    <w:rFonts w:ascii="Cambria Math" w:eastAsia="SimSun" w:hAnsi="Cambria Math" w:cs="Times New Roman"/>
                    <w:sz w:val="24"/>
                    <w:szCs w:val="24"/>
                  </w:rPr>
                  <m:t>3</m:t>
                </m:r>
              </m:sup>
            </m:sSup>
          </m:den>
        </m:f>
        <m:r>
          <w:rPr>
            <w:rFonts w:ascii="Cambria Math" w:eastAsia="SimSun" w:hAnsi="Cambria Math" w:cs="Times New Roman"/>
            <w:sz w:val="24"/>
            <w:szCs w:val="24"/>
          </w:rPr>
          <m:t xml:space="preserve">   +  </m:t>
        </m:r>
        <m:f>
          <m:fPr>
            <m:ctrlPr>
              <w:rPr>
                <w:rFonts w:ascii="Cambria Math" w:eastAsia="SimSun" w:hAnsi="Cambria Math" w:cs="Times New Roman"/>
                <w:i/>
                <w:sz w:val="24"/>
                <w:szCs w:val="24"/>
              </w:rPr>
            </m:ctrlPr>
          </m:fPr>
          <m:num>
            <m:r>
              <w:rPr>
                <w:rFonts w:ascii="Cambria Math" w:eastAsia="SimSun" w:hAnsi="Cambria Math" w:cs="Times New Roman"/>
                <w:sz w:val="24"/>
                <w:szCs w:val="24"/>
              </w:rPr>
              <m:t>$2,7</m:t>
            </m:r>
            <m:r>
              <m:rPr>
                <m:sty m:val="p"/>
              </m:rPr>
              <w:rPr>
                <w:rFonts w:ascii="Cambria Math" w:eastAsia="SimSun" w:hAnsi="Cambria Math" w:cs="Times New Roman"/>
                <w:kern w:val="2"/>
                <w:sz w:val="24"/>
                <w:szCs w:val="24"/>
              </w:rPr>
              <m:t>00,000</m:t>
            </m:r>
          </m:num>
          <m:den>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1.12</m:t>
                </m:r>
              </m:e>
              <m:sup>
                <m:r>
                  <w:rPr>
                    <w:rFonts w:ascii="Cambria Math" w:eastAsia="SimSun" w:hAnsi="Cambria Math" w:cs="Times New Roman"/>
                    <w:sz w:val="24"/>
                    <w:szCs w:val="24"/>
                  </w:rPr>
                  <m:t>4</m:t>
                </m:r>
              </m:sup>
            </m:sSup>
          </m:den>
        </m:f>
        <m:r>
          <w:rPr>
            <w:rFonts w:ascii="Cambria Math" w:eastAsia="SimSun" w:hAnsi="Cambria Math" w:cs="Times New Roman"/>
            <w:sz w:val="24"/>
            <w:szCs w:val="24"/>
          </w:rPr>
          <m:t xml:space="preserve"> +  </m:t>
        </m:r>
        <m:f>
          <m:fPr>
            <m:ctrlPr>
              <w:rPr>
                <w:rFonts w:ascii="Cambria Math" w:eastAsia="SimSun" w:hAnsi="Cambria Math" w:cs="Times New Roman"/>
                <w:i/>
                <w:sz w:val="24"/>
                <w:szCs w:val="24"/>
              </w:rPr>
            </m:ctrlPr>
          </m:fPr>
          <m:num>
            <m:r>
              <w:rPr>
                <w:rFonts w:ascii="Cambria Math" w:eastAsia="SimSun" w:hAnsi="Cambria Math" w:cs="Times New Roman"/>
                <w:sz w:val="24"/>
                <w:szCs w:val="24"/>
              </w:rPr>
              <m:t>$3,400,000</m:t>
            </m:r>
          </m:num>
          <m:den>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1.12</m:t>
                </m:r>
              </m:e>
              <m:sup>
                <m:r>
                  <w:rPr>
                    <w:rFonts w:ascii="Cambria Math" w:eastAsia="SimSun" w:hAnsi="Cambria Math" w:cs="Times New Roman"/>
                    <w:sz w:val="24"/>
                    <w:szCs w:val="24"/>
                  </w:rPr>
                  <m:t>5</m:t>
                </m:r>
              </m:sup>
            </m:sSup>
          </m:den>
        </m:f>
      </m:oMath>
      <w:r w:rsidRPr="006E62FC">
        <w:rPr>
          <w:rFonts w:ascii="Times New Roman" w:eastAsia="SimSun" w:hAnsi="Times New Roman" w:cs="Times New Roman"/>
          <w:sz w:val="24"/>
          <w:szCs w:val="24"/>
        </w:rPr>
        <w:t xml:space="preserve"> </w:t>
      </w:r>
    </w:p>
    <w:p w:rsidR="00F7699E" w:rsidRPr="006E62FC" w:rsidRDefault="00F7699E" w:rsidP="006E62FC">
      <w:pPr>
        <w:rPr>
          <w:rFonts w:ascii="Times New Roman" w:eastAsia="SimSun" w:hAnsi="Times New Roman" w:cs="Times New Roman"/>
          <w:sz w:val="24"/>
          <w:szCs w:val="24"/>
        </w:rPr>
      </w:pPr>
      <w:r>
        <w:rPr>
          <w:rFonts w:ascii="Times New Roman" w:eastAsia="SimSun" w:hAnsi="Times New Roman" w:cs="Times New Roman"/>
          <w:sz w:val="24"/>
          <w:szCs w:val="24"/>
        </w:rPr>
        <w:t xml:space="preserve">       =    -$10</w:t>
      </w:r>
      <w:proofErr w:type="gramStart"/>
      <w:r>
        <w:rPr>
          <w:rFonts w:ascii="Times New Roman" w:eastAsia="SimSun" w:hAnsi="Times New Roman" w:cs="Times New Roman"/>
          <w:sz w:val="24"/>
          <w:szCs w:val="24"/>
        </w:rPr>
        <w:t>,00,000</w:t>
      </w:r>
      <w:proofErr w:type="gramEnd"/>
      <w:r>
        <w:rPr>
          <w:rFonts w:ascii="Times New Roman" w:eastAsia="SimSun" w:hAnsi="Times New Roman" w:cs="Times New Roman"/>
          <w:sz w:val="24"/>
          <w:szCs w:val="24"/>
        </w:rPr>
        <w:t xml:space="preserve"> + $2,410,714 + $2,152,423 + $1,921,807 + $1,715,899 + $1,929,251</w:t>
      </w:r>
    </w:p>
    <w:p w:rsidR="006E62FC" w:rsidRPr="006E62FC" w:rsidRDefault="006E62FC" w:rsidP="006E62FC">
      <w:pPr>
        <w:rPr>
          <w:rFonts w:ascii="Times New Roman" w:eastAsia="SimSun" w:hAnsi="Times New Roman" w:cs="Times New Roman"/>
          <w:sz w:val="24"/>
          <w:szCs w:val="24"/>
          <w:u w:val="single"/>
        </w:rPr>
      </w:pPr>
      <w:r w:rsidRPr="006E62FC">
        <w:rPr>
          <w:rFonts w:ascii="Times New Roman" w:eastAsia="SimSun" w:hAnsi="Times New Roman" w:cs="Times New Roman"/>
          <w:sz w:val="24"/>
          <w:szCs w:val="24"/>
        </w:rPr>
        <w:t xml:space="preserve">            = </w:t>
      </w:r>
      <w:r w:rsidRPr="00684977">
        <w:rPr>
          <w:rFonts w:ascii="Times New Roman" w:eastAsia="SimSun" w:hAnsi="Times New Roman" w:cs="Times New Roman"/>
          <w:b/>
          <w:sz w:val="24"/>
          <w:szCs w:val="24"/>
          <w:u w:val="single"/>
        </w:rPr>
        <w:t>$</w:t>
      </w:r>
      <w:r w:rsidR="00F7699E" w:rsidRPr="00684977">
        <w:rPr>
          <w:rFonts w:ascii="Times New Roman" w:eastAsia="SimSun" w:hAnsi="Times New Roman" w:cs="Times New Roman"/>
          <w:b/>
          <w:sz w:val="24"/>
          <w:szCs w:val="24"/>
          <w:u w:val="single"/>
        </w:rPr>
        <w:t>130</w:t>
      </w:r>
      <w:r w:rsidR="00684977" w:rsidRPr="00684977">
        <w:rPr>
          <w:rFonts w:ascii="Times New Roman" w:eastAsia="SimSun" w:hAnsi="Times New Roman" w:cs="Times New Roman"/>
          <w:b/>
          <w:sz w:val="24"/>
          <w:szCs w:val="24"/>
          <w:u w:val="single"/>
        </w:rPr>
        <w:t>,</w:t>
      </w:r>
      <w:r w:rsidR="00F7699E" w:rsidRPr="00684977">
        <w:rPr>
          <w:rFonts w:ascii="Times New Roman" w:eastAsia="SimSun" w:hAnsi="Times New Roman" w:cs="Times New Roman"/>
          <w:b/>
          <w:sz w:val="24"/>
          <w:szCs w:val="24"/>
          <w:u w:val="single"/>
        </w:rPr>
        <w:t>094.</w:t>
      </w:r>
      <w:r w:rsidR="00684977" w:rsidRPr="00684977">
        <w:rPr>
          <w:rFonts w:ascii="Times New Roman" w:eastAsia="SimSun" w:hAnsi="Times New Roman" w:cs="Times New Roman"/>
          <w:b/>
          <w:sz w:val="24"/>
          <w:szCs w:val="24"/>
          <w:u w:val="single"/>
        </w:rPr>
        <w:t>5</w:t>
      </w:r>
      <w:r w:rsidR="00B57762" w:rsidRPr="00B57762">
        <w:rPr>
          <w:rFonts w:ascii="Times New Roman" w:eastAsia="SimSun" w:hAnsi="Times New Roman" w:cs="Times New Roman"/>
          <w:sz w:val="24"/>
          <w:szCs w:val="24"/>
        </w:rPr>
        <w:t xml:space="preserve"> (only 1.3% of initial costs)</w:t>
      </w:r>
    </w:p>
    <w:p w:rsidR="00F83A46" w:rsidRDefault="00F83A46">
      <w:pPr>
        <w:rPr>
          <w:rFonts w:ascii="Times New Roman" w:eastAsia="Times New Roman" w:hAnsi="Times New Roman" w:cs="Times New Roman"/>
          <w:b/>
          <w:i/>
          <w:sz w:val="24"/>
          <w:szCs w:val="24"/>
          <w:lang w:eastAsia="en-AU"/>
        </w:rPr>
      </w:pPr>
    </w:p>
    <w:sectPr w:rsidR="00F83A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C6C" w:rsidRDefault="00D82C6C" w:rsidP="00AB1569">
      <w:pPr>
        <w:spacing w:after="0" w:line="240" w:lineRule="auto"/>
      </w:pPr>
      <w:r>
        <w:separator/>
      </w:r>
    </w:p>
  </w:endnote>
  <w:endnote w:type="continuationSeparator" w:id="0">
    <w:p w:rsidR="00D82C6C" w:rsidRDefault="00D82C6C" w:rsidP="00AB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6C" w:rsidRPr="00842EBB" w:rsidRDefault="00D82C6C" w:rsidP="00842EBB">
    <w:pPr>
      <w:pStyle w:val="Footer"/>
      <w:pBdr>
        <w:top w:val="thinThickSmallGap" w:sz="24" w:space="1" w:color="622423" w:themeColor="accent2" w:themeShade="7F"/>
      </w:pBdr>
      <w:rPr>
        <w:rFonts w:asciiTheme="majorHAnsi" w:eastAsiaTheme="majorEastAsia" w:hAnsiTheme="majorHAnsi" w:cstheme="majorBidi"/>
      </w:rPr>
    </w:pPr>
    <w:r w:rsidRPr="00842EBB">
      <w:rPr>
        <w:rFonts w:asciiTheme="majorHAnsi" w:eastAsiaTheme="majorEastAsia" w:hAnsiTheme="majorHAnsi" w:cstheme="majorBidi"/>
      </w:rPr>
      <w:ptab w:relativeTo="margin" w:alignment="left" w:leader="none"/>
    </w:r>
    <w:r w:rsidRPr="00842EBB">
      <w:rPr>
        <w:rFonts w:asciiTheme="majorHAnsi" w:eastAsiaTheme="majorEastAsia" w:hAnsiTheme="majorHAnsi" w:cstheme="majorBidi"/>
      </w:rPr>
      <w:t xml:space="preserve">Page </w:t>
    </w:r>
    <w:r w:rsidRPr="00842EBB">
      <w:rPr>
        <w:rFonts w:eastAsiaTheme="minorEastAsia"/>
      </w:rPr>
      <w:fldChar w:fldCharType="begin"/>
    </w:r>
    <w:r w:rsidRPr="00842EBB">
      <w:instrText xml:space="preserve"> PAGE   \* MERGEFORMAT </w:instrText>
    </w:r>
    <w:r w:rsidRPr="00842EBB">
      <w:rPr>
        <w:rFonts w:eastAsiaTheme="minorEastAsia"/>
      </w:rPr>
      <w:fldChar w:fldCharType="separate"/>
    </w:r>
    <w:r w:rsidR="00F419B2" w:rsidRPr="00F419B2">
      <w:rPr>
        <w:rFonts w:asciiTheme="majorHAnsi" w:eastAsiaTheme="majorEastAsia" w:hAnsiTheme="majorHAnsi" w:cstheme="majorBidi"/>
        <w:noProof/>
      </w:rPr>
      <w:t>1</w:t>
    </w:r>
    <w:r w:rsidRPr="00842EBB">
      <w:rPr>
        <w:rFonts w:asciiTheme="majorHAnsi" w:eastAsiaTheme="majorEastAsia" w:hAnsiTheme="majorHAnsi" w:cstheme="majorBidi"/>
        <w:noProof/>
      </w:rPr>
      <w:fldChar w:fldCharType="end"/>
    </w:r>
    <w:r w:rsidRPr="00842EBB">
      <w:rPr>
        <w:rFonts w:asciiTheme="majorHAnsi" w:eastAsiaTheme="majorEastAsia" w:hAnsiTheme="majorHAnsi" w:cstheme="majorBidi"/>
        <w:noProof/>
      </w:rPr>
      <w:t xml:space="preserve"> of 2</w:t>
    </w:r>
    <w:r w:rsidR="00B53DEB">
      <w:rPr>
        <w:rFonts w:asciiTheme="majorHAnsi" w:eastAsiaTheme="majorEastAsia" w:hAnsiTheme="majorHAnsi" w:cstheme="majorBidi"/>
        <w:noProof/>
      </w:rPr>
      <w:t>0</w:t>
    </w:r>
  </w:p>
  <w:p w:rsidR="00D82C6C" w:rsidRDefault="00D82C6C" w:rsidP="00842EB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C6C" w:rsidRDefault="00D82C6C" w:rsidP="00AB1569">
      <w:pPr>
        <w:spacing w:after="0" w:line="240" w:lineRule="auto"/>
      </w:pPr>
      <w:r>
        <w:separator/>
      </w:r>
    </w:p>
  </w:footnote>
  <w:footnote w:type="continuationSeparator" w:id="0">
    <w:p w:rsidR="00D82C6C" w:rsidRDefault="00D82C6C" w:rsidP="00AB1569">
      <w:pPr>
        <w:spacing w:after="0" w:line="240" w:lineRule="auto"/>
      </w:pPr>
      <w:r>
        <w:continuationSeparator/>
      </w:r>
    </w:p>
  </w:footnote>
  <w:footnote w:id="1">
    <w:p w:rsidR="0044292A" w:rsidRPr="0044292A" w:rsidRDefault="0044292A" w:rsidP="0044292A">
      <w:pPr>
        <w:pStyle w:val="FootnoteText"/>
        <w:rPr>
          <w:bCs/>
        </w:rPr>
      </w:pPr>
      <w:r>
        <w:rPr>
          <w:rStyle w:val="FootnoteReference"/>
        </w:rPr>
        <w:footnoteRef/>
      </w:r>
      <w:r>
        <w:t xml:space="preserve"> The exam may be considered “do-able” as a 2- hour exam (allowing 10 mins for reading). If a 3-hour exam is required the examiner might consider allocating 1 mark per multiple choice </w:t>
      </w:r>
      <w:proofErr w:type="gramStart"/>
      <w:r>
        <w:t>question</w:t>
      </w:r>
      <w:proofErr w:type="gramEnd"/>
      <w:r>
        <w:t xml:space="preserve"> and allocating the additional 12 marks to an essay question such as: “</w:t>
      </w:r>
      <w:r w:rsidRPr="0044292A">
        <w:rPr>
          <w:bCs/>
        </w:rPr>
        <w:t>In the short</w:t>
      </w:r>
      <w:r>
        <w:rPr>
          <w:bCs/>
        </w:rPr>
        <w:t>-</w:t>
      </w:r>
      <w:r w:rsidRPr="0044292A">
        <w:rPr>
          <w:bCs/>
        </w:rPr>
        <w:t xml:space="preserve">run, the market is </w:t>
      </w:r>
      <w:r>
        <w:rPr>
          <w:bCs/>
        </w:rPr>
        <w:t>inefficient</w:t>
      </w:r>
      <w:r w:rsidRPr="0044292A">
        <w:rPr>
          <w:bCs/>
        </w:rPr>
        <w:t>,</w:t>
      </w:r>
      <w:r>
        <w:rPr>
          <w:bCs/>
        </w:rPr>
        <w:t xml:space="preserve"> </w:t>
      </w:r>
      <w:r w:rsidRPr="0044292A">
        <w:rPr>
          <w:bCs/>
        </w:rPr>
        <w:t>but in the long</w:t>
      </w:r>
      <w:r>
        <w:rPr>
          <w:bCs/>
        </w:rPr>
        <w:t>-</w:t>
      </w:r>
      <w:r w:rsidRPr="0044292A">
        <w:rPr>
          <w:bCs/>
        </w:rPr>
        <w:t xml:space="preserve">run </w:t>
      </w:r>
      <w:r>
        <w:rPr>
          <w:bCs/>
        </w:rPr>
        <w:t>may be regarded as efficient</w:t>
      </w:r>
      <w:r w:rsidRPr="0044292A">
        <w:rPr>
          <w:bCs/>
        </w:rPr>
        <w:t>”</w:t>
      </w:r>
      <w:r>
        <w:rPr>
          <w:bCs/>
        </w:rPr>
        <w:t>. Discuss the above.</w:t>
      </w:r>
    </w:p>
    <w:p w:rsidR="0044292A" w:rsidRDefault="0044292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677C7"/>
    <w:multiLevelType w:val="hybridMultilevel"/>
    <w:tmpl w:val="66F89642"/>
    <w:lvl w:ilvl="0" w:tplc="CB3654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4CC4FC6"/>
    <w:multiLevelType w:val="singleLevel"/>
    <w:tmpl w:val="42EE1308"/>
    <w:lvl w:ilvl="0">
      <w:start w:val="1"/>
      <w:numFmt w:val="decimal"/>
      <w:lvlText w:val="(%1)"/>
      <w:lvlJc w:val="left"/>
      <w:pPr>
        <w:tabs>
          <w:tab w:val="num" w:pos="675"/>
        </w:tabs>
        <w:ind w:left="675" w:hanging="6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36"/>
    <w:rsid w:val="00010F67"/>
    <w:rsid w:val="0002386F"/>
    <w:rsid w:val="0003389B"/>
    <w:rsid w:val="00043E53"/>
    <w:rsid w:val="000A5807"/>
    <w:rsid w:val="000D1011"/>
    <w:rsid w:val="00143E99"/>
    <w:rsid w:val="0014632A"/>
    <w:rsid w:val="00162026"/>
    <w:rsid w:val="00175ADD"/>
    <w:rsid w:val="00175AF1"/>
    <w:rsid w:val="001B1CB4"/>
    <w:rsid w:val="001B3225"/>
    <w:rsid w:val="001D497A"/>
    <w:rsid w:val="00221C26"/>
    <w:rsid w:val="00243F38"/>
    <w:rsid w:val="00286823"/>
    <w:rsid w:val="002D1061"/>
    <w:rsid w:val="003354FE"/>
    <w:rsid w:val="003A6995"/>
    <w:rsid w:val="003B6BCA"/>
    <w:rsid w:val="003D2FAF"/>
    <w:rsid w:val="003D729F"/>
    <w:rsid w:val="004264BD"/>
    <w:rsid w:val="00436C71"/>
    <w:rsid w:val="0044292A"/>
    <w:rsid w:val="004651BB"/>
    <w:rsid w:val="00466521"/>
    <w:rsid w:val="00550303"/>
    <w:rsid w:val="0056325D"/>
    <w:rsid w:val="00565E36"/>
    <w:rsid w:val="0059756C"/>
    <w:rsid w:val="005C5CCB"/>
    <w:rsid w:val="006109D5"/>
    <w:rsid w:val="0061718C"/>
    <w:rsid w:val="006419CC"/>
    <w:rsid w:val="00645B3C"/>
    <w:rsid w:val="006648F2"/>
    <w:rsid w:val="00684977"/>
    <w:rsid w:val="00693A56"/>
    <w:rsid w:val="006E62FC"/>
    <w:rsid w:val="007208EE"/>
    <w:rsid w:val="008115D0"/>
    <w:rsid w:val="00842EBB"/>
    <w:rsid w:val="008A481C"/>
    <w:rsid w:val="008F399A"/>
    <w:rsid w:val="00902671"/>
    <w:rsid w:val="009043C8"/>
    <w:rsid w:val="0094263A"/>
    <w:rsid w:val="00970037"/>
    <w:rsid w:val="009D1509"/>
    <w:rsid w:val="009D79DE"/>
    <w:rsid w:val="009F5814"/>
    <w:rsid w:val="009F69E5"/>
    <w:rsid w:val="00A86237"/>
    <w:rsid w:val="00AB0B77"/>
    <w:rsid w:val="00AB1569"/>
    <w:rsid w:val="00AB1AF1"/>
    <w:rsid w:val="00AC464F"/>
    <w:rsid w:val="00AD4305"/>
    <w:rsid w:val="00B15489"/>
    <w:rsid w:val="00B2455D"/>
    <w:rsid w:val="00B45E8F"/>
    <w:rsid w:val="00B53DEB"/>
    <w:rsid w:val="00B5662E"/>
    <w:rsid w:val="00B56726"/>
    <w:rsid w:val="00B57762"/>
    <w:rsid w:val="00B9744E"/>
    <w:rsid w:val="00BB48FF"/>
    <w:rsid w:val="00BE6E49"/>
    <w:rsid w:val="00C27AA5"/>
    <w:rsid w:val="00C404E8"/>
    <w:rsid w:val="00C74294"/>
    <w:rsid w:val="00C80491"/>
    <w:rsid w:val="00C87754"/>
    <w:rsid w:val="00CA1626"/>
    <w:rsid w:val="00CE43F5"/>
    <w:rsid w:val="00D51118"/>
    <w:rsid w:val="00D516AD"/>
    <w:rsid w:val="00D53869"/>
    <w:rsid w:val="00D82C6C"/>
    <w:rsid w:val="00D92133"/>
    <w:rsid w:val="00DB3659"/>
    <w:rsid w:val="00E80165"/>
    <w:rsid w:val="00E82D57"/>
    <w:rsid w:val="00E95D41"/>
    <w:rsid w:val="00EF7797"/>
    <w:rsid w:val="00F11536"/>
    <w:rsid w:val="00F350B6"/>
    <w:rsid w:val="00F419B2"/>
    <w:rsid w:val="00F73893"/>
    <w:rsid w:val="00F7699E"/>
    <w:rsid w:val="00F83A46"/>
    <w:rsid w:val="00FD6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D"/>
    <w:rPr>
      <w:rFonts w:ascii="Tahoma" w:hAnsi="Tahoma" w:cs="Tahoma"/>
      <w:sz w:val="16"/>
      <w:szCs w:val="16"/>
    </w:rPr>
  </w:style>
  <w:style w:type="paragraph" w:customStyle="1" w:styleId="MCQList2">
    <w:name w:val="MCQ_List2"/>
    <w:basedOn w:val="Normal"/>
    <w:rsid w:val="00C80491"/>
    <w:pPr>
      <w:keepNext/>
      <w:keepLines/>
      <w:spacing w:after="40" w:line="240" w:lineRule="auto"/>
      <w:ind w:left="921" w:hanging="374"/>
      <w:outlineLvl w:val="2"/>
    </w:pPr>
    <w:rPr>
      <w:rFonts w:ascii="Times" w:eastAsia="Times New Roman" w:hAnsi="Times" w:cs="Times New Roman"/>
      <w:snapToGrid w:val="0"/>
      <w:szCs w:val="20"/>
      <w:lang w:val="en-US"/>
    </w:rPr>
  </w:style>
  <w:style w:type="paragraph" w:customStyle="1" w:styleId="awTBqualifier">
    <w:name w:val="awTB_qualifier"/>
    <w:basedOn w:val="Normal"/>
    <w:next w:val="Normal"/>
    <w:rsid w:val="00C80491"/>
    <w:pPr>
      <w:keepLines/>
      <w:spacing w:after="0" w:line="240" w:lineRule="auto"/>
      <w:ind w:left="547"/>
      <w:outlineLvl w:val="3"/>
    </w:pPr>
    <w:rPr>
      <w:rFonts w:ascii="Times" w:eastAsia="Times New Roman" w:hAnsi="Times" w:cs="Times New Roman"/>
      <w:snapToGrid w:val="0"/>
      <w:szCs w:val="20"/>
      <w:lang w:val="en-US"/>
    </w:rPr>
  </w:style>
  <w:style w:type="paragraph" w:styleId="ListParagraph">
    <w:name w:val="List Paragraph"/>
    <w:basedOn w:val="Normal"/>
    <w:uiPriority w:val="34"/>
    <w:qFormat/>
    <w:rsid w:val="00C80491"/>
    <w:pPr>
      <w:ind w:left="720"/>
      <w:contextualSpacing/>
    </w:pPr>
  </w:style>
  <w:style w:type="table" w:styleId="TableGrid">
    <w:name w:val="Table Grid"/>
    <w:basedOn w:val="TableNormal"/>
    <w:uiPriority w:val="59"/>
    <w:rsid w:val="00CA1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1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69"/>
  </w:style>
  <w:style w:type="paragraph" w:styleId="Footer">
    <w:name w:val="footer"/>
    <w:basedOn w:val="Normal"/>
    <w:link w:val="FooterChar"/>
    <w:uiPriority w:val="99"/>
    <w:unhideWhenUsed/>
    <w:rsid w:val="00AB1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569"/>
  </w:style>
  <w:style w:type="character" w:styleId="PlaceholderText">
    <w:name w:val="Placeholder Text"/>
    <w:basedOn w:val="DefaultParagraphFont"/>
    <w:uiPriority w:val="99"/>
    <w:semiHidden/>
    <w:rsid w:val="00010F67"/>
    <w:rPr>
      <w:color w:val="808080"/>
    </w:rPr>
  </w:style>
  <w:style w:type="paragraph" w:styleId="FootnoteText">
    <w:name w:val="footnote text"/>
    <w:basedOn w:val="Normal"/>
    <w:link w:val="FootnoteTextChar"/>
    <w:uiPriority w:val="99"/>
    <w:semiHidden/>
    <w:unhideWhenUsed/>
    <w:rsid w:val="00442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92A"/>
    <w:rPr>
      <w:sz w:val="20"/>
      <w:szCs w:val="20"/>
    </w:rPr>
  </w:style>
  <w:style w:type="character" w:styleId="FootnoteReference">
    <w:name w:val="footnote reference"/>
    <w:basedOn w:val="DefaultParagraphFont"/>
    <w:uiPriority w:val="99"/>
    <w:semiHidden/>
    <w:unhideWhenUsed/>
    <w:rsid w:val="004429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D"/>
    <w:rPr>
      <w:rFonts w:ascii="Tahoma" w:hAnsi="Tahoma" w:cs="Tahoma"/>
      <w:sz w:val="16"/>
      <w:szCs w:val="16"/>
    </w:rPr>
  </w:style>
  <w:style w:type="paragraph" w:customStyle="1" w:styleId="MCQList2">
    <w:name w:val="MCQ_List2"/>
    <w:basedOn w:val="Normal"/>
    <w:rsid w:val="00C80491"/>
    <w:pPr>
      <w:keepNext/>
      <w:keepLines/>
      <w:spacing w:after="40" w:line="240" w:lineRule="auto"/>
      <w:ind w:left="921" w:hanging="374"/>
      <w:outlineLvl w:val="2"/>
    </w:pPr>
    <w:rPr>
      <w:rFonts w:ascii="Times" w:eastAsia="Times New Roman" w:hAnsi="Times" w:cs="Times New Roman"/>
      <w:snapToGrid w:val="0"/>
      <w:szCs w:val="20"/>
      <w:lang w:val="en-US"/>
    </w:rPr>
  </w:style>
  <w:style w:type="paragraph" w:customStyle="1" w:styleId="awTBqualifier">
    <w:name w:val="awTB_qualifier"/>
    <w:basedOn w:val="Normal"/>
    <w:next w:val="Normal"/>
    <w:rsid w:val="00C80491"/>
    <w:pPr>
      <w:keepLines/>
      <w:spacing w:after="0" w:line="240" w:lineRule="auto"/>
      <w:ind w:left="547"/>
      <w:outlineLvl w:val="3"/>
    </w:pPr>
    <w:rPr>
      <w:rFonts w:ascii="Times" w:eastAsia="Times New Roman" w:hAnsi="Times" w:cs="Times New Roman"/>
      <w:snapToGrid w:val="0"/>
      <w:szCs w:val="20"/>
      <w:lang w:val="en-US"/>
    </w:rPr>
  </w:style>
  <w:style w:type="paragraph" w:styleId="ListParagraph">
    <w:name w:val="List Paragraph"/>
    <w:basedOn w:val="Normal"/>
    <w:uiPriority w:val="34"/>
    <w:qFormat/>
    <w:rsid w:val="00C80491"/>
    <w:pPr>
      <w:ind w:left="720"/>
      <w:contextualSpacing/>
    </w:pPr>
  </w:style>
  <w:style w:type="table" w:styleId="TableGrid">
    <w:name w:val="Table Grid"/>
    <w:basedOn w:val="TableNormal"/>
    <w:uiPriority w:val="59"/>
    <w:rsid w:val="00CA1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1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69"/>
  </w:style>
  <w:style w:type="paragraph" w:styleId="Footer">
    <w:name w:val="footer"/>
    <w:basedOn w:val="Normal"/>
    <w:link w:val="FooterChar"/>
    <w:uiPriority w:val="99"/>
    <w:unhideWhenUsed/>
    <w:rsid w:val="00AB1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569"/>
  </w:style>
  <w:style w:type="character" w:styleId="PlaceholderText">
    <w:name w:val="Placeholder Text"/>
    <w:basedOn w:val="DefaultParagraphFont"/>
    <w:uiPriority w:val="99"/>
    <w:semiHidden/>
    <w:rsid w:val="00010F67"/>
    <w:rPr>
      <w:color w:val="808080"/>
    </w:rPr>
  </w:style>
  <w:style w:type="paragraph" w:styleId="FootnoteText">
    <w:name w:val="footnote text"/>
    <w:basedOn w:val="Normal"/>
    <w:link w:val="FootnoteTextChar"/>
    <w:uiPriority w:val="99"/>
    <w:semiHidden/>
    <w:unhideWhenUsed/>
    <w:rsid w:val="00442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92A"/>
    <w:rPr>
      <w:sz w:val="20"/>
      <w:szCs w:val="20"/>
    </w:rPr>
  </w:style>
  <w:style w:type="character" w:styleId="FootnoteReference">
    <w:name w:val="footnote reference"/>
    <w:basedOn w:val="DefaultParagraphFont"/>
    <w:uiPriority w:val="99"/>
    <w:semiHidden/>
    <w:unhideWhenUsed/>
    <w:rsid w:val="00442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343">
      <w:bodyDiv w:val="1"/>
      <w:marLeft w:val="0"/>
      <w:marRight w:val="0"/>
      <w:marTop w:val="0"/>
      <w:marBottom w:val="0"/>
      <w:divBdr>
        <w:top w:val="none" w:sz="0" w:space="0" w:color="auto"/>
        <w:left w:val="none" w:sz="0" w:space="0" w:color="auto"/>
        <w:bottom w:val="none" w:sz="0" w:space="0" w:color="auto"/>
        <w:right w:val="none" w:sz="0" w:space="0" w:color="auto"/>
      </w:divBdr>
    </w:div>
    <w:div w:id="5780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C3BBC-FFC8-4BCF-B531-221A1448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29</Pages>
  <Words>4580</Words>
  <Characters>26108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30627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Dempsey</dc:creator>
  <cp:lastModifiedBy>Michael Dempsey</cp:lastModifiedBy>
  <cp:revision>18</cp:revision>
  <cp:lastPrinted>2017-05-19T12:51:00Z</cp:lastPrinted>
  <dcterms:created xsi:type="dcterms:W3CDTF">2017-05-19T04:50:00Z</dcterms:created>
  <dcterms:modified xsi:type="dcterms:W3CDTF">2017-06-02T01:07:00Z</dcterms:modified>
</cp:coreProperties>
</file>